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C6957" w14:textId="72654835" w:rsidR="00F31074" w:rsidRDefault="00F31074"/>
    <w:p w14:paraId="2CED3810" w14:textId="77777777" w:rsidR="00F31074" w:rsidRDefault="00F31074" w:rsidP="00F31074">
      <w:pPr>
        <w:jc w:val="center"/>
        <w:rPr>
          <w:rFonts w:cstheme="minorHAnsi"/>
          <w:b/>
          <w:sz w:val="8"/>
          <w:szCs w:val="24"/>
        </w:rPr>
      </w:pPr>
    </w:p>
    <w:p w14:paraId="611630B2" w14:textId="77777777" w:rsidR="00F31074" w:rsidRDefault="00F31074" w:rsidP="00F31074">
      <w:pPr>
        <w:jc w:val="center"/>
        <w:rPr>
          <w:rFonts w:cstheme="minorHAnsi"/>
          <w:b/>
          <w:sz w:val="8"/>
          <w:szCs w:val="24"/>
        </w:rPr>
      </w:pPr>
    </w:p>
    <w:p w14:paraId="7C5E847F" w14:textId="238C86A5" w:rsidR="00F31074" w:rsidRPr="008E6E4E" w:rsidRDefault="00F31074" w:rsidP="00F31074">
      <w:pPr>
        <w:jc w:val="center"/>
        <w:rPr>
          <w:rFonts w:cstheme="minorHAnsi"/>
          <w:b/>
          <w:sz w:val="8"/>
          <w:szCs w:val="24"/>
        </w:rPr>
      </w:pPr>
      <w:r>
        <w:rPr>
          <w:noProof/>
        </w:rPr>
        <w:drawing>
          <wp:inline distT="0" distB="0" distL="0" distR="0" wp14:anchorId="1AFBBB7B" wp14:editId="46541EB9">
            <wp:extent cx="1021080" cy="647700"/>
            <wp:effectExtent l="0" t="0" r="7620" b="0"/>
            <wp:docPr id="2" name="Picture 2" title="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VertIdentColor (3).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rPr>
          <w:rFonts w:cstheme="minorHAnsi"/>
          <w:b/>
          <w:sz w:val="24"/>
          <w:szCs w:val="24"/>
        </w:rPr>
        <w:br/>
      </w:r>
    </w:p>
    <w:p w14:paraId="510DFBE4" w14:textId="77777777" w:rsidR="00F31074" w:rsidRPr="009A042E" w:rsidRDefault="00F31074" w:rsidP="00F31074">
      <w:pPr>
        <w:jc w:val="center"/>
        <w:rPr>
          <w:rFonts w:cstheme="minorHAnsi"/>
          <w:b/>
          <w:sz w:val="24"/>
          <w:szCs w:val="24"/>
        </w:rPr>
      </w:pPr>
      <w:r>
        <w:rPr>
          <w:rFonts w:cstheme="minorHAnsi"/>
          <w:b/>
          <w:sz w:val="24"/>
          <w:szCs w:val="24"/>
        </w:rPr>
        <w:t>Technology Committee</w:t>
      </w:r>
    </w:p>
    <w:p w14:paraId="20852821" w14:textId="66D54B8A" w:rsidR="00F31074" w:rsidRPr="009A042E" w:rsidRDefault="00BF2C86" w:rsidP="00F31074">
      <w:pPr>
        <w:pStyle w:val="MeetingTitle"/>
        <w:spacing w:before="0"/>
        <w:jc w:val="center"/>
        <w:rPr>
          <w:rFonts w:cstheme="minorHAnsi"/>
          <w:sz w:val="24"/>
          <w:szCs w:val="24"/>
        </w:rPr>
      </w:pPr>
      <w:r>
        <w:rPr>
          <w:rFonts w:cstheme="minorHAnsi"/>
          <w:sz w:val="24"/>
          <w:szCs w:val="24"/>
        </w:rPr>
        <w:t>October 26,</w:t>
      </w:r>
      <w:r w:rsidR="00F31074">
        <w:rPr>
          <w:rFonts w:cstheme="minorHAnsi"/>
          <w:sz w:val="24"/>
          <w:szCs w:val="24"/>
        </w:rPr>
        <w:t xml:space="preserve"> 2020</w:t>
      </w:r>
    </w:p>
    <w:p w14:paraId="2F614CB6" w14:textId="10E6C10B" w:rsidR="00F31074" w:rsidRDefault="00F31074" w:rsidP="00F31074">
      <w:pPr>
        <w:pStyle w:val="DateTime"/>
        <w:spacing w:after="0"/>
        <w:jc w:val="center"/>
        <w:rPr>
          <w:rFonts w:cstheme="minorHAnsi"/>
          <w:b/>
          <w:sz w:val="24"/>
          <w:szCs w:val="24"/>
        </w:rPr>
      </w:pPr>
      <w:r>
        <w:rPr>
          <w:rFonts w:cstheme="minorHAnsi"/>
          <w:b/>
          <w:sz w:val="24"/>
          <w:szCs w:val="24"/>
        </w:rPr>
        <w:t>11</w:t>
      </w:r>
      <w:r w:rsidRPr="009A042E">
        <w:rPr>
          <w:rFonts w:cstheme="minorHAnsi"/>
          <w:b/>
          <w:sz w:val="24"/>
          <w:szCs w:val="24"/>
        </w:rPr>
        <w:t>:</w:t>
      </w:r>
      <w:r>
        <w:rPr>
          <w:rFonts w:cstheme="minorHAnsi"/>
          <w:b/>
          <w:sz w:val="24"/>
          <w:szCs w:val="24"/>
        </w:rPr>
        <w:t>0</w:t>
      </w:r>
      <w:r w:rsidRPr="009A042E">
        <w:rPr>
          <w:rFonts w:cstheme="minorHAnsi"/>
          <w:b/>
          <w:sz w:val="24"/>
          <w:szCs w:val="24"/>
        </w:rPr>
        <w:t xml:space="preserve">0 </w:t>
      </w:r>
      <w:r>
        <w:rPr>
          <w:rFonts w:cstheme="minorHAnsi"/>
          <w:b/>
          <w:sz w:val="24"/>
          <w:szCs w:val="24"/>
        </w:rPr>
        <w:t>a</w:t>
      </w:r>
      <w:r w:rsidRPr="009A042E">
        <w:rPr>
          <w:rFonts w:cstheme="minorHAnsi"/>
          <w:b/>
          <w:sz w:val="24"/>
          <w:szCs w:val="24"/>
        </w:rPr>
        <w:t xml:space="preserve">.m. – </w:t>
      </w:r>
      <w:r>
        <w:rPr>
          <w:rFonts w:cstheme="minorHAnsi"/>
          <w:b/>
          <w:sz w:val="24"/>
          <w:szCs w:val="24"/>
        </w:rPr>
        <w:t>12</w:t>
      </w:r>
      <w:r w:rsidRPr="009A042E">
        <w:rPr>
          <w:rFonts w:cstheme="minorHAnsi"/>
          <w:b/>
          <w:sz w:val="24"/>
          <w:szCs w:val="24"/>
        </w:rPr>
        <w:t>:</w:t>
      </w:r>
      <w:r>
        <w:rPr>
          <w:rFonts w:cstheme="minorHAnsi"/>
          <w:b/>
          <w:sz w:val="24"/>
          <w:szCs w:val="24"/>
        </w:rPr>
        <w:t>3</w:t>
      </w:r>
      <w:r w:rsidRPr="009A042E">
        <w:rPr>
          <w:rFonts w:cstheme="minorHAnsi"/>
          <w:b/>
          <w:sz w:val="24"/>
          <w:szCs w:val="24"/>
        </w:rPr>
        <w:t xml:space="preserve">0 </w:t>
      </w:r>
      <w:r>
        <w:rPr>
          <w:rFonts w:cstheme="minorHAnsi"/>
          <w:b/>
          <w:sz w:val="24"/>
          <w:szCs w:val="24"/>
        </w:rPr>
        <w:t>p</w:t>
      </w:r>
      <w:r w:rsidRPr="009A042E">
        <w:rPr>
          <w:rFonts w:cstheme="minorHAnsi"/>
          <w:b/>
          <w:sz w:val="24"/>
          <w:szCs w:val="24"/>
        </w:rPr>
        <w:t>.m.</w:t>
      </w:r>
    </w:p>
    <w:p w14:paraId="7F88745F" w14:textId="30C5F207" w:rsidR="007A68A1" w:rsidRDefault="00947B57" w:rsidP="00F31074">
      <w:pPr>
        <w:pStyle w:val="DateTime"/>
        <w:spacing w:after="0"/>
        <w:jc w:val="center"/>
        <w:rPr>
          <w:rFonts w:ascii="Segoe UI" w:hAnsi="Segoe UI" w:cs="Segoe UI"/>
          <w:color w:val="250668"/>
          <w:sz w:val="21"/>
          <w:szCs w:val="21"/>
          <w:u w:val="single"/>
          <w:shd w:val="clear" w:color="auto" w:fill="FFFFFF"/>
        </w:rPr>
      </w:pPr>
      <w:hyperlink r:id="rId11" w:history="1">
        <w:r w:rsidR="007A68A1" w:rsidRPr="00B56669">
          <w:rPr>
            <w:rStyle w:val="Hyperlink"/>
            <w:rFonts w:ascii="Segoe UI" w:hAnsi="Segoe UI" w:cs="Segoe UI"/>
            <w:sz w:val="21"/>
            <w:szCs w:val="21"/>
            <w:shd w:val="clear" w:color="auto" w:fill="FFFFFF"/>
          </w:rPr>
          <w:t>https://cccconfer.zoom.us/j/99966414264</w:t>
        </w:r>
      </w:hyperlink>
    </w:p>
    <w:p w14:paraId="34E2CCA3" w14:textId="77777777" w:rsidR="007A68A1" w:rsidRDefault="007A68A1" w:rsidP="00F31074">
      <w:pPr>
        <w:pStyle w:val="DateTime"/>
        <w:spacing w:after="0"/>
        <w:jc w:val="center"/>
        <w:rPr>
          <w:rFonts w:ascii="Segoe UI" w:hAnsi="Segoe UI" w:cs="Segoe UI"/>
          <w:color w:val="250668"/>
          <w:sz w:val="21"/>
          <w:szCs w:val="21"/>
          <w:u w:val="single"/>
          <w:shd w:val="clear" w:color="auto" w:fill="FFFFFF"/>
        </w:rPr>
      </w:pPr>
      <w:bookmarkStart w:id="0" w:name="_GoBack"/>
      <w:bookmarkEnd w:id="0"/>
    </w:p>
    <w:p w14:paraId="73D83D56" w14:textId="77777777" w:rsidR="007A68A1" w:rsidRPr="007A68A1" w:rsidRDefault="007A68A1" w:rsidP="00F31074">
      <w:pPr>
        <w:pStyle w:val="DateTime"/>
        <w:spacing w:after="0"/>
        <w:jc w:val="center"/>
        <w:rPr>
          <w:rFonts w:cstheme="minorHAnsi"/>
          <w:b/>
          <w:sz w:val="6"/>
          <w:szCs w:val="24"/>
        </w:rPr>
      </w:pPr>
    </w:p>
    <w:p w14:paraId="42C8A9F9" w14:textId="72138376" w:rsidR="00F31074" w:rsidRPr="007A68A1" w:rsidRDefault="00F31074" w:rsidP="00F31074">
      <w:pPr>
        <w:pStyle w:val="Header"/>
        <w:tabs>
          <w:tab w:val="left" w:pos="4960"/>
        </w:tabs>
        <w:rPr>
          <w:b/>
        </w:rPr>
      </w:pPr>
      <w:r>
        <w:tab/>
      </w:r>
      <w:r w:rsidR="008E0B5E">
        <w:rPr>
          <w:b/>
          <w:color w:val="FF0000"/>
          <w:sz w:val="28"/>
        </w:rPr>
        <w:t>MINUTES</w:t>
      </w:r>
      <w:r w:rsidRPr="007A68A1">
        <w:rPr>
          <w:b/>
          <w:sz w:val="28"/>
        </w:rPr>
        <w:tab/>
      </w:r>
    </w:p>
    <w:p w14:paraId="272D96B7" w14:textId="77777777" w:rsidR="00F31074" w:rsidRDefault="00F31074" w:rsidP="00F31074">
      <w:pPr>
        <w:spacing w:before="192" w:after="192"/>
        <w:ind w:left="-810" w:right="-360"/>
      </w:pPr>
      <w:r w:rsidRPr="00106755">
        <w:rPr>
          <w:b/>
          <w:color w:val="222222"/>
          <w:sz w:val="22"/>
        </w:rPr>
        <w:t>Purpose</w:t>
      </w:r>
      <w:r>
        <w:rPr>
          <w:b/>
          <w:color w:val="222222"/>
          <w:sz w:val="22"/>
        </w:rPr>
        <w:t>:</w:t>
      </w:r>
      <w:r w:rsidRPr="002A0076">
        <w:rPr>
          <w:sz w:val="24"/>
          <w:szCs w:val="24"/>
        </w:rPr>
        <w:t xml:space="preserve"> </w:t>
      </w:r>
      <w:r w:rsidRPr="001869E0">
        <w:rPr>
          <w:sz w:val="24"/>
          <w:szCs w:val="24"/>
        </w:rPr>
        <w:t xml:space="preserve">The Technology Committee identifies, prioritizes and advocates for the College’s technology needs and services.  It makes recommendations to the College Council for the strategic direction and implementation of technology priorities.  These recommendations address technology policies and procedures, prioritization of technology requests from annual unit plans*, infrastructure requirements for existing programs, and projected needs of the college for the future. The committee will ensure that its recommendations are consistent with the objectives established in the Technology Plan, Strategic Plan, Educational Master Plan and other supporting plans (Human Resources, Facilities, etc.). </w:t>
      </w:r>
      <w:r>
        <w:rPr>
          <w:sz w:val="24"/>
          <w:szCs w:val="24"/>
        </w:rPr>
        <w:t xml:space="preserve"> </w:t>
      </w:r>
      <w:r w:rsidRPr="001869E0">
        <w:rPr>
          <w:sz w:val="24"/>
          <w:szCs w:val="24"/>
        </w:rPr>
        <w:t>In addition, the Technology Committee maintains currency in relation to technology changes and information from industry, the District and the State Chancellor’s Office.</w:t>
      </w:r>
    </w:p>
    <w:p w14:paraId="20158435" w14:textId="77777777" w:rsidR="0042359A" w:rsidRPr="0042359A" w:rsidRDefault="0042359A" w:rsidP="0042359A">
      <w:pPr>
        <w:jc w:val="center"/>
        <w:rPr>
          <w:b/>
          <w:sz w:val="32"/>
        </w:rPr>
      </w:pPr>
      <w:r w:rsidRPr="0042359A">
        <w:rPr>
          <w:b/>
          <w:sz w:val="32"/>
        </w:rPr>
        <w:t>Technology Committee</w:t>
      </w:r>
    </w:p>
    <w:p w14:paraId="2AD91170" w14:textId="77777777" w:rsidR="007A68A1" w:rsidRDefault="007A68A1" w:rsidP="0042359A">
      <w:pPr>
        <w:jc w:val="center"/>
      </w:pPr>
    </w:p>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85EFB" w:rsidRPr="003D4CCE" w14:paraId="13D80DC6" w14:textId="77777777" w:rsidTr="007A347A">
        <w:trPr>
          <w:trHeight w:val="351"/>
          <w:tblHeader/>
        </w:trPr>
        <w:tc>
          <w:tcPr>
            <w:tcW w:w="3463" w:type="dxa"/>
            <w:shd w:val="clear" w:color="auto" w:fill="F2F2F2" w:themeFill="background1" w:themeFillShade="F2"/>
          </w:tcPr>
          <w:p w14:paraId="4AB30819" w14:textId="02301E48" w:rsidR="00285EFB" w:rsidRPr="003D4CCE" w:rsidRDefault="000153A8" w:rsidP="000153A8">
            <w:pPr>
              <w:jc w:val="center"/>
              <w:rPr>
                <w:b/>
                <w:sz w:val="24"/>
                <w:szCs w:val="24"/>
              </w:rPr>
            </w:pPr>
            <w:r w:rsidRPr="003D4CCE">
              <w:rPr>
                <w:b/>
                <w:sz w:val="24"/>
                <w:szCs w:val="24"/>
              </w:rPr>
              <w:t>CO-CHAIRS</w:t>
            </w:r>
          </w:p>
        </w:tc>
        <w:tc>
          <w:tcPr>
            <w:tcW w:w="3416" w:type="dxa"/>
            <w:shd w:val="clear" w:color="auto" w:fill="F2F2F2" w:themeFill="background1" w:themeFillShade="F2"/>
          </w:tcPr>
          <w:p w14:paraId="514A8C29" w14:textId="6226B665" w:rsidR="00285EFB" w:rsidRPr="003D4CCE" w:rsidRDefault="00BD27E9" w:rsidP="00B579FE">
            <w:pPr>
              <w:jc w:val="center"/>
              <w:rPr>
                <w:b/>
                <w:sz w:val="24"/>
                <w:szCs w:val="24"/>
              </w:rPr>
            </w:pPr>
            <w:r w:rsidRPr="003D4CCE">
              <w:rPr>
                <w:b/>
                <w:sz w:val="24"/>
                <w:szCs w:val="24"/>
              </w:rPr>
              <w:t xml:space="preserve">ASGC </w:t>
            </w:r>
          </w:p>
        </w:tc>
        <w:tc>
          <w:tcPr>
            <w:tcW w:w="3541" w:type="dxa"/>
            <w:shd w:val="clear" w:color="auto" w:fill="F2F2F2" w:themeFill="background1" w:themeFillShade="F2"/>
          </w:tcPr>
          <w:p w14:paraId="33EFDC02" w14:textId="78B05D07" w:rsidR="00285EFB" w:rsidRPr="003D4CCE" w:rsidRDefault="00285EFB" w:rsidP="00B579FE">
            <w:pPr>
              <w:jc w:val="center"/>
              <w:rPr>
                <w:b/>
                <w:sz w:val="24"/>
                <w:szCs w:val="24"/>
              </w:rPr>
            </w:pPr>
            <w:r w:rsidRPr="003D4CCE">
              <w:rPr>
                <w:b/>
                <w:sz w:val="24"/>
                <w:szCs w:val="24"/>
              </w:rPr>
              <w:t>ADVISORY</w:t>
            </w:r>
          </w:p>
        </w:tc>
      </w:tr>
      <w:tr w:rsidR="00285EFB" w:rsidRPr="003D4CCE" w14:paraId="4D9DF676" w14:textId="77777777" w:rsidTr="008A0CE4">
        <w:trPr>
          <w:trHeight w:val="262"/>
          <w:tblHeader/>
        </w:trPr>
        <w:tc>
          <w:tcPr>
            <w:tcW w:w="3463" w:type="dxa"/>
          </w:tcPr>
          <w:p w14:paraId="62951E9F" w14:textId="5D4A200C" w:rsidR="00285EFB" w:rsidRPr="003D4CCE" w:rsidRDefault="00947B57" w:rsidP="00BD27E9">
            <w:pPr>
              <w:rPr>
                <w:sz w:val="24"/>
                <w:szCs w:val="24"/>
              </w:rPr>
            </w:pPr>
            <w:sdt>
              <w:sdtPr>
                <w:rPr>
                  <w:sz w:val="24"/>
                  <w:szCs w:val="24"/>
                </w:rPr>
                <w:id w:val="-1804528318"/>
                <w14:checkbox>
                  <w14:checked w14:val="1"/>
                  <w14:checkedState w14:val="2612" w14:font="MS Gothic"/>
                  <w14:uncheckedState w14:val="2610" w14:font="MS Gothic"/>
                </w14:checkbox>
              </w:sdtPr>
              <w:sdtEndPr/>
              <w:sdtContent>
                <w:r w:rsidR="0042359A">
                  <w:rPr>
                    <w:rFonts w:ascii="MS Gothic" w:eastAsia="MS Gothic" w:hAnsi="MS Gothic" w:hint="eastAsia"/>
                    <w:sz w:val="24"/>
                    <w:szCs w:val="24"/>
                  </w:rPr>
                  <w:t>☒</w:t>
                </w:r>
              </w:sdtContent>
            </w:sdt>
            <w:r w:rsidR="004047FA" w:rsidRPr="003D4CCE">
              <w:rPr>
                <w:sz w:val="24"/>
                <w:szCs w:val="24"/>
              </w:rPr>
              <w:t xml:space="preserve"> </w:t>
            </w:r>
            <w:r w:rsidR="00BD27E9" w:rsidRPr="003D4CCE">
              <w:rPr>
                <w:sz w:val="24"/>
                <w:szCs w:val="24"/>
              </w:rPr>
              <w:t>Eric Klein, Co-Chair</w:t>
            </w:r>
          </w:p>
        </w:tc>
        <w:tc>
          <w:tcPr>
            <w:tcW w:w="3416" w:type="dxa"/>
          </w:tcPr>
          <w:p w14:paraId="0DC4B4B9" w14:textId="26B89284" w:rsidR="00285EFB" w:rsidRPr="003D4CCE" w:rsidRDefault="00947B57" w:rsidP="007A347A">
            <w:pPr>
              <w:rPr>
                <w:sz w:val="24"/>
                <w:szCs w:val="24"/>
              </w:rPr>
            </w:pPr>
            <w:sdt>
              <w:sdtPr>
                <w:rPr>
                  <w:sz w:val="24"/>
                  <w:szCs w:val="24"/>
                </w:rPr>
                <w:id w:val="-415253743"/>
                <w14:checkbox>
                  <w14:checked w14:val="0"/>
                  <w14:checkedState w14:val="2612" w14:font="MS Gothic"/>
                  <w14:uncheckedState w14:val="2610" w14:font="MS Gothic"/>
                </w14:checkbox>
              </w:sdtPr>
              <w:sdtEndPr/>
              <w:sdtContent>
                <w:r w:rsidR="00285EFB" w:rsidRPr="003D4CCE">
                  <w:rPr>
                    <w:rFonts w:ascii="MS Gothic" w:eastAsia="MS Gothic" w:hAnsi="MS Gothic" w:hint="eastAsia"/>
                    <w:sz w:val="24"/>
                    <w:szCs w:val="24"/>
                  </w:rPr>
                  <w:t>☐</w:t>
                </w:r>
              </w:sdtContent>
            </w:sdt>
            <w:r w:rsidR="00285EFB" w:rsidRPr="003D4CCE">
              <w:rPr>
                <w:sz w:val="24"/>
                <w:szCs w:val="24"/>
              </w:rPr>
              <w:t xml:space="preserve"> </w:t>
            </w:r>
            <w:r w:rsidR="007A347A" w:rsidRPr="003D4CCE">
              <w:rPr>
                <w:sz w:val="24"/>
                <w:szCs w:val="24"/>
              </w:rPr>
              <w:t>King</w:t>
            </w:r>
            <w:r w:rsidR="007A68A1">
              <w:rPr>
                <w:sz w:val="24"/>
                <w:szCs w:val="24"/>
              </w:rPr>
              <w:t xml:space="preserve"> Wong</w:t>
            </w:r>
          </w:p>
        </w:tc>
        <w:tc>
          <w:tcPr>
            <w:tcW w:w="3541" w:type="dxa"/>
          </w:tcPr>
          <w:p w14:paraId="4E55D374" w14:textId="27ED854C" w:rsidR="00285EFB" w:rsidRPr="003D4CCE" w:rsidRDefault="00947B57" w:rsidP="007A68A1">
            <w:pPr>
              <w:rPr>
                <w:sz w:val="24"/>
                <w:szCs w:val="24"/>
              </w:rPr>
            </w:pPr>
            <w:sdt>
              <w:sdtPr>
                <w:rPr>
                  <w:sz w:val="24"/>
                  <w:szCs w:val="24"/>
                </w:rPr>
                <w:id w:val="1655260242"/>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85EFB" w:rsidRPr="003D4CCE">
              <w:rPr>
                <w:sz w:val="24"/>
                <w:szCs w:val="24"/>
              </w:rPr>
              <w:t xml:space="preserve"> </w:t>
            </w:r>
            <w:r w:rsidR="007A68A1">
              <w:rPr>
                <w:sz w:val="24"/>
                <w:szCs w:val="24"/>
              </w:rPr>
              <w:t>Marshall T. Fulbright III</w:t>
            </w:r>
          </w:p>
        </w:tc>
      </w:tr>
      <w:tr w:rsidR="007A347A" w:rsidRPr="003D4CCE" w14:paraId="24C8568F" w14:textId="77777777" w:rsidTr="008A0CE4">
        <w:trPr>
          <w:trHeight w:val="273"/>
          <w:tblHeader/>
        </w:trPr>
        <w:tc>
          <w:tcPr>
            <w:tcW w:w="3463" w:type="dxa"/>
          </w:tcPr>
          <w:p w14:paraId="4004E73B" w14:textId="3E133A3C" w:rsidR="007A347A" w:rsidRPr="003D4CCE" w:rsidRDefault="00947B57" w:rsidP="007A347A">
            <w:pPr>
              <w:rPr>
                <w:sz w:val="24"/>
                <w:szCs w:val="24"/>
              </w:rPr>
            </w:pPr>
            <w:sdt>
              <w:sdtPr>
                <w:rPr>
                  <w:sz w:val="24"/>
                  <w:szCs w:val="24"/>
                </w:rPr>
                <w:id w:val="-1843464600"/>
                <w14:checkbox>
                  <w14:checked w14:val="1"/>
                  <w14:checkedState w14:val="2612" w14:font="MS Gothic"/>
                  <w14:uncheckedState w14:val="2610" w14:font="MS Gothic"/>
                </w14:checkbox>
              </w:sdtPr>
              <w:sdtEndPr/>
              <w:sdtContent>
                <w:r w:rsidR="0042359A">
                  <w:rPr>
                    <w:rFonts w:ascii="MS Gothic" w:eastAsia="MS Gothic" w:hAnsi="MS Gothic" w:hint="eastAsia"/>
                    <w:sz w:val="24"/>
                    <w:szCs w:val="24"/>
                  </w:rPr>
                  <w:t>☒</w:t>
                </w:r>
              </w:sdtContent>
            </w:sdt>
            <w:r w:rsidR="007A347A" w:rsidRPr="003D4CCE">
              <w:rPr>
                <w:sz w:val="24"/>
                <w:szCs w:val="24"/>
              </w:rPr>
              <w:t xml:space="preserve"> Pat Murray, Co-Chair</w:t>
            </w:r>
          </w:p>
        </w:tc>
        <w:tc>
          <w:tcPr>
            <w:tcW w:w="3416" w:type="dxa"/>
          </w:tcPr>
          <w:p w14:paraId="17279E86" w14:textId="5637A080" w:rsidR="007A347A" w:rsidRPr="003D4CCE" w:rsidRDefault="00947B57" w:rsidP="007A347A">
            <w:pPr>
              <w:rPr>
                <w:sz w:val="24"/>
                <w:szCs w:val="24"/>
              </w:rPr>
            </w:pPr>
            <w:sdt>
              <w:sdtPr>
                <w:rPr>
                  <w:sz w:val="24"/>
                  <w:szCs w:val="24"/>
                </w:rPr>
                <w:id w:val="-523637980"/>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Zhihan</w:t>
            </w:r>
          </w:p>
        </w:tc>
        <w:tc>
          <w:tcPr>
            <w:tcW w:w="3541" w:type="dxa"/>
          </w:tcPr>
          <w:p w14:paraId="65F93738" w14:textId="698CBEA2" w:rsidR="007A347A" w:rsidRPr="003D4CCE" w:rsidRDefault="00947B57" w:rsidP="007A347A">
            <w:pPr>
              <w:rPr>
                <w:sz w:val="24"/>
                <w:szCs w:val="24"/>
              </w:rPr>
            </w:pPr>
            <w:sdt>
              <w:sdtPr>
                <w:rPr>
                  <w:sz w:val="24"/>
                  <w:szCs w:val="24"/>
                </w:rPr>
                <w:id w:val="1808971028"/>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Andy Timm</w:t>
            </w:r>
          </w:p>
        </w:tc>
      </w:tr>
      <w:tr w:rsidR="007A347A" w:rsidRPr="003D4CCE" w14:paraId="7F84C39A" w14:textId="77777777" w:rsidTr="008A0CE4">
        <w:trPr>
          <w:trHeight w:val="273"/>
          <w:tblHeader/>
        </w:trPr>
        <w:tc>
          <w:tcPr>
            <w:tcW w:w="3463" w:type="dxa"/>
          </w:tcPr>
          <w:p w14:paraId="3E83D7A6" w14:textId="16E4991B" w:rsidR="007A347A" w:rsidRPr="003D4CCE" w:rsidRDefault="007A347A" w:rsidP="007A347A">
            <w:pPr>
              <w:rPr>
                <w:rFonts w:ascii="MS Gothic" w:eastAsia="MS Gothic" w:hAnsi="MS Gothic"/>
                <w:sz w:val="24"/>
                <w:szCs w:val="24"/>
              </w:rPr>
            </w:pPr>
            <w:r w:rsidRPr="003D4CCE">
              <w:rPr>
                <w:rFonts w:ascii="MS Gothic" w:eastAsia="MS Gothic" w:hAnsi="MS Gothic"/>
                <w:sz w:val="24"/>
                <w:szCs w:val="24"/>
              </w:rPr>
              <w:t xml:space="preserve"> </w:t>
            </w:r>
          </w:p>
        </w:tc>
        <w:tc>
          <w:tcPr>
            <w:tcW w:w="3416" w:type="dxa"/>
          </w:tcPr>
          <w:p w14:paraId="62F4C7A8" w14:textId="63181EA6" w:rsidR="007A347A" w:rsidRPr="003D4CCE" w:rsidRDefault="007A347A" w:rsidP="007A347A">
            <w:pPr>
              <w:rPr>
                <w:rFonts w:ascii="MS Gothic" w:eastAsia="MS Gothic" w:hAnsi="MS Gothic"/>
                <w:sz w:val="24"/>
                <w:szCs w:val="24"/>
              </w:rPr>
            </w:pPr>
          </w:p>
        </w:tc>
        <w:tc>
          <w:tcPr>
            <w:tcW w:w="3541" w:type="dxa"/>
          </w:tcPr>
          <w:p w14:paraId="639C5564" w14:textId="04F61294" w:rsidR="007A347A" w:rsidRPr="003D4CCE" w:rsidRDefault="00947B57" w:rsidP="007A347A">
            <w:pPr>
              <w:rPr>
                <w:sz w:val="24"/>
                <w:szCs w:val="24"/>
              </w:rPr>
            </w:pPr>
            <w:sdt>
              <w:sdtPr>
                <w:rPr>
                  <w:sz w:val="24"/>
                  <w:szCs w:val="24"/>
                </w:rPr>
                <w:id w:val="-55697546"/>
                <w14:checkbox>
                  <w14:checked w14:val="1"/>
                  <w14:checkedState w14:val="2612" w14:font="MS Gothic"/>
                  <w14:uncheckedState w14:val="2610" w14:font="MS Gothic"/>
                </w14:checkbox>
              </w:sdtPr>
              <w:sdtEndPr/>
              <w:sdtContent>
                <w:r w:rsidR="0042359A">
                  <w:rPr>
                    <w:rFonts w:ascii="MS Gothic" w:eastAsia="MS Gothic" w:hAnsi="MS Gothic" w:hint="eastAsia"/>
                    <w:sz w:val="24"/>
                    <w:szCs w:val="24"/>
                  </w:rPr>
                  <w:t>☒</w:t>
                </w:r>
              </w:sdtContent>
            </w:sdt>
            <w:r w:rsidR="007A347A" w:rsidRPr="003D4CCE">
              <w:rPr>
                <w:sz w:val="24"/>
                <w:szCs w:val="24"/>
              </w:rPr>
              <w:t xml:space="preserve"> Bill McGreevy</w:t>
            </w:r>
          </w:p>
        </w:tc>
      </w:tr>
      <w:tr w:rsidR="007A347A" w:rsidRPr="003D4CCE" w14:paraId="10A9A45B" w14:textId="77777777" w:rsidTr="008A0CE4">
        <w:trPr>
          <w:trHeight w:val="273"/>
          <w:tblHeader/>
        </w:trPr>
        <w:tc>
          <w:tcPr>
            <w:tcW w:w="3463" w:type="dxa"/>
          </w:tcPr>
          <w:p w14:paraId="15145A07" w14:textId="77777777" w:rsidR="007A347A" w:rsidRPr="003D4CCE" w:rsidRDefault="007A347A" w:rsidP="007A347A">
            <w:pPr>
              <w:rPr>
                <w:rFonts w:ascii="MS Gothic" w:eastAsia="MS Gothic" w:hAnsi="MS Gothic"/>
                <w:sz w:val="24"/>
                <w:szCs w:val="24"/>
              </w:rPr>
            </w:pPr>
          </w:p>
        </w:tc>
        <w:tc>
          <w:tcPr>
            <w:tcW w:w="3416" w:type="dxa"/>
          </w:tcPr>
          <w:p w14:paraId="48CE7B3C" w14:textId="266114EB" w:rsidR="007A347A" w:rsidRPr="003D4CCE" w:rsidRDefault="007A347A" w:rsidP="007A347A">
            <w:pPr>
              <w:rPr>
                <w:rFonts w:ascii="MS Gothic" w:eastAsia="MS Gothic" w:hAnsi="MS Gothic"/>
                <w:sz w:val="24"/>
                <w:szCs w:val="24"/>
              </w:rPr>
            </w:pPr>
          </w:p>
        </w:tc>
        <w:tc>
          <w:tcPr>
            <w:tcW w:w="3541" w:type="dxa"/>
          </w:tcPr>
          <w:p w14:paraId="345A8B95" w14:textId="62D7FBAE" w:rsidR="007A347A" w:rsidRPr="003D4CCE" w:rsidRDefault="00947B57" w:rsidP="007A347A">
            <w:pPr>
              <w:rPr>
                <w:sz w:val="24"/>
                <w:szCs w:val="24"/>
              </w:rPr>
            </w:pPr>
            <w:sdt>
              <w:sdtPr>
                <w:rPr>
                  <w:sz w:val="24"/>
                  <w:szCs w:val="24"/>
                </w:rPr>
                <w:id w:val="990831753"/>
                <w14:checkbox>
                  <w14:checked w14:val="1"/>
                  <w14:checkedState w14:val="2612" w14:font="MS Gothic"/>
                  <w14:uncheckedState w14:val="2610" w14:font="MS Gothic"/>
                </w14:checkbox>
              </w:sdtPr>
              <w:sdtEndPr/>
              <w:sdtContent>
                <w:r w:rsidR="0042359A">
                  <w:rPr>
                    <w:rFonts w:ascii="MS Gothic" w:eastAsia="MS Gothic" w:hAnsi="MS Gothic" w:hint="eastAsia"/>
                    <w:sz w:val="24"/>
                    <w:szCs w:val="24"/>
                  </w:rPr>
                  <w:t>☒</w:t>
                </w:r>
              </w:sdtContent>
            </w:sdt>
            <w:r w:rsidR="007A347A" w:rsidRPr="003D4CCE">
              <w:rPr>
                <w:sz w:val="24"/>
                <w:szCs w:val="24"/>
              </w:rPr>
              <w:t xml:space="preserve"> Asma </w:t>
            </w:r>
            <w:proofErr w:type="spellStart"/>
            <w:r w:rsidR="007A347A" w:rsidRPr="003D4CCE">
              <w:rPr>
                <w:color w:val="000000"/>
                <w:sz w:val="24"/>
                <w:szCs w:val="24"/>
                <w:shd w:val="clear" w:color="auto" w:fill="FFFFFF"/>
              </w:rPr>
              <w:t>AbuShadi</w:t>
            </w:r>
            <w:proofErr w:type="spellEnd"/>
            <w:r w:rsidR="007A347A" w:rsidRPr="003D4CCE">
              <w:rPr>
                <w:color w:val="000000"/>
                <w:sz w:val="24"/>
                <w:szCs w:val="24"/>
                <w:shd w:val="clear" w:color="auto" w:fill="FFFFFF"/>
              </w:rPr>
              <w:t> </w:t>
            </w:r>
          </w:p>
        </w:tc>
      </w:tr>
      <w:tr w:rsidR="007A347A" w:rsidRPr="003D4CCE" w14:paraId="7CD21B36" w14:textId="77777777" w:rsidTr="008A0CE4">
        <w:trPr>
          <w:trHeight w:val="273"/>
          <w:tblHeader/>
        </w:trPr>
        <w:tc>
          <w:tcPr>
            <w:tcW w:w="3463" w:type="dxa"/>
          </w:tcPr>
          <w:p w14:paraId="323B0F03" w14:textId="77777777" w:rsidR="007A347A" w:rsidRPr="003D4CCE" w:rsidRDefault="007A347A" w:rsidP="007A347A">
            <w:pPr>
              <w:rPr>
                <w:rFonts w:ascii="MS Gothic" w:eastAsia="MS Gothic" w:hAnsi="MS Gothic"/>
                <w:sz w:val="24"/>
                <w:szCs w:val="24"/>
              </w:rPr>
            </w:pPr>
          </w:p>
        </w:tc>
        <w:tc>
          <w:tcPr>
            <w:tcW w:w="3416" w:type="dxa"/>
          </w:tcPr>
          <w:p w14:paraId="1EBBA9AD" w14:textId="77777777" w:rsidR="007A347A" w:rsidRPr="003D4CCE" w:rsidRDefault="007A347A" w:rsidP="007A347A">
            <w:pPr>
              <w:rPr>
                <w:rFonts w:ascii="MS Gothic" w:eastAsia="MS Gothic" w:hAnsi="MS Gothic"/>
                <w:sz w:val="24"/>
                <w:szCs w:val="24"/>
              </w:rPr>
            </w:pPr>
          </w:p>
        </w:tc>
        <w:tc>
          <w:tcPr>
            <w:tcW w:w="3541" w:type="dxa"/>
          </w:tcPr>
          <w:p w14:paraId="2069258B" w14:textId="78C91710" w:rsidR="007A347A" w:rsidRPr="003D4CCE" w:rsidRDefault="00947B57" w:rsidP="007A347A">
            <w:pPr>
              <w:rPr>
                <w:sz w:val="24"/>
                <w:szCs w:val="24"/>
              </w:rPr>
            </w:pPr>
            <w:sdt>
              <w:sdtPr>
                <w:rPr>
                  <w:sz w:val="24"/>
                  <w:szCs w:val="24"/>
                </w:rPr>
                <w:id w:val="1689798228"/>
                <w14:checkbox>
                  <w14:checked w14:val="1"/>
                  <w14:checkedState w14:val="2612" w14:font="MS Gothic"/>
                  <w14:uncheckedState w14:val="2610" w14:font="MS Gothic"/>
                </w14:checkbox>
              </w:sdtPr>
              <w:sdtEndPr/>
              <w:sdtContent>
                <w:r w:rsidR="0042359A">
                  <w:rPr>
                    <w:rFonts w:ascii="MS Gothic" w:eastAsia="MS Gothic" w:hAnsi="MS Gothic" w:hint="eastAsia"/>
                    <w:sz w:val="24"/>
                    <w:szCs w:val="24"/>
                  </w:rPr>
                  <w:t>☒</w:t>
                </w:r>
              </w:sdtContent>
            </w:sdt>
            <w:r w:rsidR="007A347A" w:rsidRPr="003D4CCE">
              <w:rPr>
                <w:sz w:val="24"/>
                <w:szCs w:val="24"/>
              </w:rPr>
              <w:t xml:space="preserve"> John Stephens</w:t>
            </w:r>
          </w:p>
        </w:tc>
      </w:tr>
      <w:tr w:rsidR="007A347A" w:rsidRPr="003D4CCE" w14:paraId="24CD444F" w14:textId="77777777" w:rsidTr="008A0CE4">
        <w:trPr>
          <w:trHeight w:val="273"/>
          <w:tblHeader/>
        </w:trPr>
        <w:tc>
          <w:tcPr>
            <w:tcW w:w="3463" w:type="dxa"/>
          </w:tcPr>
          <w:p w14:paraId="1D5491ED" w14:textId="77777777" w:rsidR="007A347A" w:rsidRPr="003D4CCE" w:rsidRDefault="007A347A" w:rsidP="007A347A">
            <w:pPr>
              <w:rPr>
                <w:rFonts w:ascii="MS Gothic" w:eastAsia="MS Gothic" w:hAnsi="MS Gothic"/>
                <w:sz w:val="24"/>
                <w:szCs w:val="24"/>
              </w:rPr>
            </w:pPr>
          </w:p>
        </w:tc>
        <w:tc>
          <w:tcPr>
            <w:tcW w:w="3416" w:type="dxa"/>
          </w:tcPr>
          <w:p w14:paraId="506EE53F" w14:textId="77777777" w:rsidR="007A347A" w:rsidRPr="003D4CCE" w:rsidRDefault="007A347A" w:rsidP="007A347A">
            <w:pPr>
              <w:rPr>
                <w:rFonts w:ascii="MS Gothic" w:eastAsia="MS Gothic" w:hAnsi="MS Gothic"/>
                <w:sz w:val="24"/>
                <w:szCs w:val="24"/>
              </w:rPr>
            </w:pPr>
          </w:p>
        </w:tc>
        <w:tc>
          <w:tcPr>
            <w:tcW w:w="3541" w:type="dxa"/>
          </w:tcPr>
          <w:p w14:paraId="495D8BE9" w14:textId="5A24FFF4" w:rsidR="007A347A" w:rsidRPr="003D4CCE" w:rsidRDefault="00947B57" w:rsidP="007A347A">
            <w:pPr>
              <w:rPr>
                <w:sz w:val="24"/>
                <w:szCs w:val="24"/>
              </w:rPr>
            </w:pPr>
            <w:sdt>
              <w:sdtPr>
                <w:rPr>
                  <w:sz w:val="24"/>
                  <w:szCs w:val="24"/>
                </w:rPr>
                <w:id w:val="1558204381"/>
                <w14:checkbox>
                  <w14:checked w14:val="0"/>
                  <w14:checkedState w14:val="2612" w14:font="MS Gothic"/>
                  <w14:uncheckedState w14:val="2610" w14:font="MS Gothic"/>
                </w14:checkbox>
              </w:sdtPr>
              <w:sdtEndPr/>
              <w:sdtContent>
                <w:r w:rsidR="007A347A" w:rsidRPr="003D4CCE">
                  <w:rPr>
                    <w:rFonts w:ascii="MS Gothic" w:eastAsia="MS Gothic" w:hAnsi="MS Gothic" w:hint="eastAsia"/>
                    <w:sz w:val="24"/>
                    <w:szCs w:val="24"/>
                  </w:rPr>
                  <w:t>☐</w:t>
                </w:r>
              </w:sdtContent>
            </w:sdt>
            <w:r w:rsidR="007A347A" w:rsidRPr="003D4CCE">
              <w:rPr>
                <w:sz w:val="24"/>
                <w:szCs w:val="24"/>
              </w:rPr>
              <w:t xml:space="preserve"> Sang Bai</w:t>
            </w:r>
          </w:p>
        </w:tc>
      </w:tr>
    </w:tbl>
    <w:p w14:paraId="1BC690D7" w14:textId="4CD7C7F0" w:rsidR="00991E3E" w:rsidRDefault="00991E3E">
      <w:pPr>
        <w:rPr>
          <w:sz w:val="24"/>
          <w:szCs w:val="24"/>
        </w:rPr>
      </w:pPr>
    </w:p>
    <w:p w14:paraId="0D1E112A" w14:textId="77777777" w:rsidR="007A68A1" w:rsidRPr="003D4CCE" w:rsidRDefault="007A68A1">
      <w:pPr>
        <w:rPr>
          <w:sz w:val="24"/>
          <w:szCs w:val="24"/>
        </w:rPr>
      </w:pPr>
    </w:p>
    <w:tbl>
      <w:tblPr>
        <w:tblStyle w:val="TableGrid"/>
        <w:tblW w:w="10455"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75"/>
        <w:gridCol w:w="3427"/>
        <w:gridCol w:w="3553"/>
      </w:tblGrid>
      <w:tr w:rsidR="00285EFB" w:rsidRPr="003D4CCE" w14:paraId="46AD9A81" w14:textId="77777777" w:rsidTr="008A0CE4">
        <w:trPr>
          <w:trHeight w:val="250"/>
          <w:tblHeader/>
        </w:trPr>
        <w:tc>
          <w:tcPr>
            <w:tcW w:w="3475" w:type="dxa"/>
            <w:shd w:val="clear" w:color="auto" w:fill="F2F2F2" w:themeFill="background1" w:themeFillShade="F2"/>
          </w:tcPr>
          <w:p w14:paraId="289B1474" w14:textId="77777777" w:rsidR="00285EFB" w:rsidRPr="003D4CCE" w:rsidRDefault="00285EFB" w:rsidP="00285EFB">
            <w:pPr>
              <w:rPr>
                <w:b/>
                <w:sz w:val="24"/>
                <w:szCs w:val="24"/>
              </w:rPr>
            </w:pPr>
            <w:r w:rsidRPr="003D4CCE">
              <w:rPr>
                <w:b/>
                <w:sz w:val="24"/>
                <w:szCs w:val="24"/>
              </w:rPr>
              <w:t>ACADEMIC SENATE</w:t>
            </w:r>
          </w:p>
        </w:tc>
        <w:tc>
          <w:tcPr>
            <w:tcW w:w="3427" w:type="dxa"/>
            <w:shd w:val="clear" w:color="auto" w:fill="F2F2F2" w:themeFill="background1" w:themeFillShade="F2"/>
          </w:tcPr>
          <w:p w14:paraId="3C45DF91" w14:textId="13C014A1" w:rsidR="00285EFB" w:rsidRPr="003D4CCE" w:rsidRDefault="00285EFB" w:rsidP="00285EFB">
            <w:pPr>
              <w:rPr>
                <w:sz w:val="24"/>
                <w:szCs w:val="24"/>
              </w:rPr>
            </w:pPr>
            <w:r w:rsidRPr="003D4CCE">
              <w:rPr>
                <w:b/>
                <w:sz w:val="24"/>
                <w:szCs w:val="24"/>
              </w:rPr>
              <w:t>CLASSIFIED SENATE</w:t>
            </w:r>
          </w:p>
        </w:tc>
        <w:tc>
          <w:tcPr>
            <w:tcW w:w="3553" w:type="dxa"/>
            <w:shd w:val="clear" w:color="auto" w:fill="F2F2F2" w:themeFill="background1" w:themeFillShade="F2"/>
          </w:tcPr>
          <w:p w14:paraId="5E8F9E02" w14:textId="58705742" w:rsidR="00285EFB" w:rsidRPr="003D4CCE" w:rsidRDefault="00285EFB" w:rsidP="00285EFB">
            <w:pPr>
              <w:rPr>
                <w:sz w:val="24"/>
                <w:szCs w:val="24"/>
              </w:rPr>
            </w:pPr>
            <w:r w:rsidRPr="003D4CCE">
              <w:rPr>
                <w:b/>
                <w:sz w:val="24"/>
                <w:szCs w:val="24"/>
              </w:rPr>
              <w:t>ADMINISTRATORS’ ASSOCIATION</w:t>
            </w:r>
          </w:p>
        </w:tc>
      </w:tr>
      <w:tr w:rsidR="00285EFB" w:rsidRPr="003D4CCE" w14:paraId="3F7117FF" w14:textId="77777777" w:rsidTr="008A0CE4">
        <w:trPr>
          <w:trHeight w:val="287"/>
          <w:tblHeader/>
        </w:trPr>
        <w:tc>
          <w:tcPr>
            <w:tcW w:w="3475" w:type="dxa"/>
          </w:tcPr>
          <w:p w14:paraId="4936E762" w14:textId="2AC7A94F" w:rsidR="00285EFB" w:rsidRPr="003D4CCE" w:rsidRDefault="00947B57" w:rsidP="00240347">
            <w:pPr>
              <w:rPr>
                <w:sz w:val="24"/>
                <w:szCs w:val="24"/>
              </w:rPr>
            </w:pPr>
            <w:sdt>
              <w:sdtPr>
                <w:rPr>
                  <w:sz w:val="24"/>
                  <w:szCs w:val="24"/>
                </w:rPr>
                <w:id w:val="1182095929"/>
                <w14:checkbox>
                  <w14:checked w14:val="1"/>
                  <w14:checkedState w14:val="2612" w14:font="MS Gothic"/>
                  <w14:uncheckedState w14:val="2610" w14:font="MS Gothic"/>
                </w14:checkbox>
              </w:sdtPr>
              <w:sdtEndPr/>
              <w:sdtContent>
                <w:r w:rsidR="0042359A">
                  <w:rPr>
                    <w:rFonts w:ascii="MS Gothic" w:eastAsia="MS Gothic" w:hAnsi="MS Gothic" w:hint="eastAsia"/>
                    <w:sz w:val="24"/>
                    <w:szCs w:val="24"/>
                  </w:rPr>
                  <w:t>☒</w:t>
                </w:r>
              </w:sdtContent>
            </w:sdt>
            <w:r w:rsidR="00285EFB" w:rsidRPr="003D4CCE">
              <w:rPr>
                <w:sz w:val="24"/>
                <w:szCs w:val="24"/>
              </w:rPr>
              <w:t xml:space="preserve"> </w:t>
            </w:r>
            <w:r w:rsidR="00563B10">
              <w:rPr>
                <w:rFonts w:ascii="Calibri" w:hAnsi="Calibri" w:cs="Calibri"/>
                <w:color w:val="201F1E"/>
                <w:sz w:val="22"/>
                <w:shd w:val="clear" w:color="auto" w:fill="FFFFFF"/>
              </w:rPr>
              <w:t xml:space="preserve"> Nicholas </w:t>
            </w:r>
            <w:proofErr w:type="spellStart"/>
            <w:r w:rsidR="00563B10">
              <w:rPr>
                <w:rFonts w:ascii="Calibri" w:hAnsi="Calibri" w:cs="Calibri"/>
                <w:color w:val="201F1E"/>
                <w:sz w:val="22"/>
                <w:shd w:val="clear" w:color="auto" w:fill="FFFFFF"/>
              </w:rPr>
              <w:t>Gekakis</w:t>
            </w:r>
            <w:proofErr w:type="spellEnd"/>
            <w:r w:rsidR="00563B10">
              <w:rPr>
                <w:rFonts w:ascii="Calibri" w:hAnsi="Calibri" w:cs="Calibri"/>
                <w:color w:val="201F1E"/>
                <w:sz w:val="22"/>
                <w:shd w:val="clear" w:color="auto" w:fill="FFFFFF"/>
              </w:rPr>
              <w:t> </w:t>
            </w:r>
          </w:p>
        </w:tc>
        <w:tc>
          <w:tcPr>
            <w:tcW w:w="3427" w:type="dxa"/>
          </w:tcPr>
          <w:p w14:paraId="6B0EE2B5" w14:textId="56B62B80" w:rsidR="00285EFB" w:rsidRPr="003D4CCE" w:rsidRDefault="00947B57" w:rsidP="00240347">
            <w:pPr>
              <w:rPr>
                <w:b/>
                <w:sz w:val="24"/>
                <w:szCs w:val="24"/>
              </w:rPr>
            </w:pPr>
            <w:sdt>
              <w:sdtPr>
                <w:rPr>
                  <w:sz w:val="24"/>
                  <w:szCs w:val="24"/>
                </w:rPr>
                <w:id w:val="737669187"/>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A0076" w:rsidRPr="003D4CCE">
              <w:rPr>
                <w:sz w:val="24"/>
                <w:szCs w:val="24"/>
              </w:rPr>
              <w:t xml:space="preserve"> </w:t>
            </w:r>
            <w:r w:rsidR="00240347" w:rsidRPr="003D4CCE">
              <w:rPr>
                <w:sz w:val="24"/>
                <w:szCs w:val="24"/>
              </w:rPr>
              <w:t>Dawn Heuft</w:t>
            </w:r>
          </w:p>
        </w:tc>
        <w:tc>
          <w:tcPr>
            <w:tcW w:w="3553" w:type="dxa"/>
          </w:tcPr>
          <w:p w14:paraId="15642F23" w14:textId="7045A0AB" w:rsidR="00285EFB" w:rsidRPr="003D4CCE" w:rsidRDefault="00947B57" w:rsidP="00240347">
            <w:pPr>
              <w:rPr>
                <w:sz w:val="24"/>
                <w:szCs w:val="24"/>
              </w:rPr>
            </w:pPr>
            <w:sdt>
              <w:sdtPr>
                <w:rPr>
                  <w:sz w:val="24"/>
                  <w:szCs w:val="24"/>
                </w:rPr>
                <w:id w:val="1388756273"/>
                <w14:checkbox>
                  <w14:checked w14:val="0"/>
                  <w14:checkedState w14:val="2612" w14:font="MS Gothic"/>
                  <w14:uncheckedState w14:val="2610" w14:font="MS Gothic"/>
                </w14:checkbox>
              </w:sdtPr>
              <w:sdtEndPr/>
              <w:sdtContent>
                <w:r w:rsidR="00CA0223" w:rsidRPr="003D4CCE">
                  <w:rPr>
                    <w:rFonts w:ascii="MS Gothic" w:eastAsia="MS Gothic" w:hAnsi="MS Gothic" w:hint="eastAsia"/>
                    <w:sz w:val="24"/>
                    <w:szCs w:val="24"/>
                  </w:rPr>
                  <w:t>☐</w:t>
                </w:r>
              </w:sdtContent>
            </w:sdt>
            <w:r w:rsidR="00285EFB" w:rsidRPr="003D4CCE">
              <w:rPr>
                <w:sz w:val="24"/>
                <w:szCs w:val="24"/>
              </w:rPr>
              <w:t xml:space="preserve"> </w:t>
            </w:r>
            <w:r w:rsidR="00240347" w:rsidRPr="003D4CCE">
              <w:rPr>
                <w:sz w:val="24"/>
                <w:szCs w:val="24"/>
              </w:rPr>
              <w:t xml:space="preserve">Michael </w:t>
            </w:r>
            <w:proofErr w:type="spellStart"/>
            <w:r w:rsidR="00240347" w:rsidRPr="003D4CCE">
              <w:rPr>
                <w:sz w:val="24"/>
                <w:szCs w:val="24"/>
              </w:rPr>
              <w:t>Copenhaver</w:t>
            </w:r>
            <w:proofErr w:type="spellEnd"/>
          </w:p>
        </w:tc>
      </w:tr>
      <w:tr w:rsidR="00285EFB" w:rsidRPr="003D4CCE" w14:paraId="78AE451F" w14:textId="77777777" w:rsidTr="008A0CE4">
        <w:trPr>
          <w:trHeight w:val="274"/>
          <w:tblHeader/>
        </w:trPr>
        <w:tc>
          <w:tcPr>
            <w:tcW w:w="3475" w:type="dxa"/>
          </w:tcPr>
          <w:p w14:paraId="6E01D41A" w14:textId="30DC56A9" w:rsidR="00285EFB" w:rsidRDefault="00947B57" w:rsidP="007A68A1">
            <w:pPr>
              <w:rPr>
                <w:sz w:val="24"/>
                <w:szCs w:val="24"/>
              </w:rPr>
            </w:pPr>
            <w:sdt>
              <w:sdtPr>
                <w:rPr>
                  <w:sz w:val="24"/>
                  <w:szCs w:val="24"/>
                </w:rPr>
                <w:id w:val="-1713803514"/>
                <w14:checkbox>
                  <w14:checked w14:val="1"/>
                  <w14:checkedState w14:val="2612" w14:font="MS Gothic"/>
                  <w14:uncheckedState w14:val="2610" w14:font="MS Gothic"/>
                </w14:checkbox>
              </w:sdtPr>
              <w:sdtEndPr/>
              <w:sdtContent>
                <w:r w:rsidR="0042359A">
                  <w:rPr>
                    <w:rFonts w:ascii="MS Gothic" w:eastAsia="MS Gothic" w:hAnsi="MS Gothic" w:hint="eastAsia"/>
                    <w:sz w:val="24"/>
                    <w:szCs w:val="24"/>
                  </w:rPr>
                  <w:t>☒</w:t>
                </w:r>
              </w:sdtContent>
            </w:sdt>
            <w:r w:rsidR="003C6116" w:rsidRPr="003D4CCE">
              <w:rPr>
                <w:sz w:val="24"/>
                <w:szCs w:val="24"/>
              </w:rPr>
              <w:t xml:space="preserve"> </w:t>
            </w:r>
            <w:r w:rsidR="007A68A1">
              <w:rPr>
                <w:sz w:val="24"/>
                <w:szCs w:val="24"/>
              </w:rPr>
              <w:t xml:space="preserve">Desmond </w:t>
            </w:r>
            <w:proofErr w:type="spellStart"/>
            <w:r w:rsidR="007A68A1">
              <w:rPr>
                <w:sz w:val="24"/>
                <w:szCs w:val="24"/>
              </w:rPr>
              <w:t>Morente</w:t>
            </w:r>
            <w:proofErr w:type="spellEnd"/>
            <w:r w:rsidR="007A68A1">
              <w:rPr>
                <w:sz w:val="24"/>
                <w:szCs w:val="24"/>
              </w:rPr>
              <w:t xml:space="preserve"> (sub for </w:t>
            </w:r>
          </w:p>
          <w:p w14:paraId="09FF9FE8" w14:textId="50F8F299" w:rsidR="007A68A1" w:rsidRPr="003D4CCE" w:rsidRDefault="007A68A1" w:rsidP="007A68A1">
            <w:pPr>
              <w:rPr>
                <w:sz w:val="24"/>
                <w:szCs w:val="24"/>
              </w:rPr>
            </w:pPr>
            <w:r>
              <w:rPr>
                <w:sz w:val="24"/>
                <w:szCs w:val="24"/>
              </w:rPr>
              <w:t xml:space="preserve">     Jessica </w:t>
            </w:r>
            <w:r w:rsidRPr="003D4CCE">
              <w:rPr>
                <w:sz w:val="24"/>
                <w:szCs w:val="24"/>
              </w:rPr>
              <w:t>Owens</w:t>
            </w:r>
            <w:r>
              <w:rPr>
                <w:sz w:val="24"/>
                <w:szCs w:val="24"/>
              </w:rPr>
              <w:t>)</w:t>
            </w:r>
          </w:p>
        </w:tc>
        <w:tc>
          <w:tcPr>
            <w:tcW w:w="3427" w:type="dxa"/>
          </w:tcPr>
          <w:p w14:paraId="3B036C52" w14:textId="5F7DFBC1" w:rsidR="00285EFB" w:rsidRPr="003D4CCE" w:rsidRDefault="00947B57" w:rsidP="00240347">
            <w:pPr>
              <w:rPr>
                <w:sz w:val="24"/>
                <w:szCs w:val="24"/>
              </w:rPr>
            </w:pPr>
            <w:sdt>
              <w:sdtPr>
                <w:rPr>
                  <w:sz w:val="24"/>
                  <w:szCs w:val="24"/>
                </w:rPr>
                <w:id w:val="1348534595"/>
                <w14:checkbox>
                  <w14:checked w14:val="1"/>
                  <w14:checkedState w14:val="2612" w14:font="MS Gothic"/>
                  <w14:uncheckedState w14:val="2610" w14:font="MS Gothic"/>
                </w14:checkbox>
              </w:sdtPr>
              <w:sdtEndPr/>
              <w:sdtContent>
                <w:r w:rsidR="004707A5">
                  <w:rPr>
                    <w:rFonts w:ascii="MS Gothic" w:eastAsia="MS Gothic" w:hAnsi="MS Gothic" w:hint="eastAsia"/>
                    <w:sz w:val="24"/>
                    <w:szCs w:val="24"/>
                  </w:rPr>
                  <w:t>☒</w:t>
                </w:r>
              </w:sdtContent>
            </w:sdt>
            <w:r w:rsidR="00240347" w:rsidRPr="003D4CCE">
              <w:rPr>
                <w:sz w:val="24"/>
                <w:szCs w:val="24"/>
              </w:rPr>
              <w:t xml:space="preserve"> Pat Murray</w:t>
            </w:r>
          </w:p>
        </w:tc>
        <w:tc>
          <w:tcPr>
            <w:tcW w:w="3553" w:type="dxa"/>
          </w:tcPr>
          <w:p w14:paraId="1DE1C0CD" w14:textId="6981BA16" w:rsidR="00285EFB" w:rsidRPr="003D4CCE" w:rsidRDefault="00947B57" w:rsidP="00240347">
            <w:pPr>
              <w:rPr>
                <w:sz w:val="24"/>
                <w:szCs w:val="24"/>
              </w:rPr>
            </w:pPr>
            <w:sdt>
              <w:sdtPr>
                <w:rPr>
                  <w:sz w:val="24"/>
                  <w:szCs w:val="24"/>
                </w:rPr>
                <w:id w:val="-659843834"/>
                <w14:checkbox>
                  <w14:checked w14:val="1"/>
                  <w14:checkedState w14:val="2612" w14:font="MS Gothic"/>
                  <w14:uncheckedState w14:val="2610" w14:font="MS Gothic"/>
                </w14:checkbox>
              </w:sdtPr>
              <w:sdtEndPr/>
              <w:sdtContent>
                <w:r w:rsidR="0042359A">
                  <w:rPr>
                    <w:rFonts w:ascii="MS Gothic" w:eastAsia="MS Gothic" w:hAnsi="MS Gothic" w:hint="eastAsia"/>
                    <w:sz w:val="24"/>
                    <w:szCs w:val="24"/>
                  </w:rPr>
                  <w:t>☒</w:t>
                </w:r>
              </w:sdtContent>
            </w:sdt>
            <w:r w:rsidR="00A16751" w:rsidRPr="003D4CCE">
              <w:rPr>
                <w:sz w:val="24"/>
                <w:szCs w:val="24"/>
              </w:rPr>
              <w:t xml:space="preserve"> </w:t>
            </w:r>
            <w:r w:rsidR="00240347" w:rsidRPr="003D4CCE">
              <w:rPr>
                <w:sz w:val="24"/>
                <w:szCs w:val="24"/>
              </w:rPr>
              <w:t>Loren Holmquist</w:t>
            </w:r>
          </w:p>
        </w:tc>
      </w:tr>
    </w:tbl>
    <w:p w14:paraId="32006B1B" w14:textId="435A194D" w:rsidR="00285EFB" w:rsidRDefault="00285EFB">
      <w:pPr>
        <w:rPr>
          <w:sz w:val="24"/>
          <w:szCs w:val="24"/>
        </w:rPr>
      </w:pPr>
    </w:p>
    <w:p w14:paraId="72897297" w14:textId="77777777" w:rsidR="007A68A1" w:rsidRPr="003D4CCE" w:rsidRDefault="007A68A1">
      <w:pPr>
        <w:rPr>
          <w:sz w:val="24"/>
          <w:szCs w:val="24"/>
        </w:rPr>
      </w:pPr>
    </w:p>
    <w:tbl>
      <w:tblPr>
        <w:tblStyle w:val="TableGrid"/>
        <w:tblW w:w="10386" w:type="dxa"/>
        <w:tblInd w:w="-815" w:type="dxa"/>
        <w:tblLook w:val="04A0" w:firstRow="1" w:lastRow="0" w:firstColumn="1" w:lastColumn="0" w:noHBand="0" w:noVBand="1"/>
        <w:tblCaption w:val="Attending Recorder"/>
        <w:tblDescription w:val="This table identifies the committee note taker"/>
      </w:tblPr>
      <w:tblGrid>
        <w:gridCol w:w="3462"/>
        <w:gridCol w:w="3462"/>
        <w:gridCol w:w="3462"/>
      </w:tblGrid>
      <w:tr w:rsidR="00CB4D7B" w:rsidRPr="003D4CCE" w14:paraId="77E6C993" w14:textId="7F5C9A6E" w:rsidTr="00BD27E9">
        <w:trPr>
          <w:trHeight w:val="270"/>
          <w:tblHeader/>
        </w:trPr>
        <w:tc>
          <w:tcPr>
            <w:tcW w:w="3462" w:type="dxa"/>
            <w:shd w:val="clear" w:color="auto" w:fill="F2F2F2" w:themeFill="background1" w:themeFillShade="F2"/>
          </w:tcPr>
          <w:p w14:paraId="1887B2C4" w14:textId="3A623C01" w:rsidR="00CB4D7B" w:rsidRPr="003D4CCE" w:rsidRDefault="00CB4D7B" w:rsidP="00CB4D7B">
            <w:pPr>
              <w:pStyle w:val="Heading2"/>
              <w:spacing w:before="0"/>
              <w:outlineLvl w:val="1"/>
              <w:rPr>
                <w:sz w:val="24"/>
                <w:szCs w:val="24"/>
              </w:rPr>
            </w:pPr>
            <w:r w:rsidRPr="003D4CCE">
              <w:rPr>
                <w:sz w:val="24"/>
                <w:szCs w:val="24"/>
              </w:rPr>
              <w:t>EX-OFFICIO</w:t>
            </w:r>
          </w:p>
        </w:tc>
        <w:tc>
          <w:tcPr>
            <w:tcW w:w="3462" w:type="dxa"/>
            <w:shd w:val="clear" w:color="auto" w:fill="F2F2F2" w:themeFill="background1" w:themeFillShade="F2"/>
          </w:tcPr>
          <w:p w14:paraId="012B4FA2" w14:textId="6F408052" w:rsidR="00CB4D7B" w:rsidRPr="003D4CCE" w:rsidRDefault="00CB4D7B" w:rsidP="00CB4D7B">
            <w:pPr>
              <w:pStyle w:val="Heading2"/>
              <w:spacing w:before="0"/>
              <w:outlineLvl w:val="1"/>
              <w:rPr>
                <w:sz w:val="24"/>
                <w:szCs w:val="24"/>
              </w:rPr>
            </w:pPr>
            <w:r w:rsidRPr="003D4CCE">
              <w:rPr>
                <w:sz w:val="24"/>
                <w:szCs w:val="24"/>
              </w:rPr>
              <w:t>RECORDER</w:t>
            </w:r>
          </w:p>
        </w:tc>
        <w:tc>
          <w:tcPr>
            <w:tcW w:w="3462" w:type="dxa"/>
            <w:shd w:val="clear" w:color="auto" w:fill="F2F2F2" w:themeFill="background1" w:themeFillShade="F2"/>
          </w:tcPr>
          <w:p w14:paraId="1E9D58F6" w14:textId="4830A197" w:rsidR="00CB4D7B" w:rsidRPr="003D4CCE" w:rsidRDefault="00CB4D7B" w:rsidP="00CB4D7B">
            <w:pPr>
              <w:pStyle w:val="Heading2"/>
              <w:spacing w:before="0"/>
              <w:outlineLvl w:val="1"/>
              <w:rPr>
                <w:sz w:val="24"/>
                <w:szCs w:val="24"/>
              </w:rPr>
            </w:pPr>
            <w:r w:rsidRPr="003D4CCE">
              <w:rPr>
                <w:sz w:val="24"/>
                <w:szCs w:val="24"/>
              </w:rPr>
              <w:t>GUESTS</w:t>
            </w:r>
          </w:p>
        </w:tc>
      </w:tr>
      <w:tr w:rsidR="007A347A" w:rsidRPr="003D4CCE" w14:paraId="049A97E5" w14:textId="156AA312" w:rsidTr="00CB4D7B">
        <w:trPr>
          <w:trHeight w:val="265"/>
          <w:tblHeader/>
        </w:trPr>
        <w:tc>
          <w:tcPr>
            <w:tcW w:w="3462" w:type="dxa"/>
          </w:tcPr>
          <w:p w14:paraId="79D35111" w14:textId="21176A8E" w:rsidR="007A347A" w:rsidRPr="003D4CCE" w:rsidRDefault="00947B57" w:rsidP="007A347A">
            <w:pPr>
              <w:rPr>
                <w:sz w:val="24"/>
                <w:szCs w:val="24"/>
              </w:rPr>
            </w:pPr>
            <w:sdt>
              <w:sdtPr>
                <w:rPr>
                  <w:sz w:val="24"/>
                  <w:szCs w:val="24"/>
                </w:rPr>
                <w:id w:val="-884410401"/>
                <w14:checkbox>
                  <w14:checked w14:val="1"/>
                  <w14:checkedState w14:val="2612" w14:font="MS Gothic"/>
                  <w14:uncheckedState w14:val="2610" w14:font="MS Gothic"/>
                </w14:checkbox>
              </w:sdtPr>
              <w:sdtEndPr/>
              <w:sdtContent>
                <w:r w:rsidR="004707A5">
                  <w:rPr>
                    <w:rFonts w:ascii="MS Gothic" w:eastAsia="MS Gothic" w:hAnsi="MS Gothic" w:hint="eastAsia"/>
                    <w:sz w:val="24"/>
                    <w:szCs w:val="24"/>
                  </w:rPr>
                  <w:t>☒</w:t>
                </w:r>
              </w:sdtContent>
            </w:sdt>
            <w:r w:rsidR="007A347A" w:rsidRPr="003D4CCE">
              <w:rPr>
                <w:sz w:val="24"/>
                <w:szCs w:val="24"/>
              </w:rPr>
              <w:t xml:space="preserve"> Courtney Williams</w:t>
            </w:r>
          </w:p>
        </w:tc>
        <w:tc>
          <w:tcPr>
            <w:tcW w:w="3462" w:type="dxa"/>
          </w:tcPr>
          <w:p w14:paraId="2704CD8B" w14:textId="06A4AC97" w:rsidR="007A347A" w:rsidRPr="003D4CCE" w:rsidRDefault="00947B57" w:rsidP="007A347A">
            <w:pPr>
              <w:rPr>
                <w:sz w:val="24"/>
                <w:szCs w:val="24"/>
              </w:rPr>
            </w:pPr>
            <w:sdt>
              <w:sdtPr>
                <w:rPr>
                  <w:sz w:val="24"/>
                  <w:szCs w:val="24"/>
                </w:rPr>
                <w:id w:val="1944959156"/>
                <w14:checkbox>
                  <w14:checked w14:val="1"/>
                  <w14:checkedState w14:val="2612" w14:font="MS Gothic"/>
                  <w14:uncheckedState w14:val="2610" w14:font="MS Gothic"/>
                </w14:checkbox>
              </w:sdtPr>
              <w:sdtEndPr/>
              <w:sdtContent>
                <w:r w:rsidR="0042359A">
                  <w:rPr>
                    <w:rFonts w:ascii="MS Gothic" w:eastAsia="MS Gothic" w:hAnsi="MS Gothic" w:hint="eastAsia"/>
                    <w:sz w:val="24"/>
                    <w:szCs w:val="24"/>
                  </w:rPr>
                  <w:t>☒</w:t>
                </w:r>
              </w:sdtContent>
            </w:sdt>
            <w:r w:rsidR="007A347A" w:rsidRPr="003D4CCE">
              <w:rPr>
                <w:sz w:val="24"/>
                <w:szCs w:val="24"/>
              </w:rPr>
              <w:t xml:space="preserve"> Michele Martens</w:t>
            </w:r>
          </w:p>
        </w:tc>
        <w:tc>
          <w:tcPr>
            <w:tcW w:w="3462" w:type="dxa"/>
          </w:tcPr>
          <w:p w14:paraId="36FEAAE1" w14:textId="7098267F" w:rsidR="007A347A" w:rsidRPr="003D4CCE" w:rsidRDefault="00947B57" w:rsidP="007A347A">
            <w:pPr>
              <w:rPr>
                <w:sz w:val="24"/>
                <w:szCs w:val="24"/>
              </w:rPr>
            </w:pPr>
            <w:sdt>
              <w:sdtPr>
                <w:rPr>
                  <w:sz w:val="24"/>
                  <w:szCs w:val="24"/>
                </w:rPr>
                <w:id w:val="-1950846504"/>
                <w14:checkbox>
                  <w14:checked w14:val="1"/>
                  <w14:checkedState w14:val="2612" w14:font="MS Gothic"/>
                  <w14:uncheckedState w14:val="2610" w14:font="MS Gothic"/>
                </w14:checkbox>
              </w:sdtPr>
              <w:sdtEndPr/>
              <w:sdtContent>
                <w:r w:rsidR="004707A5">
                  <w:rPr>
                    <w:rFonts w:ascii="MS Gothic" w:eastAsia="MS Gothic" w:hAnsi="MS Gothic" w:hint="eastAsia"/>
                    <w:sz w:val="24"/>
                    <w:szCs w:val="24"/>
                  </w:rPr>
                  <w:t>☒</w:t>
                </w:r>
              </w:sdtContent>
            </w:sdt>
            <w:r w:rsidR="007A347A" w:rsidRPr="003D4CCE">
              <w:rPr>
                <w:sz w:val="24"/>
                <w:szCs w:val="24"/>
              </w:rPr>
              <w:t xml:space="preserve"> Jacob Angelo</w:t>
            </w:r>
          </w:p>
        </w:tc>
      </w:tr>
      <w:tr w:rsidR="008E6E4E" w:rsidRPr="003D4CCE" w14:paraId="019BC51C" w14:textId="62EE3C33" w:rsidTr="00CB4D7B">
        <w:trPr>
          <w:trHeight w:val="265"/>
          <w:tblHeader/>
        </w:trPr>
        <w:tc>
          <w:tcPr>
            <w:tcW w:w="3462" w:type="dxa"/>
          </w:tcPr>
          <w:p w14:paraId="3D361D5A" w14:textId="522CEFE1" w:rsidR="008E6E4E" w:rsidRPr="003D4CCE" w:rsidRDefault="00947B57" w:rsidP="008E6E4E">
            <w:pPr>
              <w:rPr>
                <w:rFonts w:ascii="MS Gothic" w:eastAsia="MS Gothic" w:hAnsi="MS Gothic"/>
                <w:sz w:val="24"/>
                <w:szCs w:val="24"/>
              </w:rPr>
            </w:pPr>
            <w:sdt>
              <w:sdtPr>
                <w:rPr>
                  <w:sz w:val="24"/>
                  <w:szCs w:val="24"/>
                </w:rPr>
                <w:id w:val="-1614126036"/>
                <w14:checkbox>
                  <w14:checked w14:val="1"/>
                  <w14:checkedState w14:val="2612" w14:font="MS Gothic"/>
                  <w14:uncheckedState w14:val="2610" w14:font="MS Gothic"/>
                </w14:checkbox>
              </w:sdtPr>
              <w:sdtEndPr/>
              <w:sdtContent>
                <w:r w:rsidR="0042359A">
                  <w:rPr>
                    <w:rFonts w:ascii="MS Gothic" w:eastAsia="MS Gothic" w:hAnsi="MS Gothic" w:hint="eastAsia"/>
                    <w:sz w:val="24"/>
                    <w:szCs w:val="24"/>
                  </w:rPr>
                  <w:t>☒</w:t>
                </w:r>
              </w:sdtContent>
            </w:sdt>
            <w:r w:rsidR="008E6E4E" w:rsidRPr="003D4CCE">
              <w:rPr>
                <w:sz w:val="24"/>
                <w:szCs w:val="24"/>
              </w:rPr>
              <w:t xml:space="preserve"> Janet Gelb</w:t>
            </w:r>
          </w:p>
        </w:tc>
        <w:tc>
          <w:tcPr>
            <w:tcW w:w="3462" w:type="dxa"/>
          </w:tcPr>
          <w:p w14:paraId="6010DA83" w14:textId="77777777" w:rsidR="008E6E4E" w:rsidRPr="003D4CCE" w:rsidRDefault="008E6E4E" w:rsidP="008E6E4E">
            <w:pPr>
              <w:rPr>
                <w:rFonts w:ascii="Segoe UI Symbol" w:hAnsi="Segoe UI Symbol" w:cs="Segoe UI Symbol"/>
                <w:sz w:val="24"/>
                <w:szCs w:val="24"/>
              </w:rPr>
            </w:pPr>
          </w:p>
        </w:tc>
        <w:tc>
          <w:tcPr>
            <w:tcW w:w="3462" w:type="dxa"/>
          </w:tcPr>
          <w:p w14:paraId="68884EC9" w14:textId="3E7ED84F" w:rsidR="008E6E4E" w:rsidRPr="003D4CCE" w:rsidRDefault="008E6E4E" w:rsidP="008E6E4E">
            <w:pPr>
              <w:rPr>
                <w:rFonts w:ascii="Segoe UI Symbol" w:hAnsi="Segoe UI Symbol" w:cs="Segoe UI Symbol"/>
                <w:sz w:val="24"/>
                <w:szCs w:val="24"/>
              </w:rPr>
            </w:pPr>
          </w:p>
        </w:tc>
      </w:tr>
      <w:tr w:rsidR="008E6E4E" w:rsidRPr="003D4CCE" w14:paraId="7E310F17" w14:textId="50436230" w:rsidTr="00CB4D7B">
        <w:trPr>
          <w:trHeight w:val="265"/>
          <w:tblHeader/>
        </w:trPr>
        <w:tc>
          <w:tcPr>
            <w:tcW w:w="3462" w:type="dxa"/>
          </w:tcPr>
          <w:p w14:paraId="372D8F86" w14:textId="22415FB9" w:rsidR="008E6E4E" w:rsidRPr="003D4CCE" w:rsidRDefault="00947B57" w:rsidP="008E6E4E">
            <w:pPr>
              <w:rPr>
                <w:rFonts w:ascii="MS Gothic" w:eastAsia="MS Gothic" w:hAnsi="MS Gothic"/>
                <w:sz w:val="24"/>
                <w:szCs w:val="24"/>
              </w:rPr>
            </w:pPr>
            <w:sdt>
              <w:sdtPr>
                <w:rPr>
                  <w:sz w:val="24"/>
                  <w:szCs w:val="24"/>
                </w:rPr>
                <w:id w:val="847139805"/>
                <w14:checkbox>
                  <w14:checked w14:val="1"/>
                  <w14:checkedState w14:val="2612" w14:font="MS Gothic"/>
                  <w14:uncheckedState w14:val="2610" w14:font="MS Gothic"/>
                </w14:checkbox>
              </w:sdtPr>
              <w:sdtEndPr/>
              <w:sdtContent>
                <w:r w:rsidR="0042359A">
                  <w:rPr>
                    <w:rFonts w:ascii="MS Gothic" w:eastAsia="MS Gothic" w:hAnsi="MS Gothic" w:hint="eastAsia"/>
                    <w:sz w:val="24"/>
                    <w:szCs w:val="24"/>
                  </w:rPr>
                  <w:t>☒</w:t>
                </w:r>
              </w:sdtContent>
            </w:sdt>
            <w:r w:rsidR="008E6E4E" w:rsidRPr="003D4CCE">
              <w:rPr>
                <w:sz w:val="24"/>
                <w:szCs w:val="24"/>
              </w:rPr>
              <w:t xml:space="preserve"> Aaron </w:t>
            </w:r>
            <w:proofErr w:type="spellStart"/>
            <w:r w:rsidR="008E6E4E" w:rsidRPr="003D4CCE">
              <w:rPr>
                <w:sz w:val="24"/>
                <w:szCs w:val="24"/>
              </w:rPr>
              <w:t>Starck</w:t>
            </w:r>
            <w:proofErr w:type="spellEnd"/>
          </w:p>
        </w:tc>
        <w:tc>
          <w:tcPr>
            <w:tcW w:w="3462" w:type="dxa"/>
          </w:tcPr>
          <w:p w14:paraId="69E7D707" w14:textId="77777777" w:rsidR="008E6E4E" w:rsidRPr="003D4CCE" w:rsidRDefault="008E6E4E" w:rsidP="008E6E4E">
            <w:pPr>
              <w:rPr>
                <w:rFonts w:ascii="Segoe UI Symbol" w:hAnsi="Segoe UI Symbol" w:cs="Segoe UI Symbol"/>
                <w:sz w:val="24"/>
                <w:szCs w:val="24"/>
              </w:rPr>
            </w:pPr>
          </w:p>
        </w:tc>
        <w:tc>
          <w:tcPr>
            <w:tcW w:w="3462" w:type="dxa"/>
          </w:tcPr>
          <w:p w14:paraId="441ABE3A" w14:textId="233D2DEF" w:rsidR="008E6E4E" w:rsidRPr="003D4CCE" w:rsidRDefault="008E6E4E" w:rsidP="008E6E4E">
            <w:pPr>
              <w:rPr>
                <w:rFonts w:ascii="Segoe UI Symbol" w:hAnsi="Segoe UI Symbol" w:cs="Segoe UI Symbol"/>
                <w:sz w:val="24"/>
                <w:szCs w:val="24"/>
              </w:rPr>
            </w:pPr>
          </w:p>
        </w:tc>
      </w:tr>
      <w:tr w:rsidR="008E6E4E" w:rsidRPr="003D4CCE" w14:paraId="3269C959" w14:textId="51009B66" w:rsidTr="003619F7">
        <w:trPr>
          <w:trHeight w:val="58"/>
          <w:tblHeader/>
        </w:trPr>
        <w:tc>
          <w:tcPr>
            <w:tcW w:w="3462" w:type="dxa"/>
          </w:tcPr>
          <w:p w14:paraId="02057436" w14:textId="083FD887" w:rsidR="008E6E4E" w:rsidRPr="003D4CCE" w:rsidRDefault="00947B57" w:rsidP="008E6E4E">
            <w:pPr>
              <w:rPr>
                <w:rFonts w:ascii="MS Gothic" w:eastAsia="MS Gothic" w:hAnsi="MS Gothic"/>
                <w:sz w:val="24"/>
                <w:szCs w:val="24"/>
              </w:rPr>
            </w:pPr>
            <w:sdt>
              <w:sdtPr>
                <w:rPr>
                  <w:sz w:val="24"/>
                  <w:szCs w:val="24"/>
                </w:rPr>
                <w:id w:val="798264188"/>
                <w14:checkbox>
                  <w14:checked w14:val="1"/>
                  <w14:checkedState w14:val="2612" w14:font="MS Gothic"/>
                  <w14:uncheckedState w14:val="2610" w14:font="MS Gothic"/>
                </w14:checkbox>
              </w:sdtPr>
              <w:sdtEndPr/>
              <w:sdtContent>
                <w:r w:rsidR="004707A5">
                  <w:rPr>
                    <w:rFonts w:ascii="MS Gothic" w:eastAsia="MS Gothic" w:hAnsi="MS Gothic" w:hint="eastAsia"/>
                    <w:sz w:val="24"/>
                    <w:szCs w:val="24"/>
                  </w:rPr>
                  <w:t>☒</w:t>
                </w:r>
              </w:sdtContent>
            </w:sdt>
            <w:r w:rsidR="008E6E4E" w:rsidRPr="003D4CCE">
              <w:rPr>
                <w:sz w:val="24"/>
                <w:szCs w:val="24"/>
              </w:rPr>
              <w:t xml:space="preserve"> Dave Steinmetz</w:t>
            </w:r>
          </w:p>
        </w:tc>
        <w:tc>
          <w:tcPr>
            <w:tcW w:w="3462" w:type="dxa"/>
          </w:tcPr>
          <w:p w14:paraId="2647FAB5" w14:textId="77777777" w:rsidR="008E6E4E" w:rsidRPr="003D4CCE" w:rsidRDefault="008E6E4E" w:rsidP="008E6E4E">
            <w:pPr>
              <w:rPr>
                <w:rFonts w:ascii="Segoe UI Symbol" w:hAnsi="Segoe UI Symbol" w:cs="Segoe UI Symbol"/>
                <w:sz w:val="24"/>
                <w:szCs w:val="24"/>
              </w:rPr>
            </w:pPr>
          </w:p>
        </w:tc>
        <w:tc>
          <w:tcPr>
            <w:tcW w:w="3462" w:type="dxa"/>
          </w:tcPr>
          <w:p w14:paraId="1F567A37" w14:textId="7BF47EBD" w:rsidR="008E6E4E" w:rsidRPr="003D4CCE" w:rsidRDefault="008E6E4E" w:rsidP="008E6E4E">
            <w:pPr>
              <w:rPr>
                <w:rFonts w:ascii="Segoe UI Symbol" w:hAnsi="Segoe UI Symbol" w:cs="Segoe UI Symbol"/>
                <w:sz w:val="24"/>
                <w:szCs w:val="24"/>
              </w:rPr>
            </w:pPr>
          </w:p>
        </w:tc>
      </w:tr>
      <w:tr w:rsidR="008E6E4E" w:rsidRPr="003D4CCE" w14:paraId="24C33E35" w14:textId="539B4182" w:rsidTr="00CB4D7B">
        <w:trPr>
          <w:trHeight w:val="265"/>
          <w:tblHeader/>
        </w:trPr>
        <w:tc>
          <w:tcPr>
            <w:tcW w:w="3462" w:type="dxa"/>
          </w:tcPr>
          <w:p w14:paraId="44E0198B" w14:textId="55F18507" w:rsidR="008E6E4E" w:rsidRPr="003D4CCE" w:rsidRDefault="00947B57" w:rsidP="008E6E4E">
            <w:pPr>
              <w:rPr>
                <w:rFonts w:ascii="MS Gothic" w:eastAsia="MS Gothic" w:hAnsi="MS Gothic"/>
                <w:sz w:val="24"/>
                <w:szCs w:val="24"/>
              </w:rPr>
            </w:pPr>
            <w:sdt>
              <w:sdtPr>
                <w:rPr>
                  <w:sz w:val="24"/>
                  <w:szCs w:val="24"/>
                </w:rPr>
                <w:id w:val="164752490"/>
                <w14:checkbox>
                  <w14:checked w14:val="1"/>
                  <w14:checkedState w14:val="2612" w14:font="MS Gothic"/>
                  <w14:uncheckedState w14:val="2610" w14:font="MS Gothic"/>
                </w14:checkbox>
              </w:sdtPr>
              <w:sdtEndPr/>
              <w:sdtContent>
                <w:r w:rsidR="0042359A">
                  <w:rPr>
                    <w:rFonts w:ascii="MS Gothic" w:eastAsia="MS Gothic" w:hAnsi="MS Gothic" w:hint="eastAsia"/>
                    <w:sz w:val="24"/>
                    <w:szCs w:val="24"/>
                  </w:rPr>
                  <w:t>☒</w:t>
                </w:r>
              </w:sdtContent>
            </w:sdt>
            <w:r w:rsidR="008E6E4E" w:rsidRPr="003D4CCE">
              <w:rPr>
                <w:sz w:val="24"/>
                <w:szCs w:val="24"/>
              </w:rPr>
              <w:t xml:space="preserve"> Carl Fielden</w:t>
            </w:r>
          </w:p>
        </w:tc>
        <w:tc>
          <w:tcPr>
            <w:tcW w:w="3462" w:type="dxa"/>
          </w:tcPr>
          <w:p w14:paraId="6440CB47" w14:textId="77777777" w:rsidR="008E6E4E" w:rsidRPr="003D4CCE" w:rsidRDefault="008E6E4E" w:rsidP="008E6E4E">
            <w:pPr>
              <w:rPr>
                <w:rFonts w:ascii="Segoe UI Symbol" w:hAnsi="Segoe UI Symbol" w:cs="Segoe UI Symbol"/>
                <w:sz w:val="24"/>
                <w:szCs w:val="24"/>
              </w:rPr>
            </w:pPr>
          </w:p>
        </w:tc>
        <w:tc>
          <w:tcPr>
            <w:tcW w:w="3462" w:type="dxa"/>
          </w:tcPr>
          <w:p w14:paraId="062CF48B" w14:textId="5990F83B" w:rsidR="008E6E4E" w:rsidRPr="003D4CCE" w:rsidRDefault="008E6E4E" w:rsidP="008E6E4E">
            <w:pPr>
              <w:rPr>
                <w:rFonts w:ascii="Segoe UI Symbol" w:hAnsi="Segoe UI Symbol" w:cs="Segoe UI Symbol"/>
                <w:sz w:val="24"/>
                <w:szCs w:val="24"/>
              </w:rPr>
            </w:pPr>
          </w:p>
        </w:tc>
      </w:tr>
    </w:tbl>
    <w:p w14:paraId="77310322" w14:textId="6256A34D" w:rsidR="00285EFB" w:rsidRDefault="00285EFB"/>
    <w:p w14:paraId="30C3BACF" w14:textId="62DBB0EA" w:rsidR="00F31074" w:rsidRDefault="00F31074" w:rsidP="00F31074">
      <w:pPr>
        <w:jc w:val="center"/>
        <w:rPr>
          <w:sz w:val="28"/>
        </w:rPr>
      </w:pPr>
    </w:p>
    <w:p w14:paraId="211EF560" w14:textId="3322F19E" w:rsidR="007A68A1" w:rsidRDefault="007A68A1" w:rsidP="00F31074">
      <w:pPr>
        <w:jc w:val="center"/>
        <w:rPr>
          <w:sz w:val="28"/>
        </w:rPr>
      </w:pPr>
    </w:p>
    <w:p w14:paraId="5E9C197B" w14:textId="258A70C8" w:rsidR="007A68A1" w:rsidRDefault="007A68A1" w:rsidP="00F31074">
      <w:pPr>
        <w:jc w:val="center"/>
        <w:rPr>
          <w:sz w:val="28"/>
        </w:rPr>
      </w:pPr>
    </w:p>
    <w:p w14:paraId="4B156E1D" w14:textId="102E36FD" w:rsidR="007A68A1" w:rsidRDefault="007A68A1" w:rsidP="00F31074">
      <w:pPr>
        <w:jc w:val="center"/>
        <w:rPr>
          <w:sz w:val="28"/>
        </w:rPr>
      </w:pPr>
    </w:p>
    <w:p w14:paraId="58004354" w14:textId="1D23C8EE" w:rsidR="007A68A1" w:rsidRDefault="007A68A1" w:rsidP="00F31074">
      <w:pPr>
        <w:jc w:val="center"/>
        <w:rPr>
          <w:sz w:val="28"/>
        </w:rPr>
      </w:pPr>
    </w:p>
    <w:p w14:paraId="3DD3D714" w14:textId="566A06C0" w:rsidR="00F31074" w:rsidRPr="00F31074" w:rsidRDefault="00F31074" w:rsidP="00F31074">
      <w:pPr>
        <w:jc w:val="center"/>
        <w:rPr>
          <w:sz w:val="28"/>
        </w:rPr>
      </w:pPr>
      <w:r w:rsidRPr="00F31074">
        <w:rPr>
          <w:sz w:val="28"/>
        </w:rPr>
        <w:t>Routine Business</w:t>
      </w:r>
    </w:p>
    <w:tbl>
      <w:tblPr>
        <w:tblStyle w:val="TableGrid"/>
        <w:tblW w:w="10700" w:type="dxa"/>
        <w:tblInd w:w="-80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3590"/>
        <w:gridCol w:w="7110"/>
      </w:tblGrid>
      <w:tr w:rsidR="004D2C80" w:rsidRPr="00832E3B" w14:paraId="66B4CE09" w14:textId="77777777" w:rsidTr="003D4CCE">
        <w:trPr>
          <w:trHeight w:val="576"/>
          <w:tblHeader/>
        </w:trPr>
        <w:tc>
          <w:tcPr>
            <w:tcW w:w="3590" w:type="dxa"/>
          </w:tcPr>
          <w:p w14:paraId="24E3C863" w14:textId="4603A926" w:rsidR="004D2C80" w:rsidRPr="00832E3B" w:rsidRDefault="004D2C80" w:rsidP="00916214">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 xml:space="preserve">Welcome </w:t>
            </w:r>
          </w:p>
        </w:tc>
        <w:tc>
          <w:tcPr>
            <w:tcW w:w="7110" w:type="dxa"/>
          </w:tcPr>
          <w:p w14:paraId="518B43CC" w14:textId="7CDA624C" w:rsidR="004D2C80" w:rsidRPr="00832E3B" w:rsidRDefault="003A4073" w:rsidP="00CA0223">
            <w:pPr>
              <w:pStyle w:val="MeetingTitle"/>
              <w:tabs>
                <w:tab w:val="left" w:pos="269"/>
              </w:tabs>
              <w:spacing w:before="0"/>
              <w:rPr>
                <w:rFonts w:ascii="Arial" w:hAnsi="Arial" w:cs="Arial"/>
                <w:b w:val="0"/>
                <w:sz w:val="24"/>
                <w:szCs w:val="24"/>
              </w:rPr>
            </w:pPr>
            <w:r>
              <w:rPr>
                <w:rFonts w:ascii="Arial" w:hAnsi="Arial" w:cs="Arial"/>
                <w:b w:val="0"/>
                <w:sz w:val="24"/>
                <w:szCs w:val="24"/>
              </w:rPr>
              <w:t xml:space="preserve">Done. </w:t>
            </w:r>
          </w:p>
        </w:tc>
      </w:tr>
      <w:tr w:rsidR="00080F1C" w:rsidRPr="00832E3B" w14:paraId="3EA6547A" w14:textId="77777777" w:rsidTr="003D4CCE">
        <w:trPr>
          <w:trHeight w:val="576"/>
          <w:tblHeader/>
        </w:trPr>
        <w:tc>
          <w:tcPr>
            <w:tcW w:w="3590" w:type="dxa"/>
          </w:tcPr>
          <w:p w14:paraId="6AF92ACD" w14:textId="61080F9B" w:rsidR="00080F1C" w:rsidRPr="00832E3B" w:rsidRDefault="00080F1C"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Open Comment</w:t>
            </w:r>
          </w:p>
        </w:tc>
        <w:tc>
          <w:tcPr>
            <w:tcW w:w="7110" w:type="dxa"/>
          </w:tcPr>
          <w:p w14:paraId="73EBF86D" w14:textId="7FBF331D" w:rsidR="00080F1C" w:rsidRPr="00832E3B" w:rsidRDefault="004707A5" w:rsidP="004707A5">
            <w:pPr>
              <w:pStyle w:val="MeetingTitle"/>
              <w:spacing w:before="0"/>
              <w:rPr>
                <w:rFonts w:ascii="Arial" w:hAnsi="Arial" w:cs="Arial"/>
                <w:b w:val="0"/>
                <w:sz w:val="24"/>
                <w:szCs w:val="24"/>
              </w:rPr>
            </w:pPr>
            <w:r>
              <w:rPr>
                <w:rFonts w:ascii="Arial" w:hAnsi="Arial" w:cs="Arial"/>
                <w:b w:val="0"/>
                <w:sz w:val="24"/>
                <w:szCs w:val="24"/>
              </w:rPr>
              <w:t>None.</w:t>
            </w:r>
          </w:p>
        </w:tc>
      </w:tr>
      <w:tr w:rsidR="004D2C80" w:rsidRPr="00832E3B" w14:paraId="0A6A405C" w14:textId="77777777" w:rsidTr="00BF2C86">
        <w:trPr>
          <w:trHeight w:val="477"/>
          <w:tblHeader/>
        </w:trPr>
        <w:tc>
          <w:tcPr>
            <w:tcW w:w="3590" w:type="dxa"/>
          </w:tcPr>
          <w:p w14:paraId="415122CF" w14:textId="77777777" w:rsidR="004D2C80" w:rsidRPr="00832E3B" w:rsidRDefault="004D2C80" w:rsidP="000977E1">
            <w:pPr>
              <w:pStyle w:val="MeetingTitle"/>
              <w:numPr>
                <w:ilvl w:val="0"/>
                <w:numId w:val="1"/>
              </w:numPr>
              <w:spacing w:before="0"/>
              <w:ind w:left="437"/>
              <w:rPr>
                <w:rFonts w:ascii="Arial" w:hAnsi="Arial" w:cs="Arial"/>
                <w:b w:val="0"/>
                <w:sz w:val="24"/>
                <w:szCs w:val="24"/>
              </w:rPr>
            </w:pPr>
            <w:r w:rsidRPr="00832E3B">
              <w:rPr>
                <w:rFonts w:ascii="Arial" w:hAnsi="Arial" w:cs="Arial"/>
                <w:b w:val="0"/>
                <w:sz w:val="24"/>
                <w:szCs w:val="24"/>
              </w:rPr>
              <w:t>Additions/Deletions to Agenda</w:t>
            </w:r>
          </w:p>
        </w:tc>
        <w:tc>
          <w:tcPr>
            <w:tcW w:w="7110" w:type="dxa"/>
          </w:tcPr>
          <w:p w14:paraId="60B13C7C" w14:textId="6118EC2F" w:rsidR="004D2C80" w:rsidRPr="00832E3B" w:rsidRDefault="004707A5" w:rsidP="00393124">
            <w:pPr>
              <w:pStyle w:val="MeetingTitle"/>
              <w:spacing w:before="0"/>
              <w:rPr>
                <w:rFonts w:ascii="Arial" w:hAnsi="Arial" w:cs="Arial"/>
                <w:b w:val="0"/>
                <w:sz w:val="24"/>
                <w:szCs w:val="24"/>
              </w:rPr>
            </w:pPr>
            <w:r>
              <w:rPr>
                <w:rFonts w:ascii="Arial" w:hAnsi="Arial" w:cs="Arial"/>
                <w:b w:val="0"/>
                <w:sz w:val="24"/>
                <w:szCs w:val="24"/>
              </w:rPr>
              <w:t>None.</w:t>
            </w:r>
          </w:p>
        </w:tc>
      </w:tr>
      <w:tr w:rsidR="004D2C80" w:rsidRPr="00832E3B" w14:paraId="261D98D6" w14:textId="77777777" w:rsidTr="003D4CCE">
        <w:trPr>
          <w:trHeight w:val="585"/>
          <w:tblHeader/>
        </w:trPr>
        <w:tc>
          <w:tcPr>
            <w:tcW w:w="3590" w:type="dxa"/>
          </w:tcPr>
          <w:p w14:paraId="2520E869" w14:textId="59691739" w:rsidR="00F31074" w:rsidRPr="00832E3B" w:rsidRDefault="00832E3B" w:rsidP="00F31074">
            <w:pPr>
              <w:pStyle w:val="MeetingTitle"/>
              <w:spacing w:before="0"/>
              <w:rPr>
                <w:rFonts w:ascii="Arial" w:hAnsi="Arial" w:cs="Arial"/>
                <w:b w:val="0"/>
                <w:sz w:val="24"/>
                <w:szCs w:val="24"/>
              </w:rPr>
            </w:pPr>
            <w:r>
              <w:rPr>
                <w:rFonts w:ascii="Arial" w:hAnsi="Arial" w:cs="Arial"/>
                <w:b w:val="0"/>
                <w:sz w:val="24"/>
                <w:szCs w:val="24"/>
              </w:rPr>
              <w:t xml:space="preserve">  </w:t>
            </w:r>
            <w:r w:rsidR="00DF5E63" w:rsidRPr="00832E3B">
              <w:rPr>
                <w:rFonts w:ascii="Arial" w:hAnsi="Arial" w:cs="Arial"/>
                <w:b w:val="0"/>
                <w:sz w:val="24"/>
                <w:szCs w:val="24"/>
              </w:rPr>
              <w:t xml:space="preserve">4. </w:t>
            </w:r>
            <w:r>
              <w:rPr>
                <w:rFonts w:ascii="Arial" w:hAnsi="Arial" w:cs="Arial"/>
                <w:b w:val="0"/>
                <w:sz w:val="24"/>
                <w:szCs w:val="24"/>
              </w:rPr>
              <w:t xml:space="preserve"> </w:t>
            </w:r>
            <w:r w:rsidR="008E21B7" w:rsidRPr="00832E3B">
              <w:rPr>
                <w:rFonts w:ascii="Arial" w:hAnsi="Arial" w:cs="Arial"/>
                <w:b w:val="0"/>
                <w:sz w:val="24"/>
                <w:szCs w:val="24"/>
              </w:rPr>
              <w:t xml:space="preserve">Approve </w:t>
            </w:r>
            <w:r w:rsidR="004D2C80" w:rsidRPr="00832E3B">
              <w:rPr>
                <w:rFonts w:ascii="Arial" w:hAnsi="Arial" w:cs="Arial"/>
                <w:b w:val="0"/>
                <w:sz w:val="24"/>
                <w:szCs w:val="24"/>
              </w:rPr>
              <w:t>Meeting</w:t>
            </w:r>
            <w:r w:rsidR="00F31074">
              <w:rPr>
                <w:rFonts w:ascii="Arial" w:hAnsi="Arial" w:cs="Arial"/>
                <w:b w:val="0"/>
                <w:sz w:val="24"/>
                <w:szCs w:val="24"/>
              </w:rPr>
              <w:t xml:space="preserve"> </w:t>
            </w:r>
            <w:r w:rsidRPr="00832E3B">
              <w:rPr>
                <w:rFonts w:ascii="Arial" w:hAnsi="Arial" w:cs="Arial"/>
                <w:b w:val="0"/>
                <w:sz w:val="24"/>
                <w:szCs w:val="24"/>
              </w:rPr>
              <w:t>Notes</w:t>
            </w:r>
          </w:p>
          <w:p w14:paraId="2933BEB3" w14:textId="1C56AF8F" w:rsidR="004D2C80" w:rsidRPr="00832E3B" w:rsidRDefault="00DF5E63" w:rsidP="00352338">
            <w:pPr>
              <w:pStyle w:val="MeetingTitle"/>
              <w:spacing w:before="0"/>
              <w:rPr>
                <w:rFonts w:ascii="Arial" w:hAnsi="Arial" w:cs="Arial"/>
                <w:b w:val="0"/>
                <w:sz w:val="24"/>
                <w:szCs w:val="24"/>
              </w:rPr>
            </w:pPr>
            <w:r w:rsidRPr="00832E3B">
              <w:rPr>
                <w:rFonts w:ascii="Arial" w:hAnsi="Arial" w:cs="Arial"/>
                <w:b w:val="0"/>
                <w:sz w:val="24"/>
                <w:szCs w:val="24"/>
              </w:rPr>
              <w:t xml:space="preserve"> </w:t>
            </w:r>
          </w:p>
        </w:tc>
        <w:tc>
          <w:tcPr>
            <w:tcW w:w="7110" w:type="dxa"/>
          </w:tcPr>
          <w:p w14:paraId="4127921F" w14:textId="6E159A88" w:rsidR="000977E1" w:rsidRPr="003A3426" w:rsidRDefault="003A4073" w:rsidP="000977E1">
            <w:pPr>
              <w:rPr>
                <w:rFonts w:ascii="Arial" w:hAnsi="Arial" w:cs="Arial"/>
                <w:sz w:val="24"/>
                <w:szCs w:val="24"/>
              </w:rPr>
            </w:pPr>
            <w:r>
              <w:rPr>
                <w:rFonts w:ascii="Arial" w:hAnsi="Arial" w:cs="Arial"/>
                <w:sz w:val="24"/>
                <w:szCs w:val="24"/>
              </w:rPr>
              <w:t xml:space="preserve">September 28, 2020 minutes were approved. </w:t>
            </w:r>
          </w:p>
        </w:tc>
      </w:tr>
    </w:tbl>
    <w:p w14:paraId="256F2857" w14:textId="77777777" w:rsidR="00785CFF" w:rsidRDefault="00785CFF" w:rsidP="00F31074">
      <w:pPr>
        <w:jc w:val="center"/>
        <w:rPr>
          <w:rFonts w:ascii="Arial" w:hAnsi="Arial" w:cs="Arial"/>
          <w:sz w:val="28"/>
        </w:rPr>
      </w:pPr>
    </w:p>
    <w:tbl>
      <w:tblPr>
        <w:tblStyle w:val="TableGrid"/>
        <w:tblW w:w="10700"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2870"/>
        <w:gridCol w:w="7830"/>
      </w:tblGrid>
      <w:tr w:rsidR="00832E3B" w:rsidRPr="00CB4D7B" w14:paraId="6BF5E811" w14:textId="77777777" w:rsidTr="00423286">
        <w:trPr>
          <w:trHeight w:val="729"/>
          <w:tblHeader/>
        </w:trPr>
        <w:tc>
          <w:tcPr>
            <w:tcW w:w="2870" w:type="dxa"/>
          </w:tcPr>
          <w:p w14:paraId="3BB721AC" w14:textId="77777777" w:rsidR="00BF2C86" w:rsidRDefault="00F0744E" w:rsidP="003A4073">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lastRenderedPageBreak/>
              <w:t>5</w:t>
            </w:r>
            <w:r w:rsidR="00174322">
              <w:rPr>
                <w:rFonts w:ascii="Arial" w:eastAsia="Times New Roman" w:hAnsi="Arial" w:cs="Arial"/>
                <w:b w:val="0"/>
                <w:color w:val="000000"/>
                <w:sz w:val="24"/>
                <w:szCs w:val="24"/>
              </w:rPr>
              <w:t>.</w:t>
            </w:r>
            <w:r w:rsidR="00BF2C86">
              <w:rPr>
                <w:rFonts w:ascii="Arial" w:eastAsia="Times New Roman" w:hAnsi="Arial" w:cs="Arial"/>
                <w:b w:val="0"/>
                <w:color w:val="000000"/>
                <w:sz w:val="24"/>
                <w:szCs w:val="24"/>
              </w:rPr>
              <w:t xml:space="preserve">Biology Laptop Technology </w:t>
            </w:r>
          </w:p>
          <w:p w14:paraId="77DC4D96" w14:textId="0FC26069" w:rsidR="00174322" w:rsidRPr="003D4CCE" w:rsidRDefault="00BF2C86" w:rsidP="003A4073">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Request</w:t>
            </w:r>
            <w:r w:rsidR="00174322">
              <w:rPr>
                <w:rFonts w:ascii="Arial" w:eastAsia="Times New Roman" w:hAnsi="Arial" w:cs="Arial"/>
                <w:b w:val="0"/>
                <w:color w:val="000000"/>
                <w:sz w:val="24"/>
                <w:szCs w:val="24"/>
              </w:rPr>
              <w:t xml:space="preserve"> </w:t>
            </w:r>
            <w:r w:rsidR="00B9681D">
              <w:rPr>
                <w:rFonts w:ascii="Arial" w:eastAsia="Times New Roman" w:hAnsi="Arial" w:cs="Arial"/>
                <w:b w:val="0"/>
                <w:color w:val="000000"/>
                <w:sz w:val="24"/>
                <w:szCs w:val="24"/>
              </w:rPr>
              <w:t>-- AUP</w:t>
            </w:r>
          </w:p>
        </w:tc>
        <w:tc>
          <w:tcPr>
            <w:tcW w:w="7830" w:type="dxa"/>
          </w:tcPr>
          <w:p w14:paraId="51C2237C" w14:textId="5BA3B7F8" w:rsidR="00832E3B" w:rsidRDefault="003A4073" w:rsidP="00CE4908">
            <w:pPr>
              <w:pStyle w:val="MeetingTitle"/>
              <w:spacing w:before="0"/>
              <w:rPr>
                <w:rFonts w:ascii="Arial" w:hAnsi="Arial" w:cs="Arial"/>
                <w:b w:val="0"/>
                <w:sz w:val="24"/>
                <w:szCs w:val="24"/>
              </w:rPr>
            </w:pPr>
            <w:r>
              <w:rPr>
                <w:rFonts w:ascii="Arial" w:hAnsi="Arial" w:cs="Arial"/>
                <w:b w:val="0"/>
                <w:sz w:val="24"/>
                <w:szCs w:val="24"/>
              </w:rPr>
              <w:t xml:space="preserve">Eric shared the new spreadsheet he created that outlines all the Technology Requests this committee has received from September 2019 through today. There are four requests total: Biology Student Laptops; Cranium Café; GoReact; </w:t>
            </w:r>
            <w:r w:rsidR="00CE4908">
              <w:rPr>
                <w:rFonts w:ascii="Arial" w:hAnsi="Arial" w:cs="Arial"/>
                <w:b w:val="0"/>
                <w:sz w:val="24"/>
                <w:szCs w:val="24"/>
              </w:rPr>
              <w:t xml:space="preserve">and </w:t>
            </w:r>
            <w:r>
              <w:rPr>
                <w:rFonts w:ascii="Arial" w:hAnsi="Arial" w:cs="Arial"/>
                <w:b w:val="0"/>
                <w:sz w:val="24"/>
                <w:szCs w:val="24"/>
              </w:rPr>
              <w:t xml:space="preserve">CCC MyPath. Both Cranium Café and GoReact have been </w:t>
            </w:r>
            <w:r w:rsidR="00CE4908">
              <w:rPr>
                <w:rFonts w:ascii="Arial" w:hAnsi="Arial" w:cs="Arial"/>
                <w:b w:val="0"/>
                <w:sz w:val="24"/>
                <w:szCs w:val="24"/>
              </w:rPr>
              <w:t>recommended</w:t>
            </w:r>
            <w:r>
              <w:rPr>
                <w:rFonts w:ascii="Arial" w:hAnsi="Arial" w:cs="Arial"/>
                <w:b w:val="0"/>
                <w:sz w:val="24"/>
                <w:szCs w:val="24"/>
              </w:rPr>
              <w:t xml:space="preserve"> for purchase using </w:t>
            </w:r>
            <w:r w:rsidR="00CE4908">
              <w:rPr>
                <w:rFonts w:ascii="Arial" w:hAnsi="Arial" w:cs="Arial"/>
                <w:b w:val="0"/>
                <w:sz w:val="24"/>
                <w:szCs w:val="24"/>
              </w:rPr>
              <w:t xml:space="preserve">the </w:t>
            </w:r>
            <w:r>
              <w:rPr>
                <w:rFonts w:ascii="Arial" w:hAnsi="Arial" w:cs="Arial"/>
                <w:b w:val="0"/>
                <w:sz w:val="24"/>
                <w:szCs w:val="24"/>
              </w:rPr>
              <w:t xml:space="preserve">CARES Act funding. Additionally, CCC MyPath has made it through all </w:t>
            </w:r>
            <w:r w:rsidR="00CE4908">
              <w:rPr>
                <w:rFonts w:ascii="Arial" w:hAnsi="Arial" w:cs="Arial"/>
                <w:b w:val="0"/>
                <w:sz w:val="24"/>
                <w:szCs w:val="24"/>
              </w:rPr>
              <w:t>recommendations</w:t>
            </w:r>
            <w:r>
              <w:rPr>
                <w:rFonts w:ascii="Arial" w:hAnsi="Arial" w:cs="Arial"/>
                <w:b w:val="0"/>
                <w:sz w:val="24"/>
                <w:szCs w:val="24"/>
              </w:rPr>
              <w:t xml:space="preserve"> and is currently on the District IT Project List. </w:t>
            </w:r>
          </w:p>
          <w:p w14:paraId="3F0854FE" w14:textId="77777777" w:rsidR="00CE4908" w:rsidRDefault="00CE4908" w:rsidP="00CE4908">
            <w:pPr>
              <w:pStyle w:val="MeetingTitle"/>
              <w:spacing w:before="0"/>
              <w:rPr>
                <w:rFonts w:ascii="Arial" w:hAnsi="Arial" w:cs="Arial"/>
                <w:b w:val="0"/>
                <w:sz w:val="24"/>
                <w:szCs w:val="24"/>
              </w:rPr>
            </w:pPr>
          </w:p>
          <w:p w14:paraId="3F7A21DF" w14:textId="77777777" w:rsidR="00CE4908" w:rsidRDefault="00CE4908" w:rsidP="0062154E">
            <w:pPr>
              <w:pStyle w:val="MeetingTitle"/>
              <w:spacing w:before="0"/>
              <w:rPr>
                <w:rFonts w:ascii="Arial" w:hAnsi="Arial" w:cs="Arial"/>
                <w:b w:val="0"/>
                <w:sz w:val="24"/>
                <w:szCs w:val="24"/>
              </w:rPr>
            </w:pPr>
            <w:r>
              <w:rPr>
                <w:rFonts w:ascii="Arial" w:hAnsi="Arial" w:cs="Arial"/>
                <w:b w:val="0"/>
                <w:sz w:val="24"/>
                <w:szCs w:val="24"/>
              </w:rPr>
              <w:t>Eric mentioned that the AUP (Annual Unit P</w:t>
            </w:r>
            <w:r w:rsidR="0062154E">
              <w:rPr>
                <w:rFonts w:ascii="Arial" w:hAnsi="Arial" w:cs="Arial"/>
                <w:b w:val="0"/>
                <w:sz w:val="24"/>
                <w:szCs w:val="24"/>
              </w:rPr>
              <w:t>lan</w:t>
            </w:r>
            <w:r>
              <w:rPr>
                <w:rFonts w:ascii="Arial" w:hAnsi="Arial" w:cs="Arial"/>
                <w:b w:val="0"/>
                <w:sz w:val="24"/>
                <w:szCs w:val="24"/>
              </w:rPr>
              <w:t>) process is underway and departments had the opportunity to request technology through this process. The only department to do this was Biology. It should be noted that the Biology Department had submitted an “Off-Cycle” Technology Request for these student laptops more than a year ago</w:t>
            </w:r>
            <w:r w:rsidR="0062154E">
              <w:rPr>
                <w:rFonts w:ascii="Arial" w:hAnsi="Arial" w:cs="Arial"/>
                <w:b w:val="0"/>
                <w:sz w:val="24"/>
                <w:szCs w:val="24"/>
              </w:rPr>
              <w:t>, and o</w:t>
            </w:r>
            <w:r>
              <w:rPr>
                <w:rFonts w:ascii="Arial" w:hAnsi="Arial" w:cs="Arial"/>
                <w:b w:val="0"/>
                <w:sz w:val="24"/>
                <w:szCs w:val="24"/>
              </w:rPr>
              <w:t xml:space="preserve">ur committee had recommended </w:t>
            </w:r>
            <w:r w:rsidR="0062154E">
              <w:rPr>
                <w:rFonts w:ascii="Arial" w:hAnsi="Arial" w:cs="Arial"/>
                <w:b w:val="0"/>
                <w:sz w:val="24"/>
                <w:szCs w:val="24"/>
              </w:rPr>
              <w:t>this</w:t>
            </w:r>
            <w:r>
              <w:rPr>
                <w:rFonts w:ascii="Arial" w:hAnsi="Arial" w:cs="Arial"/>
                <w:b w:val="0"/>
                <w:sz w:val="24"/>
                <w:szCs w:val="24"/>
              </w:rPr>
              <w:t xml:space="preserve"> </w:t>
            </w:r>
            <w:r w:rsidR="0062154E">
              <w:rPr>
                <w:rFonts w:ascii="Arial" w:hAnsi="Arial" w:cs="Arial"/>
                <w:b w:val="0"/>
                <w:sz w:val="24"/>
                <w:szCs w:val="24"/>
              </w:rPr>
              <w:t>purchase</w:t>
            </w:r>
            <w:r>
              <w:rPr>
                <w:rFonts w:ascii="Arial" w:hAnsi="Arial" w:cs="Arial"/>
                <w:b w:val="0"/>
                <w:sz w:val="24"/>
                <w:szCs w:val="24"/>
              </w:rPr>
              <w:t xml:space="preserve">. </w:t>
            </w:r>
            <w:r w:rsidR="0062154E">
              <w:rPr>
                <w:rFonts w:ascii="Arial" w:hAnsi="Arial" w:cs="Arial"/>
                <w:b w:val="0"/>
                <w:sz w:val="24"/>
                <w:szCs w:val="24"/>
              </w:rPr>
              <w:t>Unfortunately, the</w:t>
            </w:r>
            <w:r>
              <w:rPr>
                <w:rFonts w:ascii="Arial" w:hAnsi="Arial" w:cs="Arial"/>
                <w:b w:val="0"/>
                <w:sz w:val="24"/>
                <w:szCs w:val="24"/>
              </w:rPr>
              <w:t xml:space="preserve"> process was not flowing smoothly at the time and then COVID hit. </w:t>
            </w:r>
            <w:r w:rsidR="0062154E">
              <w:rPr>
                <w:rFonts w:ascii="Arial" w:hAnsi="Arial" w:cs="Arial"/>
                <w:b w:val="0"/>
                <w:sz w:val="24"/>
                <w:szCs w:val="24"/>
              </w:rPr>
              <w:t xml:space="preserve">The Biology department opted to update their request and fold it into their AUP this year. This updated request will be sent to our committee members for scoring this week. Eric wanted to make sure the Committee understands the reason for this </w:t>
            </w:r>
            <w:r w:rsidR="0062154E" w:rsidRPr="0062154E">
              <w:rPr>
                <w:rFonts w:ascii="Arial" w:hAnsi="Arial" w:cs="Arial"/>
                <w:b w:val="0"/>
                <w:i/>
                <w:sz w:val="24"/>
                <w:szCs w:val="24"/>
              </w:rPr>
              <w:t>duplicate</w:t>
            </w:r>
            <w:r w:rsidR="0062154E">
              <w:rPr>
                <w:rFonts w:ascii="Arial" w:hAnsi="Arial" w:cs="Arial"/>
                <w:b w:val="0"/>
                <w:sz w:val="24"/>
                <w:szCs w:val="24"/>
              </w:rPr>
              <w:t xml:space="preserve"> request. </w:t>
            </w:r>
          </w:p>
          <w:p w14:paraId="5B7B7DD1" w14:textId="77777777" w:rsidR="0062154E" w:rsidRDefault="0062154E" w:rsidP="0062154E">
            <w:pPr>
              <w:pStyle w:val="MeetingTitle"/>
              <w:spacing w:before="0"/>
              <w:rPr>
                <w:rFonts w:ascii="Arial" w:hAnsi="Arial" w:cs="Arial"/>
                <w:b w:val="0"/>
                <w:sz w:val="24"/>
                <w:szCs w:val="24"/>
              </w:rPr>
            </w:pPr>
          </w:p>
          <w:p w14:paraId="59995F9D" w14:textId="0D128CC7" w:rsidR="0062154E" w:rsidRPr="003A4073" w:rsidRDefault="0062154E" w:rsidP="0062154E">
            <w:pPr>
              <w:pStyle w:val="MeetingTitle"/>
              <w:spacing w:before="0"/>
              <w:rPr>
                <w:rFonts w:ascii="Arial" w:hAnsi="Arial" w:cs="Arial"/>
                <w:b w:val="0"/>
                <w:sz w:val="24"/>
                <w:szCs w:val="24"/>
              </w:rPr>
            </w:pPr>
            <w:r>
              <w:rPr>
                <w:rFonts w:ascii="Arial" w:hAnsi="Arial" w:cs="Arial"/>
                <w:b w:val="0"/>
                <w:sz w:val="24"/>
                <w:szCs w:val="24"/>
              </w:rPr>
              <w:t xml:space="preserve">Aaron asked if these laptops would be loaned out to Biology students and Nick said that these will be used on campus in the Biology labs. </w:t>
            </w:r>
          </w:p>
        </w:tc>
      </w:tr>
      <w:tr w:rsidR="003A3426" w:rsidRPr="00CB4D7B" w14:paraId="62DB63B5" w14:textId="77777777" w:rsidTr="00423286">
        <w:trPr>
          <w:trHeight w:val="576"/>
          <w:tblHeader/>
        </w:trPr>
        <w:tc>
          <w:tcPr>
            <w:tcW w:w="2870" w:type="dxa"/>
          </w:tcPr>
          <w:p w14:paraId="3A5A79C8" w14:textId="310311AA" w:rsidR="00F31074" w:rsidRDefault="003A3426" w:rsidP="00F31074">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6. </w:t>
            </w:r>
            <w:r w:rsidR="00B9681D">
              <w:rPr>
                <w:rFonts w:ascii="Arial" w:eastAsia="Times New Roman" w:hAnsi="Arial" w:cs="Arial"/>
                <w:b w:val="0"/>
                <w:color w:val="000000"/>
                <w:sz w:val="24"/>
                <w:szCs w:val="24"/>
              </w:rPr>
              <w:t>Tech Request Spreadsheet</w:t>
            </w:r>
          </w:p>
          <w:p w14:paraId="44306434" w14:textId="116BB9DB" w:rsidR="003A3426" w:rsidRDefault="00B9681D" w:rsidP="00B9681D">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Eric</w:t>
            </w:r>
          </w:p>
        </w:tc>
        <w:tc>
          <w:tcPr>
            <w:tcW w:w="7830" w:type="dxa"/>
          </w:tcPr>
          <w:p w14:paraId="0F80FFA0" w14:textId="786A51AC" w:rsidR="00F31074" w:rsidRPr="00C631DB" w:rsidRDefault="00C631DB" w:rsidP="00F31074">
            <w:pPr>
              <w:pStyle w:val="MeetingTitle"/>
              <w:spacing w:before="0"/>
              <w:rPr>
                <w:rFonts w:ascii="Arial" w:hAnsi="Arial" w:cs="Arial"/>
                <w:b w:val="0"/>
                <w:sz w:val="24"/>
                <w:szCs w:val="24"/>
              </w:rPr>
            </w:pPr>
            <w:r>
              <w:rPr>
                <w:rFonts w:ascii="Arial" w:hAnsi="Arial" w:cs="Arial"/>
                <w:b w:val="0"/>
                <w:sz w:val="24"/>
                <w:szCs w:val="24"/>
              </w:rPr>
              <w:t>See</w:t>
            </w:r>
            <w:r w:rsidRPr="00C631DB">
              <w:rPr>
                <w:rFonts w:ascii="Arial" w:hAnsi="Arial" w:cs="Arial"/>
                <w:b w:val="0"/>
                <w:sz w:val="24"/>
                <w:szCs w:val="24"/>
              </w:rPr>
              <w:t xml:space="preserve"> # 5 above. </w:t>
            </w:r>
          </w:p>
        </w:tc>
      </w:tr>
      <w:tr w:rsidR="00C07D06" w:rsidRPr="00CB4D7B" w14:paraId="470FA482" w14:textId="77777777" w:rsidTr="00423286">
        <w:trPr>
          <w:trHeight w:val="576"/>
          <w:tblHeader/>
        </w:trPr>
        <w:tc>
          <w:tcPr>
            <w:tcW w:w="2870" w:type="dxa"/>
          </w:tcPr>
          <w:p w14:paraId="73C86920" w14:textId="2B616B72" w:rsidR="00C07D06" w:rsidRDefault="00C07D06" w:rsidP="00423286">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lastRenderedPageBreak/>
              <w:t>7. Check-in with Online Teaching Committee</w:t>
            </w:r>
          </w:p>
        </w:tc>
        <w:tc>
          <w:tcPr>
            <w:tcW w:w="7830" w:type="dxa"/>
          </w:tcPr>
          <w:p w14:paraId="36DF0FC6" w14:textId="77777777" w:rsidR="00C07D06" w:rsidRDefault="00C631DB" w:rsidP="00C631DB">
            <w:pPr>
              <w:rPr>
                <w:rFonts w:ascii="Arial" w:eastAsia="Calibri" w:hAnsi="Arial" w:cs="Arial"/>
                <w:bCs/>
                <w:sz w:val="26"/>
                <w:szCs w:val="26"/>
              </w:rPr>
            </w:pPr>
            <w:r>
              <w:rPr>
                <w:rFonts w:ascii="Arial" w:hAnsi="Arial" w:cs="Arial"/>
                <w:sz w:val="24"/>
                <w:szCs w:val="24"/>
              </w:rPr>
              <w:t>Janet mentioned that to date,</w:t>
            </w:r>
            <w:r w:rsidRPr="000530E5">
              <w:rPr>
                <w:rFonts w:ascii="Arial" w:eastAsia="Calibri" w:hAnsi="Arial" w:cs="Arial"/>
                <w:bCs/>
                <w:sz w:val="26"/>
                <w:szCs w:val="26"/>
              </w:rPr>
              <w:t xml:space="preserve"> 152 full-time faculty and 289 adjuncts</w:t>
            </w:r>
            <w:r>
              <w:rPr>
                <w:rFonts w:ascii="Arial" w:eastAsia="Calibri" w:hAnsi="Arial" w:cs="Arial"/>
                <w:bCs/>
                <w:sz w:val="26"/>
                <w:szCs w:val="26"/>
              </w:rPr>
              <w:t xml:space="preserve"> have completed their online teaching training</w:t>
            </w:r>
            <w:r w:rsidRPr="000530E5">
              <w:rPr>
                <w:rFonts w:ascii="Arial" w:eastAsia="Calibri" w:hAnsi="Arial" w:cs="Arial"/>
                <w:bCs/>
                <w:sz w:val="26"/>
                <w:szCs w:val="26"/>
              </w:rPr>
              <w:t>. Over the summer, 133 participants earned their full DE certification and 109 received their Emergency Remote Teaching (ERT) certification.</w:t>
            </w:r>
            <w:r w:rsidR="00066367">
              <w:rPr>
                <w:rFonts w:ascii="Arial" w:eastAsia="Calibri" w:hAnsi="Arial" w:cs="Arial"/>
                <w:bCs/>
                <w:sz w:val="26"/>
                <w:szCs w:val="26"/>
              </w:rPr>
              <w:t xml:space="preserve"> </w:t>
            </w:r>
          </w:p>
          <w:p w14:paraId="77C74966" w14:textId="77777777" w:rsidR="00066367" w:rsidRDefault="00066367" w:rsidP="00066367">
            <w:pPr>
              <w:rPr>
                <w:rFonts w:ascii="Arial" w:eastAsia="Calibri" w:hAnsi="Arial" w:cs="Arial"/>
                <w:bCs/>
                <w:sz w:val="26"/>
                <w:szCs w:val="26"/>
              </w:rPr>
            </w:pPr>
          </w:p>
          <w:p w14:paraId="38C7C8F5" w14:textId="754B66DE" w:rsidR="00066367" w:rsidRDefault="00066367" w:rsidP="00066367">
            <w:pPr>
              <w:rPr>
                <w:rFonts w:ascii="Arial" w:eastAsia="Calibri" w:hAnsi="Arial" w:cs="Arial"/>
                <w:bCs/>
                <w:sz w:val="26"/>
                <w:szCs w:val="26"/>
              </w:rPr>
            </w:pPr>
            <w:r>
              <w:rPr>
                <w:rFonts w:ascii="Arial" w:eastAsia="Calibri" w:hAnsi="Arial" w:cs="Arial"/>
                <w:bCs/>
                <w:sz w:val="26"/>
                <w:szCs w:val="26"/>
              </w:rPr>
              <w:t xml:space="preserve">Janet also shared that the GC Online Teaching Committee is working with Cuyamaca to update the DE Proposal Form. </w:t>
            </w:r>
            <w:r w:rsidRPr="000530E5">
              <w:rPr>
                <w:rFonts w:ascii="Arial" w:eastAsia="Calibri" w:hAnsi="Arial" w:cs="Arial"/>
                <w:bCs/>
                <w:sz w:val="26"/>
                <w:szCs w:val="26"/>
              </w:rPr>
              <w:t>Cuyamaca</w:t>
            </w:r>
            <w:r>
              <w:rPr>
                <w:rFonts w:ascii="Arial" w:eastAsia="Calibri" w:hAnsi="Arial" w:cs="Arial"/>
                <w:bCs/>
                <w:sz w:val="26"/>
                <w:szCs w:val="26"/>
              </w:rPr>
              <w:t xml:space="preserve"> is e</w:t>
            </w:r>
            <w:r w:rsidRPr="000530E5">
              <w:rPr>
                <w:rFonts w:ascii="Arial" w:eastAsia="Calibri" w:hAnsi="Arial" w:cs="Arial"/>
                <w:bCs/>
                <w:sz w:val="26"/>
                <w:szCs w:val="26"/>
              </w:rPr>
              <w:t>ager</w:t>
            </w:r>
            <w:r>
              <w:rPr>
                <w:rFonts w:ascii="Arial" w:eastAsia="Calibri" w:hAnsi="Arial" w:cs="Arial"/>
                <w:bCs/>
                <w:sz w:val="26"/>
                <w:szCs w:val="26"/>
              </w:rPr>
              <w:t xml:space="preserve"> to develop a similar form like ours. Using the same DE Proposal Form at both colleges will positively impact our online education moving forward. </w:t>
            </w:r>
          </w:p>
          <w:p w14:paraId="0591D3F3" w14:textId="77777777" w:rsidR="00066367" w:rsidRDefault="00066367" w:rsidP="00066367">
            <w:pPr>
              <w:rPr>
                <w:rFonts w:ascii="Arial" w:eastAsia="Calibri" w:hAnsi="Arial" w:cs="Arial"/>
                <w:bCs/>
                <w:sz w:val="26"/>
                <w:szCs w:val="26"/>
              </w:rPr>
            </w:pPr>
          </w:p>
          <w:p w14:paraId="4E1646DD" w14:textId="269A4C65" w:rsidR="00066367" w:rsidRDefault="00066367" w:rsidP="00066367">
            <w:pPr>
              <w:rPr>
                <w:rFonts w:ascii="Arial" w:hAnsi="Arial" w:cs="Arial"/>
                <w:bCs/>
                <w:color w:val="000000"/>
                <w:sz w:val="26"/>
                <w:szCs w:val="26"/>
              </w:rPr>
            </w:pPr>
            <w:r>
              <w:rPr>
                <w:rFonts w:ascii="Arial" w:eastAsia="Calibri" w:hAnsi="Arial" w:cs="Arial"/>
                <w:bCs/>
                <w:sz w:val="26"/>
                <w:szCs w:val="26"/>
              </w:rPr>
              <w:t xml:space="preserve">Both Janet and Dawn are working with the Deans on how to evaluate an online course. The Online Teaching Committee </w:t>
            </w:r>
            <w:r w:rsidR="00423286">
              <w:rPr>
                <w:rFonts w:ascii="Arial" w:eastAsia="Calibri" w:hAnsi="Arial" w:cs="Arial"/>
                <w:bCs/>
                <w:sz w:val="26"/>
                <w:szCs w:val="26"/>
              </w:rPr>
              <w:t xml:space="preserve">continues to work </w:t>
            </w:r>
            <w:r>
              <w:rPr>
                <w:rFonts w:ascii="Arial" w:eastAsia="Calibri" w:hAnsi="Arial" w:cs="Arial"/>
                <w:bCs/>
                <w:sz w:val="26"/>
                <w:szCs w:val="26"/>
              </w:rPr>
              <w:t xml:space="preserve">on Zoom bombing, developing new workshops, as well </w:t>
            </w:r>
            <w:r w:rsidR="00423286">
              <w:rPr>
                <w:rFonts w:ascii="Arial" w:eastAsia="Calibri" w:hAnsi="Arial" w:cs="Arial"/>
                <w:bCs/>
                <w:sz w:val="26"/>
                <w:szCs w:val="26"/>
              </w:rPr>
              <w:t xml:space="preserve">as </w:t>
            </w:r>
            <w:r w:rsidR="000F2CFF">
              <w:rPr>
                <w:rFonts w:ascii="Arial" w:eastAsia="Calibri" w:hAnsi="Arial" w:cs="Arial"/>
                <w:bCs/>
                <w:sz w:val="26"/>
                <w:szCs w:val="26"/>
              </w:rPr>
              <w:t xml:space="preserve">RSI (Regular and </w:t>
            </w:r>
            <w:r w:rsidR="000F2CFF" w:rsidRPr="000F2CFF">
              <w:rPr>
                <w:rFonts w:ascii="Arial" w:hAnsi="Arial" w:cs="Arial"/>
                <w:bCs/>
                <w:color w:val="000000"/>
                <w:sz w:val="26"/>
                <w:szCs w:val="26"/>
              </w:rPr>
              <w:t>Substantive Interaction</w:t>
            </w:r>
            <w:r w:rsidR="000F2CFF">
              <w:rPr>
                <w:rFonts w:ascii="Arial" w:hAnsi="Arial" w:cs="Arial"/>
                <w:bCs/>
                <w:color w:val="000000"/>
                <w:sz w:val="26"/>
                <w:szCs w:val="26"/>
              </w:rPr>
              <w:t xml:space="preserve">) for online courses. </w:t>
            </w:r>
          </w:p>
          <w:p w14:paraId="5C3F5E29" w14:textId="77777777" w:rsidR="000F2CFF" w:rsidRDefault="000F2CFF" w:rsidP="00066367">
            <w:pPr>
              <w:rPr>
                <w:rFonts w:ascii="Arial" w:hAnsi="Arial" w:cs="Arial"/>
                <w:bCs/>
                <w:color w:val="000000"/>
                <w:sz w:val="26"/>
                <w:szCs w:val="26"/>
              </w:rPr>
            </w:pPr>
          </w:p>
          <w:p w14:paraId="6A75DF97" w14:textId="78A25536" w:rsidR="00525E85" w:rsidRPr="00066367" w:rsidRDefault="000F2CFF" w:rsidP="00423286">
            <w:pPr>
              <w:rPr>
                <w:rFonts w:ascii="Arial" w:eastAsia="Calibri" w:hAnsi="Arial" w:cs="Arial"/>
                <w:b/>
                <w:bCs/>
                <w:sz w:val="26"/>
                <w:szCs w:val="26"/>
              </w:rPr>
            </w:pPr>
            <w:r>
              <w:rPr>
                <w:rFonts w:ascii="Arial" w:hAnsi="Arial" w:cs="Arial"/>
                <w:bCs/>
                <w:color w:val="000000"/>
                <w:sz w:val="26"/>
                <w:szCs w:val="26"/>
              </w:rPr>
              <w:t>Aaron asked about the process and/or approval of the minimal technological requirements for students to be successful in class. There seems to be a great variation in these requirements acros</w:t>
            </w:r>
            <w:r w:rsidR="00423286">
              <w:rPr>
                <w:rFonts w:ascii="Arial" w:hAnsi="Arial" w:cs="Arial"/>
                <w:bCs/>
                <w:color w:val="000000"/>
                <w:sz w:val="26"/>
                <w:szCs w:val="26"/>
              </w:rPr>
              <w:t>s campus. Janet said we do not</w:t>
            </w:r>
            <w:r>
              <w:rPr>
                <w:rFonts w:ascii="Arial" w:hAnsi="Arial" w:cs="Arial"/>
                <w:bCs/>
                <w:color w:val="000000"/>
                <w:sz w:val="26"/>
                <w:szCs w:val="26"/>
              </w:rPr>
              <w:t xml:space="preserve"> have a process in place yet, but students can take advantage of training on how to use Canvas. This </w:t>
            </w:r>
            <w:r w:rsidR="00FC36AC">
              <w:rPr>
                <w:rFonts w:ascii="Arial" w:hAnsi="Arial" w:cs="Arial"/>
                <w:bCs/>
                <w:color w:val="000000"/>
                <w:sz w:val="26"/>
                <w:szCs w:val="26"/>
              </w:rPr>
              <w:t>link</w:t>
            </w:r>
            <w:r>
              <w:rPr>
                <w:rFonts w:ascii="Arial" w:hAnsi="Arial" w:cs="Arial"/>
                <w:bCs/>
                <w:color w:val="000000"/>
                <w:sz w:val="26"/>
                <w:szCs w:val="26"/>
              </w:rPr>
              <w:t xml:space="preserve"> is located at </w:t>
            </w:r>
            <w:hyperlink r:id="rId12" w:history="1">
              <w:r w:rsidRPr="00E769B4">
                <w:rPr>
                  <w:rStyle w:val="Hyperlink"/>
                  <w:rFonts w:ascii="Arial" w:hAnsi="Arial" w:cs="Arial"/>
                  <w:bCs/>
                  <w:sz w:val="26"/>
                  <w:szCs w:val="26"/>
                </w:rPr>
                <w:t>https://www.grossmont.edu/student-support/tutoring/canvas-student-support/canvas-student-training.php</w:t>
              </w:r>
            </w:hyperlink>
            <w:r>
              <w:rPr>
                <w:rFonts w:ascii="Arial" w:hAnsi="Arial" w:cs="Arial"/>
                <w:bCs/>
                <w:color w:val="000000"/>
                <w:sz w:val="26"/>
                <w:szCs w:val="26"/>
              </w:rPr>
              <w:t xml:space="preserve">. </w:t>
            </w:r>
            <w:r w:rsidR="00423286">
              <w:rPr>
                <w:rFonts w:ascii="Arial" w:hAnsi="Arial" w:cs="Arial"/>
                <w:bCs/>
                <w:color w:val="000000"/>
                <w:sz w:val="26"/>
                <w:szCs w:val="26"/>
              </w:rPr>
              <w:t xml:space="preserve">Some solutions offered are including the technology requirements in the syllabus and/or the introductory letter each instructor is encouraged to send to their students. The obvious issues with those solutions include the fact that students need to be made aware of the requirements before they register for a class. Carl said that he is on the Curriculum Committee and this topic has been discussed there. Some other issues discussed in the Curriculum Committee include notations of synchronous vs. asynchronous meetings in the schedule. However, making the technology requirements known before a student registers is a more complex issue. </w:t>
            </w:r>
            <w:r w:rsidR="00525E85">
              <w:rPr>
                <w:rFonts w:ascii="Arial" w:hAnsi="Arial" w:cs="Arial"/>
                <w:bCs/>
                <w:color w:val="000000"/>
                <w:sz w:val="26"/>
                <w:szCs w:val="26"/>
              </w:rPr>
              <w:t xml:space="preserve">Eric shared that this discussion has been ongoing since we went remote and there has not been any real decisions made yet. Janet said she will add this topic to the next Online Teaching Committee agenda and report back. </w:t>
            </w:r>
          </w:p>
        </w:tc>
      </w:tr>
      <w:tr w:rsidR="003D4CCE" w:rsidRPr="00CB4D7B" w14:paraId="3CB312AD" w14:textId="77777777" w:rsidTr="00423286">
        <w:trPr>
          <w:trHeight w:val="576"/>
          <w:tblHeader/>
        </w:trPr>
        <w:tc>
          <w:tcPr>
            <w:tcW w:w="2870" w:type="dxa"/>
          </w:tcPr>
          <w:p w14:paraId="05108F44" w14:textId="645FCA5F" w:rsidR="003D4CCE" w:rsidRPr="003D4CCE" w:rsidRDefault="00C07D06" w:rsidP="00C07D06">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lastRenderedPageBreak/>
              <w:t>8</w:t>
            </w:r>
            <w:r w:rsidR="00174322">
              <w:rPr>
                <w:rFonts w:ascii="Arial" w:eastAsia="Times New Roman" w:hAnsi="Arial" w:cs="Arial"/>
                <w:b w:val="0"/>
                <w:color w:val="000000"/>
                <w:sz w:val="24"/>
                <w:szCs w:val="24"/>
              </w:rPr>
              <w:t>.</w:t>
            </w:r>
            <w:r w:rsidR="00B9681D">
              <w:rPr>
                <w:rFonts w:ascii="Arial" w:eastAsia="Times New Roman" w:hAnsi="Arial" w:cs="Arial"/>
                <w:b w:val="0"/>
                <w:color w:val="000000"/>
                <w:sz w:val="24"/>
                <w:szCs w:val="24"/>
              </w:rPr>
              <w:t xml:space="preserve">  TCC</w:t>
            </w:r>
            <w:r>
              <w:rPr>
                <w:rFonts w:ascii="Arial" w:eastAsia="Times New Roman" w:hAnsi="Arial" w:cs="Arial"/>
                <w:b w:val="0"/>
                <w:color w:val="000000"/>
                <w:sz w:val="24"/>
                <w:szCs w:val="24"/>
              </w:rPr>
              <w:t>/TAC</w:t>
            </w:r>
            <w:r w:rsidR="00B9681D">
              <w:rPr>
                <w:rFonts w:ascii="Arial" w:eastAsia="Times New Roman" w:hAnsi="Arial" w:cs="Arial"/>
                <w:b w:val="0"/>
                <w:color w:val="000000"/>
                <w:sz w:val="24"/>
                <w:szCs w:val="24"/>
              </w:rPr>
              <w:t xml:space="preserve"> Meeting Update</w:t>
            </w:r>
            <w:r>
              <w:rPr>
                <w:rFonts w:ascii="Arial" w:eastAsia="Times New Roman" w:hAnsi="Arial" w:cs="Arial"/>
                <w:b w:val="0"/>
                <w:color w:val="000000"/>
                <w:sz w:val="24"/>
                <w:szCs w:val="24"/>
              </w:rPr>
              <w:t>s</w:t>
            </w:r>
            <w:r w:rsidR="00B9681D">
              <w:rPr>
                <w:rFonts w:ascii="Arial" w:eastAsia="Times New Roman" w:hAnsi="Arial" w:cs="Arial"/>
                <w:b w:val="0"/>
                <w:color w:val="000000"/>
                <w:sz w:val="24"/>
                <w:szCs w:val="24"/>
              </w:rPr>
              <w:t xml:space="preserve"> </w:t>
            </w:r>
          </w:p>
        </w:tc>
        <w:tc>
          <w:tcPr>
            <w:tcW w:w="7830" w:type="dxa"/>
          </w:tcPr>
          <w:p w14:paraId="3D038698" w14:textId="77777777" w:rsidR="00F31074" w:rsidRDefault="00FC36AC" w:rsidP="00174322">
            <w:pPr>
              <w:rPr>
                <w:rFonts w:ascii="Arial" w:hAnsi="Arial" w:cs="Arial"/>
                <w:sz w:val="24"/>
                <w:szCs w:val="24"/>
              </w:rPr>
            </w:pPr>
            <w:r>
              <w:rPr>
                <w:rFonts w:ascii="Arial" w:hAnsi="Arial" w:cs="Arial"/>
                <w:sz w:val="24"/>
                <w:szCs w:val="24"/>
              </w:rPr>
              <w:t xml:space="preserve">There is no update for TCC as the previous meeting was cancelled. </w:t>
            </w:r>
          </w:p>
          <w:p w14:paraId="7941F9AD" w14:textId="77777777" w:rsidR="00FC36AC" w:rsidRDefault="00FC36AC" w:rsidP="00174322">
            <w:pPr>
              <w:rPr>
                <w:rFonts w:ascii="Arial" w:hAnsi="Arial" w:cs="Arial"/>
                <w:sz w:val="24"/>
                <w:szCs w:val="24"/>
              </w:rPr>
            </w:pPr>
          </w:p>
          <w:p w14:paraId="167DBAB6" w14:textId="0A2CF3A6" w:rsidR="00FC36AC" w:rsidRDefault="00FC36AC" w:rsidP="00604DA6">
            <w:pPr>
              <w:rPr>
                <w:rFonts w:ascii="Arial" w:hAnsi="Arial" w:cs="Arial"/>
                <w:sz w:val="24"/>
                <w:szCs w:val="24"/>
              </w:rPr>
            </w:pPr>
            <w:r>
              <w:rPr>
                <w:rFonts w:ascii="Arial" w:hAnsi="Arial" w:cs="Arial"/>
                <w:sz w:val="24"/>
                <w:szCs w:val="24"/>
              </w:rPr>
              <w:t xml:space="preserve">Pat shared that TAC discussed refilling positions that will be vacated due to the SERP (early retirement) offered by the District. If the SERP goes through, there is a potential for several retirements for Cuyamaca IT and perhaps some at District IT. Another discussion was the possibility of moving all IT departments under one umbrella. In other words, an end user would not need to know which IT Department </w:t>
            </w:r>
            <w:r w:rsidR="00604DA6">
              <w:rPr>
                <w:rFonts w:ascii="Arial" w:hAnsi="Arial" w:cs="Arial"/>
                <w:sz w:val="24"/>
                <w:szCs w:val="24"/>
              </w:rPr>
              <w:t xml:space="preserve">they should contact based on </w:t>
            </w:r>
            <w:r w:rsidR="00423286">
              <w:rPr>
                <w:rFonts w:ascii="Arial" w:hAnsi="Arial" w:cs="Arial"/>
                <w:sz w:val="24"/>
                <w:szCs w:val="24"/>
              </w:rPr>
              <w:t>what</w:t>
            </w:r>
            <w:r w:rsidR="00604DA6">
              <w:rPr>
                <w:rFonts w:ascii="Arial" w:hAnsi="Arial" w:cs="Arial"/>
                <w:sz w:val="24"/>
                <w:szCs w:val="24"/>
              </w:rPr>
              <w:t xml:space="preserve"> issue they are reporting. This</w:t>
            </w:r>
            <w:r>
              <w:rPr>
                <w:rFonts w:ascii="Arial" w:hAnsi="Arial" w:cs="Arial"/>
                <w:sz w:val="24"/>
                <w:szCs w:val="24"/>
              </w:rPr>
              <w:t xml:space="preserve"> would create one IT D</w:t>
            </w:r>
            <w:r w:rsidR="00604DA6">
              <w:rPr>
                <w:rFonts w:ascii="Arial" w:hAnsi="Arial" w:cs="Arial"/>
                <w:sz w:val="24"/>
                <w:szCs w:val="24"/>
              </w:rPr>
              <w:t>epartment for all three sites and end users would have one number/contact for all technology needs. Pat noted</w:t>
            </w:r>
            <w:r w:rsidR="00423286">
              <w:rPr>
                <w:rFonts w:ascii="Arial" w:hAnsi="Arial" w:cs="Arial"/>
                <w:sz w:val="24"/>
                <w:szCs w:val="24"/>
              </w:rPr>
              <w:t>, however,</w:t>
            </w:r>
            <w:r w:rsidR="00604DA6">
              <w:rPr>
                <w:rFonts w:ascii="Arial" w:hAnsi="Arial" w:cs="Arial"/>
                <w:sz w:val="24"/>
                <w:szCs w:val="24"/>
              </w:rPr>
              <w:t xml:space="preserve"> that there was no outcome or decision made on this issue.</w:t>
            </w:r>
          </w:p>
          <w:p w14:paraId="02CF5D99" w14:textId="77777777" w:rsidR="00604DA6" w:rsidRDefault="00604DA6" w:rsidP="00604DA6">
            <w:pPr>
              <w:rPr>
                <w:rFonts w:ascii="Arial" w:hAnsi="Arial" w:cs="Arial"/>
                <w:sz w:val="24"/>
                <w:szCs w:val="24"/>
              </w:rPr>
            </w:pPr>
          </w:p>
          <w:p w14:paraId="6754D66D" w14:textId="01D5ECA8" w:rsidR="00604DA6" w:rsidRPr="003D4CCE" w:rsidRDefault="00604DA6" w:rsidP="00604DA6">
            <w:pPr>
              <w:rPr>
                <w:rFonts w:ascii="Arial" w:hAnsi="Arial" w:cs="Arial"/>
                <w:sz w:val="24"/>
                <w:szCs w:val="24"/>
              </w:rPr>
            </w:pPr>
            <w:r>
              <w:rPr>
                <w:rFonts w:ascii="Arial" w:hAnsi="Arial" w:cs="Arial"/>
                <w:sz w:val="24"/>
                <w:szCs w:val="24"/>
              </w:rPr>
              <w:t xml:space="preserve">Pat went on to say that Michael Carr shared a District IT Project List that includes ALL approved technology projects. Ideally this list would be easily accessed and have pertinent information such as projected date of completion. </w:t>
            </w:r>
          </w:p>
        </w:tc>
      </w:tr>
      <w:tr w:rsidR="00FC48B0" w:rsidRPr="00CB4D7B" w14:paraId="7DBFD84C" w14:textId="77777777" w:rsidTr="00423286">
        <w:trPr>
          <w:trHeight w:val="576"/>
          <w:tblHeader/>
        </w:trPr>
        <w:tc>
          <w:tcPr>
            <w:tcW w:w="2870" w:type="dxa"/>
          </w:tcPr>
          <w:p w14:paraId="328BF259" w14:textId="77777777" w:rsidR="002720C5" w:rsidRDefault="00C07D06" w:rsidP="00423286">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lastRenderedPageBreak/>
              <w:t>9</w:t>
            </w:r>
            <w:r w:rsidR="002720C5">
              <w:rPr>
                <w:rFonts w:ascii="Arial" w:eastAsia="Times New Roman" w:hAnsi="Arial" w:cs="Arial"/>
                <w:b w:val="0"/>
                <w:color w:val="000000"/>
                <w:sz w:val="24"/>
                <w:szCs w:val="24"/>
              </w:rPr>
              <w:t>.</w:t>
            </w:r>
            <w:r w:rsidR="00B9681D">
              <w:rPr>
                <w:rFonts w:ascii="Arial" w:eastAsia="Times New Roman" w:hAnsi="Arial" w:cs="Arial"/>
                <w:b w:val="0"/>
                <w:color w:val="000000"/>
                <w:sz w:val="24"/>
                <w:szCs w:val="24"/>
              </w:rPr>
              <w:t xml:space="preserve">  Rapid Response Tech </w:t>
            </w:r>
          </w:p>
          <w:p w14:paraId="7D3522FF" w14:textId="25919FEC" w:rsidR="00423286" w:rsidRDefault="00423286" w:rsidP="00423286">
            <w:pPr>
              <w:pStyle w:val="MeetingTitle"/>
              <w:spacing w:before="0"/>
              <w:rPr>
                <w:rFonts w:ascii="Arial" w:eastAsia="Times New Roman" w:hAnsi="Arial" w:cs="Arial"/>
                <w:b w:val="0"/>
                <w:color w:val="000000"/>
                <w:sz w:val="24"/>
                <w:szCs w:val="24"/>
              </w:rPr>
            </w:pPr>
            <w:r>
              <w:rPr>
                <w:rFonts w:ascii="Arial" w:eastAsia="Times New Roman" w:hAnsi="Arial" w:cs="Arial"/>
                <w:b w:val="0"/>
                <w:color w:val="000000"/>
                <w:sz w:val="24"/>
                <w:szCs w:val="24"/>
              </w:rPr>
              <w:t xml:space="preserve">     Teams</w:t>
            </w:r>
          </w:p>
        </w:tc>
        <w:tc>
          <w:tcPr>
            <w:tcW w:w="7830" w:type="dxa"/>
          </w:tcPr>
          <w:p w14:paraId="70A7EEA6" w14:textId="77777777" w:rsidR="001672E4" w:rsidRDefault="00604DA6" w:rsidP="001672E4">
            <w:pPr>
              <w:rPr>
                <w:rFonts w:ascii="Arial" w:hAnsi="Arial" w:cs="Arial"/>
                <w:sz w:val="24"/>
                <w:szCs w:val="24"/>
              </w:rPr>
            </w:pPr>
            <w:r>
              <w:rPr>
                <w:rFonts w:ascii="Arial" w:hAnsi="Arial" w:cs="Arial"/>
                <w:sz w:val="24"/>
                <w:szCs w:val="24"/>
              </w:rPr>
              <w:t>Eric shared the goal of the reconvened Rapid Response Tech</w:t>
            </w:r>
            <w:r w:rsidR="001672E4">
              <w:rPr>
                <w:rFonts w:ascii="Arial" w:hAnsi="Arial" w:cs="Arial"/>
                <w:sz w:val="24"/>
                <w:szCs w:val="24"/>
              </w:rPr>
              <w:t xml:space="preserve"> </w:t>
            </w:r>
            <w:r>
              <w:rPr>
                <w:rFonts w:ascii="Arial" w:hAnsi="Arial" w:cs="Arial"/>
                <w:sz w:val="24"/>
                <w:szCs w:val="24"/>
              </w:rPr>
              <w:t>Team and asked the Tech</w:t>
            </w:r>
            <w:r w:rsidR="001672E4">
              <w:rPr>
                <w:rFonts w:ascii="Arial" w:hAnsi="Arial" w:cs="Arial"/>
                <w:sz w:val="24"/>
                <w:szCs w:val="24"/>
              </w:rPr>
              <w:t>nology</w:t>
            </w:r>
            <w:r>
              <w:rPr>
                <w:rFonts w:ascii="Arial" w:hAnsi="Arial" w:cs="Arial"/>
                <w:sz w:val="24"/>
                <w:szCs w:val="24"/>
              </w:rPr>
              <w:t xml:space="preserve"> Committee members for their input. The goal of the Rapid Response</w:t>
            </w:r>
            <w:r w:rsidR="001672E4">
              <w:rPr>
                <w:rFonts w:ascii="Arial" w:hAnsi="Arial" w:cs="Arial"/>
                <w:sz w:val="24"/>
                <w:szCs w:val="24"/>
              </w:rPr>
              <w:t xml:space="preserve"> Tech</w:t>
            </w:r>
            <w:r>
              <w:rPr>
                <w:rFonts w:ascii="Arial" w:hAnsi="Arial" w:cs="Arial"/>
                <w:sz w:val="24"/>
                <w:szCs w:val="24"/>
              </w:rPr>
              <w:t xml:space="preserve"> Team is to</w:t>
            </w:r>
            <w:r w:rsidRPr="00604DA6">
              <w:rPr>
                <w:rFonts w:ascii="Arial" w:hAnsi="Arial" w:cs="Arial"/>
                <w:sz w:val="24"/>
                <w:szCs w:val="24"/>
              </w:rPr>
              <w:t xml:space="preserve"> conduct an assessment of what has already been done to provide technology support for students and employees, and identify gaps/needs that remain.</w:t>
            </w:r>
            <w:r>
              <w:rPr>
                <w:rFonts w:ascii="Arial" w:hAnsi="Arial" w:cs="Arial"/>
                <w:sz w:val="24"/>
                <w:szCs w:val="24"/>
              </w:rPr>
              <w:t xml:space="preserve"> </w:t>
            </w:r>
          </w:p>
          <w:p w14:paraId="20E41E71" w14:textId="77777777" w:rsidR="001672E4" w:rsidRDefault="001672E4" w:rsidP="001672E4">
            <w:pPr>
              <w:rPr>
                <w:rFonts w:ascii="Arial" w:hAnsi="Arial" w:cs="Arial"/>
                <w:sz w:val="24"/>
                <w:szCs w:val="24"/>
              </w:rPr>
            </w:pPr>
          </w:p>
          <w:p w14:paraId="017557A2" w14:textId="6816A4CE" w:rsidR="00D46A1B" w:rsidRDefault="001672E4" w:rsidP="005515B6">
            <w:pPr>
              <w:rPr>
                <w:rFonts w:ascii="Arial" w:hAnsi="Arial" w:cs="Arial"/>
                <w:sz w:val="24"/>
                <w:szCs w:val="24"/>
              </w:rPr>
            </w:pPr>
            <w:r>
              <w:rPr>
                <w:rFonts w:ascii="Arial" w:hAnsi="Arial" w:cs="Arial"/>
                <w:sz w:val="24"/>
                <w:szCs w:val="24"/>
              </w:rPr>
              <w:t xml:space="preserve">Aaron said it will be critical to understand how all the Technology teams will work together. This includes the revived Rapid Response Tech Team, the GC and the CC Tech Committees, TAC (Technology Advisory Committee), TCC (Technology Coordinating Council), District IT, etc. History has shown that there is very little meaningful interaction between the myriad technology bodies. TCC was created to solve the lack of prioritization of technology requests, and TCC has done nothing to solve this problem. Eric’s understanding of the process was that requests would begin with each college’s Technology Committee, then to College Council (for GC), then on to TAC, then to TCC for prioritization. </w:t>
            </w:r>
            <w:r w:rsidR="00D46A1B">
              <w:rPr>
                <w:rFonts w:ascii="Arial" w:hAnsi="Arial" w:cs="Arial"/>
                <w:sz w:val="24"/>
                <w:szCs w:val="24"/>
              </w:rPr>
              <w:t>(</w:t>
            </w:r>
            <w:r>
              <w:rPr>
                <w:rFonts w:ascii="Arial" w:hAnsi="Arial" w:cs="Arial"/>
                <w:sz w:val="24"/>
                <w:szCs w:val="24"/>
              </w:rPr>
              <w:t>Eric mentioned that TCC has only met once since February.</w:t>
            </w:r>
            <w:r w:rsidR="00D46A1B">
              <w:rPr>
                <w:rFonts w:ascii="Arial" w:hAnsi="Arial" w:cs="Arial"/>
                <w:sz w:val="24"/>
                <w:szCs w:val="24"/>
              </w:rPr>
              <w:t xml:space="preserve">) It is apparent there has been a breakdown in our processes. Aaron added that it would be helpful for us, the Technology Committee, to look over the District IT Project List to get a better understanding of the projects. Prior to TAC’s formation, it was clear to Aaron that there were two separate paths for technology requests. These paths created a divide, depending upon which side of the </w:t>
            </w:r>
            <w:r w:rsidR="00D46A1B" w:rsidRPr="00423286">
              <w:rPr>
                <w:rFonts w:ascii="Arial" w:hAnsi="Arial" w:cs="Arial"/>
                <w:sz w:val="24"/>
                <w:szCs w:val="24"/>
              </w:rPr>
              <w:t>house</w:t>
            </w:r>
            <w:r w:rsidR="00D46A1B">
              <w:rPr>
                <w:rFonts w:ascii="Arial" w:hAnsi="Arial" w:cs="Arial"/>
                <w:sz w:val="24"/>
                <w:szCs w:val="24"/>
              </w:rPr>
              <w:t xml:space="preserve"> the end user lived on. Student Services’ technology requests were never handled by the college. Their requests/needs went straight to District IT while other departments’ needs were handled by the campus. It is Aaron’s understanding that TAC was created to help b</w:t>
            </w:r>
            <w:r w:rsidR="00423286">
              <w:rPr>
                <w:rFonts w:ascii="Arial" w:hAnsi="Arial" w:cs="Arial"/>
                <w:sz w:val="24"/>
                <w:szCs w:val="24"/>
              </w:rPr>
              <w:t>etter organize technology needs across campus.</w:t>
            </w:r>
            <w:r w:rsidR="005515B6">
              <w:rPr>
                <w:rFonts w:ascii="Arial" w:hAnsi="Arial" w:cs="Arial"/>
                <w:sz w:val="24"/>
                <w:szCs w:val="24"/>
              </w:rPr>
              <w:t xml:space="preserve"> Aaron would like to see the campuses have a say in how projects are prioritized. Pat added that she would like to see a flow chart of how needs are communicated across the various committees. Does TAC communicate with the Technology Committee, the President, College Council, etc.? How is technology information</w:t>
            </w:r>
            <w:r w:rsidR="00314B12">
              <w:rPr>
                <w:rFonts w:ascii="Arial" w:hAnsi="Arial" w:cs="Arial"/>
                <w:sz w:val="24"/>
                <w:szCs w:val="24"/>
              </w:rPr>
              <w:t>/status</w:t>
            </w:r>
            <w:r w:rsidR="005515B6">
              <w:rPr>
                <w:rFonts w:ascii="Arial" w:hAnsi="Arial" w:cs="Arial"/>
                <w:sz w:val="24"/>
                <w:szCs w:val="24"/>
              </w:rPr>
              <w:t xml:space="preserve"> communicated?</w:t>
            </w:r>
          </w:p>
          <w:p w14:paraId="799508F8" w14:textId="77777777" w:rsidR="005515B6" w:rsidRDefault="005515B6" w:rsidP="005515B6">
            <w:pPr>
              <w:rPr>
                <w:rFonts w:ascii="Arial" w:hAnsi="Arial" w:cs="Arial"/>
                <w:sz w:val="24"/>
                <w:szCs w:val="24"/>
              </w:rPr>
            </w:pPr>
          </w:p>
          <w:p w14:paraId="07646615" w14:textId="65420A62" w:rsidR="005515B6" w:rsidRDefault="005515B6" w:rsidP="00A14605">
            <w:pPr>
              <w:rPr>
                <w:rFonts w:ascii="Arial" w:hAnsi="Arial" w:cs="Arial"/>
                <w:sz w:val="24"/>
                <w:szCs w:val="24"/>
              </w:rPr>
            </w:pPr>
            <w:r>
              <w:rPr>
                <w:rFonts w:ascii="Arial" w:hAnsi="Arial" w:cs="Arial"/>
                <w:sz w:val="24"/>
                <w:szCs w:val="24"/>
              </w:rPr>
              <w:t xml:space="preserve">Asma </w:t>
            </w:r>
            <w:r w:rsidR="00314B12">
              <w:rPr>
                <w:rFonts w:ascii="Arial" w:hAnsi="Arial" w:cs="Arial"/>
                <w:sz w:val="24"/>
                <w:szCs w:val="24"/>
              </w:rPr>
              <w:t>wonders</w:t>
            </w:r>
            <w:r>
              <w:rPr>
                <w:rFonts w:ascii="Arial" w:hAnsi="Arial" w:cs="Arial"/>
                <w:sz w:val="24"/>
                <w:szCs w:val="24"/>
              </w:rPr>
              <w:t xml:space="preserve"> why we hav</w:t>
            </w:r>
            <w:r w:rsidR="00314B12">
              <w:rPr>
                <w:rFonts w:ascii="Arial" w:hAnsi="Arial" w:cs="Arial"/>
                <w:sz w:val="24"/>
                <w:szCs w:val="24"/>
              </w:rPr>
              <w:t>e so many technology committees.</w:t>
            </w:r>
            <w:r>
              <w:rPr>
                <w:rFonts w:ascii="Arial" w:hAnsi="Arial" w:cs="Arial"/>
                <w:sz w:val="24"/>
                <w:szCs w:val="24"/>
              </w:rPr>
              <w:t xml:space="preserve"> It seems to her that this is redundant and all these committees only serve to impede the flow of communication and completion</w:t>
            </w:r>
            <w:r w:rsidR="00314B12">
              <w:rPr>
                <w:rFonts w:ascii="Arial" w:hAnsi="Arial" w:cs="Arial"/>
                <w:sz w:val="24"/>
                <w:szCs w:val="24"/>
              </w:rPr>
              <w:t xml:space="preserve"> of projects</w:t>
            </w:r>
            <w:r>
              <w:rPr>
                <w:rFonts w:ascii="Arial" w:hAnsi="Arial" w:cs="Arial"/>
                <w:sz w:val="24"/>
                <w:szCs w:val="24"/>
              </w:rPr>
              <w:t>. Janet shares Asma’s concern. Janet went on to say that the initial Rapid Response Tech Team developed a comprehensive list of all the projects and ideas</w:t>
            </w:r>
            <w:r w:rsidR="00314B12">
              <w:rPr>
                <w:rFonts w:ascii="Arial" w:hAnsi="Arial" w:cs="Arial"/>
                <w:sz w:val="24"/>
                <w:szCs w:val="24"/>
              </w:rPr>
              <w:t>,</w:t>
            </w:r>
            <w:r>
              <w:rPr>
                <w:rFonts w:ascii="Arial" w:hAnsi="Arial" w:cs="Arial"/>
                <w:sz w:val="24"/>
                <w:szCs w:val="24"/>
              </w:rPr>
              <w:t xml:space="preserve"> and no one seems to know where this information went. It seems to her that one place for the reconstituted Rapid Response Tech Team to start would be with the original list. To Asma’s point, Janet is concerned that we are going to start back at square one</w:t>
            </w:r>
            <w:r w:rsidR="00BF76C5">
              <w:rPr>
                <w:rFonts w:ascii="Arial" w:hAnsi="Arial" w:cs="Arial"/>
                <w:sz w:val="24"/>
                <w:szCs w:val="24"/>
              </w:rPr>
              <w:t>,</w:t>
            </w:r>
            <w:r>
              <w:rPr>
                <w:rFonts w:ascii="Arial" w:hAnsi="Arial" w:cs="Arial"/>
                <w:sz w:val="24"/>
                <w:szCs w:val="24"/>
              </w:rPr>
              <w:t xml:space="preserve"> and all the work the first team </w:t>
            </w:r>
            <w:r w:rsidR="00314B12">
              <w:rPr>
                <w:rFonts w:ascii="Arial" w:hAnsi="Arial" w:cs="Arial"/>
                <w:sz w:val="24"/>
                <w:szCs w:val="24"/>
              </w:rPr>
              <w:t xml:space="preserve">did </w:t>
            </w:r>
            <w:r w:rsidR="00BF76C5">
              <w:rPr>
                <w:rFonts w:ascii="Arial" w:hAnsi="Arial" w:cs="Arial"/>
                <w:sz w:val="24"/>
                <w:szCs w:val="24"/>
              </w:rPr>
              <w:t>will be lost</w:t>
            </w:r>
            <w:r>
              <w:rPr>
                <w:rFonts w:ascii="Arial" w:hAnsi="Arial" w:cs="Arial"/>
                <w:sz w:val="24"/>
                <w:szCs w:val="24"/>
              </w:rPr>
              <w:t xml:space="preserve">. </w:t>
            </w:r>
            <w:r w:rsidR="00BF76C5">
              <w:rPr>
                <w:rFonts w:ascii="Arial" w:hAnsi="Arial" w:cs="Arial"/>
                <w:sz w:val="24"/>
                <w:szCs w:val="24"/>
              </w:rPr>
              <w:t>The first team spent weeks developing a plan to deal with our remote situation. In response to Asma’s question, Aaron said that one of the challenges we had in our district was the lack of prioritizing technology requests. This problem brought about the creation of TCC. Unfortunately, it appears that TCC has not been successful in solving this problem. Furthermore, A</w:t>
            </w:r>
            <w:r w:rsidR="00A14605">
              <w:rPr>
                <w:rFonts w:ascii="Arial" w:hAnsi="Arial" w:cs="Arial"/>
                <w:sz w:val="24"/>
                <w:szCs w:val="24"/>
              </w:rPr>
              <w:t>aron</w:t>
            </w:r>
            <w:r w:rsidR="00BF76C5">
              <w:rPr>
                <w:rFonts w:ascii="Arial" w:hAnsi="Arial" w:cs="Arial"/>
                <w:sz w:val="24"/>
                <w:szCs w:val="24"/>
              </w:rPr>
              <w:t xml:space="preserve"> </w:t>
            </w:r>
            <w:r w:rsidR="00A14605">
              <w:rPr>
                <w:rFonts w:ascii="Arial" w:hAnsi="Arial" w:cs="Arial"/>
                <w:sz w:val="24"/>
                <w:szCs w:val="24"/>
              </w:rPr>
              <w:t xml:space="preserve">hopes that the first order of business for the resurrected Rapid </w:t>
            </w:r>
            <w:r w:rsidR="00A14605">
              <w:rPr>
                <w:rFonts w:ascii="Arial" w:hAnsi="Arial" w:cs="Arial"/>
                <w:sz w:val="24"/>
                <w:szCs w:val="24"/>
              </w:rPr>
              <w:lastRenderedPageBreak/>
              <w:t xml:space="preserve">Response Tech Team will be to look over the list created by the first team. </w:t>
            </w:r>
          </w:p>
          <w:p w14:paraId="6FB23FA8" w14:textId="77777777" w:rsidR="00A14605" w:rsidRDefault="00A14605" w:rsidP="00A14605">
            <w:pPr>
              <w:rPr>
                <w:rFonts w:ascii="Arial" w:hAnsi="Arial" w:cs="Arial"/>
                <w:sz w:val="24"/>
                <w:szCs w:val="24"/>
              </w:rPr>
            </w:pPr>
          </w:p>
          <w:p w14:paraId="0A3AF79D" w14:textId="37364CFC" w:rsidR="00785CFF" w:rsidRDefault="00A14605" w:rsidP="00434FD2">
            <w:pPr>
              <w:rPr>
                <w:rFonts w:ascii="Arial" w:hAnsi="Arial" w:cs="Arial"/>
                <w:sz w:val="24"/>
                <w:szCs w:val="24"/>
              </w:rPr>
            </w:pPr>
            <w:r>
              <w:rPr>
                <w:rFonts w:ascii="Arial" w:hAnsi="Arial" w:cs="Arial"/>
                <w:sz w:val="24"/>
                <w:szCs w:val="24"/>
              </w:rPr>
              <w:t xml:space="preserve">Asma </w:t>
            </w:r>
            <w:r w:rsidR="00314B12">
              <w:rPr>
                <w:rFonts w:ascii="Arial" w:hAnsi="Arial" w:cs="Arial"/>
                <w:sz w:val="24"/>
                <w:szCs w:val="24"/>
              </w:rPr>
              <w:t xml:space="preserve">went on to </w:t>
            </w:r>
            <w:r>
              <w:rPr>
                <w:rFonts w:ascii="Arial" w:hAnsi="Arial" w:cs="Arial"/>
                <w:sz w:val="24"/>
                <w:szCs w:val="24"/>
              </w:rPr>
              <w:t xml:space="preserve">share her positive experiences at other institutions. In her experience, the prioritization of requests </w:t>
            </w:r>
            <w:r w:rsidR="00434FD2">
              <w:rPr>
                <w:rFonts w:ascii="Arial" w:hAnsi="Arial" w:cs="Arial"/>
                <w:sz w:val="24"/>
                <w:szCs w:val="24"/>
              </w:rPr>
              <w:t>is</w:t>
            </w:r>
            <w:r>
              <w:rPr>
                <w:rFonts w:ascii="Arial" w:hAnsi="Arial" w:cs="Arial"/>
                <w:sz w:val="24"/>
                <w:szCs w:val="24"/>
              </w:rPr>
              <w:t xml:space="preserve"> done by the </w:t>
            </w:r>
            <w:r w:rsidR="00434FD2">
              <w:rPr>
                <w:rFonts w:ascii="Arial" w:hAnsi="Arial" w:cs="Arial"/>
                <w:sz w:val="24"/>
                <w:szCs w:val="24"/>
              </w:rPr>
              <w:t>group who handle</w:t>
            </w:r>
            <w:r w:rsidR="00314B12">
              <w:rPr>
                <w:rFonts w:ascii="Arial" w:hAnsi="Arial" w:cs="Arial"/>
                <w:sz w:val="24"/>
                <w:szCs w:val="24"/>
              </w:rPr>
              <w:t xml:space="preserve">s </w:t>
            </w:r>
            <w:r w:rsidR="00434FD2">
              <w:rPr>
                <w:rFonts w:ascii="Arial" w:hAnsi="Arial" w:cs="Arial"/>
                <w:sz w:val="24"/>
                <w:szCs w:val="24"/>
              </w:rPr>
              <w:t>and/or experience</w:t>
            </w:r>
            <w:r w:rsidR="00314B12">
              <w:rPr>
                <w:rFonts w:ascii="Arial" w:hAnsi="Arial" w:cs="Arial"/>
                <w:sz w:val="24"/>
                <w:szCs w:val="24"/>
              </w:rPr>
              <w:t>s</w:t>
            </w:r>
            <w:r>
              <w:rPr>
                <w:rFonts w:ascii="Arial" w:hAnsi="Arial" w:cs="Arial"/>
                <w:sz w:val="24"/>
                <w:szCs w:val="24"/>
              </w:rPr>
              <w:t xml:space="preserve"> the issue</w:t>
            </w:r>
            <w:r w:rsidR="00434FD2">
              <w:rPr>
                <w:rFonts w:ascii="Arial" w:hAnsi="Arial" w:cs="Arial"/>
                <w:sz w:val="24"/>
                <w:szCs w:val="24"/>
              </w:rPr>
              <w:t xml:space="preserve"> at hand</w:t>
            </w:r>
            <w:r>
              <w:rPr>
                <w:rFonts w:ascii="Arial" w:hAnsi="Arial" w:cs="Arial"/>
                <w:sz w:val="24"/>
                <w:szCs w:val="24"/>
              </w:rPr>
              <w:t xml:space="preserve">. In our case, this would be the college Technology Committees. Perhaps it is time for our district to look at how we prioritize the technology </w:t>
            </w:r>
            <w:r w:rsidR="00314B12">
              <w:rPr>
                <w:rFonts w:ascii="Arial" w:hAnsi="Arial" w:cs="Arial"/>
                <w:sz w:val="24"/>
                <w:szCs w:val="24"/>
              </w:rPr>
              <w:t>requests</w:t>
            </w:r>
            <w:r>
              <w:rPr>
                <w:rFonts w:ascii="Arial" w:hAnsi="Arial" w:cs="Arial"/>
                <w:sz w:val="24"/>
                <w:szCs w:val="24"/>
              </w:rPr>
              <w:t>.</w:t>
            </w:r>
            <w:r w:rsidR="00434FD2">
              <w:rPr>
                <w:rFonts w:ascii="Arial" w:hAnsi="Arial" w:cs="Arial"/>
                <w:sz w:val="24"/>
                <w:szCs w:val="24"/>
              </w:rPr>
              <w:t xml:space="preserve"> Asma </w:t>
            </w:r>
            <w:r w:rsidR="00314B12">
              <w:rPr>
                <w:rFonts w:ascii="Arial" w:hAnsi="Arial" w:cs="Arial"/>
                <w:sz w:val="24"/>
                <w:szCs w:val="24"/>
              </w:rPr>
              <w:t>referred to</w:t>
            </w:r>
            <w:r w:rsidR="00434FD2">
              <w:rPr>
                <w:rFonts w:ascii="Arial" w:hAnsi="Arial" w:cs="Arial"/>
                <w:sz w:val="24"/>
                <w:szCs w:val="24"/>
              </w:rPr>
              <w:t xml:space="preserve"> the District IT list and</w:t>
            </w:r>
            <w:r w:rsidR="00785CFF">
              <w:rPr>
                <w:rFonts w:ascii="Arial" w:hAnsi="Arial" w:cs="Arial"/>
                <w:sz w:val="24"/>
                <w:szCs w:val="24"/>
              </w:rPr>
              <w:t xml:space="preserve"> </w:t>
            </w:r>
            <w:r w:rsidR="00314B12">
              <w:rPr>
                <w:rFonts w:ascii="Arial" w:hAnsi="Arial" w:cs="Arial"/>
                <w:sz w:val="24"/>
                <w:szCs w:val="24"/>
              </w:rPr>
              <w:t xml:space="preserve">said </w:t>
            </w:r>
            <w:r w:rsidR="00785CFF">
              <w:rPr>
                <w:rFonts w:ascii="Arial" w:hAnsi="Arial" w:cs="Arial"/>
                <w:sz w:val="24"/>
                <w:szCs w:val="24"/>
              </w:rPr>
              <w:t xml:space="preserve">she would like to see more information shared with the end users. For example, when was the project requested; what is the projected start date of the project; which group/department has been assigned </w:t>
            </w:r>
            <w:r w:rsidR="00314B12">
              <w:rPr>
                <w:rFonts w:ascii="Arial" w:hAnsi="Arial" w:cs="Arial"/>
                <w:sz w:val="24"/>
                <w:szCs w:val="24"/>
              </w:rPr>
              <w:t>the</w:t>
            </w:r>
            <w:r w:rsidR="00785CFF">
              <w:rPr>
                <w:rFonts w:ascii="Arial" w:hAnsi="Arial" w:cs="Arial"/>
                <w:sz w:val="24"/>
                <w:szCs w:val="24"/>
              </w:rPr>
              <w:t xml:space="preserve"> project; who is the direct contact for questions regarding each project; what is the projected completion date, etc. Without these parameters, we will never know the status of each project. </w:t>
            </w:r>
          </w:p>
          <w:p w14:paraId="17C06EDD" w14:textId="77777777" w:rsidR="00785CFF" w:rsidRDefault="00785CFF" w:rsidP="00434FD2">
            <w:pPr>
              <w:rPr>
                <w:rFonts w:ascii="Arial" w:hAnsi="Arial" w:cs="Arial"/>
                <w:sz w:val="24"/>
                <w:szCs w:val="24"/>
              </w:rPr>
            </w:pPr>
          </w:p>
          <w:p w14:paraId="3D8B72C7" w14:textId="130849B4" w:rsidR="00A14605" w:rsidRDefault="00A14605" w:rsidP="00434FD2">
            <w:pPr>
              <w:rPr>
                <w:rFonts w:ascii="Arial" w:hAnsi="Arial" w:cs="Arial"/>
                <w:sz w:val="24"/>
                <w:szCs w:val="24"/>
              </w:rPr>
            </w:pPr>
            <w:r>
              <w:rPr>
                <w:rFonts w:ascii="Arial" w:hAnsi="Arial" w:cs="Arial"/>
                <w:sz w:val="24"/>
                <w:szCs w:val="24"/>
              </w:rPr>
              <w:t>Aaron mentioned that our main issue is that the college’s do not have the ability to control District resources. This creates a disconnect between the colleges and the District. That is what brought us to our current situation.</w:t>
            </w:r>
            <w:r w:rsidR="008B7ADD">
              <w:rPr>
                <w:rFonts w:ascii="Arial" w:hAnsi="Arial" w:cs="Arial"/>
                <w:sz w:val="24"/>
                <w:szCs w:val="24"/>
              </w:rPr>
              <w:t xml:space="preserve"> Jacob </w:t>
            </w:r>
            <w:r w:rsidR="00F054C3">
              <w:rPr>
                <w:rFonts w:ascii="Arial" w:hAnsi="Arial" w:cs="Arial"/>
                <w:sz w:val="24"/>
                <w:szCs w:val="24"/>
              </w:rPr>
              <w:t>shared his concerns regarding these issues. He agrees that our current processes are not working and agrees that the relationship between the district and the colleges does not work well. The main issue with prioritization is the fact that we, the college, does not know the capacity and the resources</w:t>
            </w:r>
            <w:r w:rsidR="00314B12">
              <w:rPr>
                <w:rFonts w:ascii="Arial" w:hAnsi="Arial" w:cs="Arial"/>
                <w:sz w:val="24"/>
                <w:szCs w:val="24"/>
              </w:rPr>
              <w:t xml:space="preserve"> of the district</w:t>
            </w:r>
            <w:r w:rsidR="00F054C3">
              <w:rPr>
                <w:rFonts w:ascii="Arial" w:hAnsi="Arial" w:cs="Arial"/>
                <w:sz w:val="24"/>
                <w:szCs w:val="24"/>
              </w:rPr>
              <w:t xml:space="preserve">. Even if the prioritization was done at the college level, it is the district that assigns the project(s) according to their available staffing and resources. Given our current structure, district resources </w:t>
            </w:r>
            <w:r w:rsidR="006A3D6B">
              <w:rPr>
                <w:rFonts w:ascii="Arial" w:hAnsi="Arial" w:cs="Arial"/>
                <w:sz w:val="24"/>
                <w:szCs w:val="24"/>
              </w:rPr>
              <w:t>are</w:t>
            </w:r>
            <w:r w:rsidR="00F054C3">
              <w:rPr>
                <w:rFonts w:ascii="Arial" w:hAnsi="Arial" w:cs="Arial"/>
                <w:sz w:val="24"/>
                <w:szCs w:val="24"/>
              </w:rPr>
              <w:t xml:space="preserve"> always the unknown piece of the puzzle. </w:t>
            </w:r>
            <w:r w:rsidR="006A3D6B">
              <w:rPr>
                <w:rFonts w:ascii="Arial" w:hAnsi="Arial" w:cs="Arial"/>
                <w:sz w:val="24"/>
                <w:szCs w:val="24"/>
              </w:rPr>
              <w:t>Jacob agrees that once the projects leave the college, we are not notified as to timelines or planning. Jacob is also concerned with the huge project list the district has shared with us. If the district continues to utilize this type of system, projects are continually added to the project list and we have no control over where new projects fall. Do new projects simply get added to the bottom of said list? This seems to be an ineffective way to manage the many projects that funnel up to the district. It would be more efficient to have different prioritization lists that include categories such as simple updates to existing technology vs implementation of brand new technology. Furthermore, it appears that prioritization depends upon who is requesting a new project. For example, is more weight given to a project submitted by the Chancellor’s Office?</w:t>
            </w:r>
            <w:r w:rsidR="00434FD2">
              <w:rPr>
                <w:rFonts w:ascii="Arial" w:hAnsi="Arial" w:cs="Arial"/>
                <w:sz w:val="24"/>
                <w:szCs w:val="24"/>
              </w:rPr>
              <w:t xml:space="preserve"> Bottom line, Jacob would like to see conversations around the IT on both campuses and </w:t>
            </w:r>
            <w:r w:rsidR="00314B12">
              <w:rPr>
                <w:rFonts w:ascii="Arial" w:hAnsi="Arial" w:cs="Arial"/>
                <w:sz w:val="24"/>
                <w:szCs w:val="24"/>
              </w:rPr>
              <w:t xml:space="preserve">the </w:t>
            </w:r>
            <w:r w:rsidR="00434FD2">
              <w:rPr>
                <w:rFonts w:ascii="Arial" w:hAnsi="Arial" w:cs="Arial"/>
                <w:sz w:val="24"/>
                <w:szCs w:val="24"/>
              </w:rPr>
              <w:t>district and how we interact with one another, and who is responsible for what. At the college level, Jacob would like to see our projects prioritized by one body instead of having various committees and offices hold sway over where projects are placed on our internal project lists. We need a centralized college IT prioritization</w:t>
            </w:r>
            <w:r w:rsidR="00314B12">
              <w:rPr>
                <w:rFonts w:ascii="Arial" w:hAnsi="Arial" w:cs="Arial"/>
                <w:sz w:val="24"/>
                <w:szCs w:val="24"/>
              </w:rPr>
              <w:t xml:space="preserve"> body</w:t>
            </w:r>
            <w:r w:rsidR="00434FD2">
              <w:rPr>
                <w:rFonts w:ascii="Arial" w:hAnsi="Arial" w:cs="Arial"/>
                <w:sz w:val="24"/>
                <w:szCs w:val="24"/>
              </w:rPr>
              <w:t>, perhaps managed by the LTR Dean or this Technology Committee. Aaron reiterated that the way technology is handled at the college level is confusing. As he mentioned before, Student Services</w:t>
            </w:r>
            <w:r w:rsidR="00314B12">
              <w:rPr>
                <w:rFonts w:ascii="Arial" w:hAnsi="Arial" w:cs="Arial"/>
                <w:sz w:val="24"/>
                <w:szCs w:val="24"/>
              </w:rPr>
              <w:t>’</w:t>
            </w:r>
            <w:r w:rsidR="00434FD2">
              <w:rPr>
                <w:rFonts w:ascii="Arial" w:hAnsi="Arial" w:cs="Arial"/>
                <w:sz w:val="24"/>
                <w:szCs w:val="24"/>
              </w:rPr>
              <w:t xml:space="preserve"> projects are not even seen at the college level as this division funnels through the district. </w:t>
            </w:r>
            <w:r w:rsidR="00314B12">
              <w:rPr>
                <w:rFonts w:ascii="Arial" w:hAnsi="Arial" w:cs="Arial"/>
                <w:sz w:val="24"/>
                <w:szCs w:val="24"/>
              </w:rPr>
              <w:t>The college</w:t>
            </w:r>
            <w:r w:rsidR="00434FD2">
              <w:rPr>
                <w:rFonts w:ascii="Arial" w:hAnsi="Arial" w:cs="Arial"/>
                <w:sz w:val="24"/>
                <w:szCs w:val="24"/>
              </w:rPr>
              <w:t xml:space="preserve"> need</w:t>
            </w:r>
            <w:r w:rsidR="00314B12">
              <w:rPr>
                <w:rFonts w:ascii="Arial" w:hAnsi="Arial" w:cs="Arial"/>
                <w:sz w:val="24"/>
                <w:szCs w:val="24"/>
              </w:rPr>
              <w:t>s</w:t>
            </w:r>
            <w:r w:rsidR="00434FD2">
              <w:rPr>
                <w:rFonts w:ascii="Arial" w:hAnsi="Arial" w:cs="Arial"/>
                <w:sz w:val="24"/>
                <w:szCs w:val="24"/>
              </w:rPr>
              <w:t xml:space="preserve"> to have a better grasp on the many projects and how they are facilitated.  </w:t>
            </w:r>
          </w:p>
          <w:p w14:paraId="2FF8D489" w14:textId="77777777" w:rsidR="00785CFF" w:rsidRDefault="00785CFF" w:rsidP="00434FD2">
            <w:pPr>
              <w:rPr>
                <w:rFonts w:ascii="Arial" w:hAnsi="Arial" w:cs="Arial"/>
                <w:sz w:val="24"/>
                <w:szCs w:val="24"/>
              </w:rPr>
            </w:pPr>
          </w:p>
          <w:p w14:paraId="7A8C91BC" w14:textId="14198A33" w:rsidR="00785CFF" w:rsidRPr="003D4CCE" w:rsidRDefault="00785CFF" w:rsidP="00434FD2">
            <w:pPr>
              <w:rPr>
                <w:rFonts w:ascii="Arial" w:hAnsi="Arial" w:cs="Arial"/>
                <w:sz w:val="24"/>
                <w:szCs w:val="24"/>
              </w:rPr>
            </w:pPr>
            <w:r>
              <w:rPr>
                <w:rFonts w:ascii="Arial" w:hAnsi="Arial" w:cs="Arial"/>
                <w:sz w:val="24"/>
                <w:szCs w:val="24"/>
              </w:rPr>
              <w:t xml:space="preserve">Lastly, John shared that one solution to this huge problem is outsourcing projects and maintenance for technology. We should consider folding in the upkeep and servicing of our technology when we purchase them. </w:t>
            </w:r>
          </w:p>
        </w:tc>
      </w:tr>
    </w:tbl>
    <w:p w14:paraId="27FA1FBF" w14:textId="77777777" w:rsidR="003D4CCE" w:rsidRPr="00CB4D7B" w:rsidRDefault="003D4CCE" w:rsidP="00005A06">
      <w:pPr>
        <w:rPr>
          <w:rFonts w:ascii="Arial" w:hAnsi="Arial" w:cs="Arial"/>
          <w:sz w:val="24"/>
          <w:szCs w:val="24"/>
        </w:rPr>
      </w:pPr>
    </w:p>
    <w:p w14:paraId="2565CF27" w14:textId="77777777" w:rsidR="00F245D4" w:rsidRPr="00CB4D7B" w:rsidRDefault="00F245D4" w:rsidP="008A0CE4">
      <w:pPr>
        <w:rPr>
          <w:rFonts w:ascii="Arial" w:hAnsi="Arial" w:cs="Arial"/>
          <w:sz w:val="24"/>
          <w:szCs w:val="24"/>
        </w:rPr>
      </w:pPr>
    </w:p>
    <w:p w14:paraId="212B1007" w14:textId="4F81BBBB" w:rsidR="00A30637" w:rsidRDefault="00A30637" w:rsidP="008A0CE4">
      <w:pPr>
        <w:rPr>
          <w:rFonts w:ascii="Arial" w:hAnsi="Arial" w:cs="Arial"/>
          <w:sz w:val="24"/>
          <w:szCs w:val="24"/>
        </w:rPr>
      </w:pPr>
    </w:p>
    <w:p w14:paraId="69C7BD41" w14:textId="77777777" w:rsidR="003D4CCE" w:rsidRPr="00CB4D7B" w:rsidRDefault="003D4CCE" w:rsidP="008A0CE4">
      <w:pPr>
        <w:rPr>
          <w:rFonts w:ascii="Arial" w:hAnsi="Arial" w:cs="Arial"/>
          <w:sz w:val="24"/>
          <w:szCs w:val="24"/>
        </w:rPr>
      </w:pPr>
    </w:p>
    <w:tbl>
      <w:tblPr>
        <w:tblStyle w:val="TableGrid"/>
        <w:tblW w:w="10800" w:type="dxa"/>
        <w:jc w:val="center"/>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2515"/>
        <w:gridCol w:w="5230"/>
        <w:gridCol w:w="3055"/>
      </w:tblGrid>
      <w:tr w:rsidR="00C631DB" w:rsidRPr="00CB4D7B" w14:paraId="5E54287E" w14:textId="77777777" w:rsidTr="00C631DB">
        <w:trPr>
          <w:trHeight w:hRule="exact" w:val="317"/>
          <w:tblHeader/>
          <w:jc w:val="center"/>
        </w:trPr>
        <w:tc>
          <w:tcPr>
            <w:tcW w:w="10800" w:type="dxa"/>
            <w:gridSpan w:val="3"/>
            <w:shd w:val="clear" w:color="auto" w:fill="F2F2F2" w:themeFill="background1" w:themeFillShade="F2"/>
            <w:vAlign w:val="center"/>
          </w:tcPr>
          <w:p w14:paraId="4B718DA7" w14:textId="77777777" w:rsidR="00C631DB" w:rsidRPr="00CB4D7B" w:rsidRDefault="00C631DB" w:rsidP="00D46A1B">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FOLLOW-UP</w:t>
            </w:r>
          </w:p>
        </w:tc>
      </w:tr>
      <w:tr w:rsidR="00C631DB" w:rsidRPr="00CB4D7B" w14:paraId="378344D5" w14:textId="77777777" w:rsidTr="00C631DB">
        <w:trPr>
          <w:trHeight w:hRule="exact" w:val="576"/>
          <w:tblHeader/>
          <w:jc w:val="center"/>
        </w:trPr>
        <w:tc>
          <w:tcPr>
            <w:tcW w:w="2515" w:type="dxa"/>
            <w:vAlign w:val="center"/>
          </w:tcPr>
          <w:p w14:paraId="1383F3B2" w14:textId="77777777" w:rsidR="00C631DB" w:rsidRPr="00CB4D7B" w:rsidRDefault="00C631DB" w:rsidP="00D46A1B">
            <w:pPr>
              <w:pStyle w:val="MeetingTitle"/>
              <w:spacing w:before="0"/>
              <w:ind w:left="720"/>
              <w:jc w:val="center"/>
              <w:rPr>
                <w:rFonts w:ascii="Arial" w:hAnsi="Arial" w:cs="Arial"/>
                <w:sz w:val="24"/>
                <w:szCs w:val="24"/>
              </w:rPr>
            </w:pPr>
            <w:r w:rsidRPr="00CB4D7B">
              <w:rPr>
                <w:rFonts w:ascii="Arial" w:hAnsi="Arial" w:cs="Arial"/>
                <w:sz w:val="24"/>
                <w:szCs w:val="24"/>
              </w:rPr>
              <w:t>Who</w:t>
            </w:r>
          </w:p>
        </w:tc>
        <w:tc>
          <w:tcPr>
            <w:tcW w:w="5230" w:type="dxa"/>
            <w:vAlign w:val="center"/>
          </w:tcPr>
          <w:p w14:paraId="4828B1A1" w14:textId="77777777" w:rsidR="00C631DB" w:rsidRPr="00CB4D7B" w:rsidRDefault="00C631DB" w:rsidP="00D46A1B">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Item</w:t>
            </w:r>
          </w:p>
        </w:tc>
        <w:tc>
          <w:tcPr>
            <w:tcW w:w="3055" w:type="dxa"/>
            <w:vAlign w:val="center"/>
          </w:tcPr>
          <w:p w14:paraId="5C334FA5" w14:textId="77777777" w:rsidR="00C631DB" w:rsidRPr="00CB4D7B" w:rsidRDefault="00C631DB" w:rsidP="00D46A1B">
            <w:pPr>
              <w:pStyle w:val="MeetingTitle"/>
              <w:spacing w:before="0"/>
              <w:ind w:left="307"/>
              <w:jc w:val="center"/>
              <w:rPr>
                <w:rFonts w:ascii="Arial" w:hAnsi="Arial" w:cs="Arial"/>
                <w:color w:val="000000" w:themeColor="text1"/>
                <w:sz w:val="24"/>
                <w:szCs w:val="24"/>
              </w:rPr>
            </w:pPr>
            <w:r w:rsidRPr="00CB4D7B">
              <w:rPr>
                <w:rFonts w:ascii="Arial" w:hAnsi="Arial" w:cs="Arial"/>
                <w:color w:val="000000" w:themeColor="text1"/>
                <w:sz w:val="24"/>
                <w:szCs w:val="24"/>
              </w:rPr>
              <w:t>Timeline</w:t>
            </w:r>
          </w:p>
        </w:tc>
      </w:tr>
      <w:tr w:rsidR="00C631DB" w:rsidRPr="00CB4D7B" w14:paraId="36F523D0" w14:textId="77777777" w:rsidTr="00C631DB">
        <w:trPr>
          <w:trHeight w:hRule="exact" w:val="1001"/>
          <w:tblHeader/>
          <w:jc w:val="center"/>
        </w:trPr>
        <w:tc>
          <w:tcPr>
            <w:tcW w:w="2515" w:type="dxa"/>
          </w:tcPr>
          <w:p w14:paraId="41F47BB1" w14:textId="77777777" w:rsidR="00C631DB" w:rsidRDefault="00C631DB" w:rsidP="00D46A1B">
            <w:pPr>
              <w:pStyle w:val="MeetingTitle"/>
              <w:spacing w:before="0"/>
              <w:ind w:left="485"/>
              <w:jc w:val="center"/>
              <w:rPr>
                <w:rFonts w:ascii="Arial" w:hAnsi="Arial" w:cs="Arial"/>
                <w:b w:val="0"/>
                <w:sz w:val="24"/>
                <w:szCs w:val="24"/>
              </w:rPr>
            </w:pPr>
          </w:p>
          <w:p w14:paraId="5B3A06BF" w14:textId="77777777" w:rsidR="00C631DB" w:rsidRDefault="00C631DB" w:rsidP="00D46A1B">
            <w:pPr>
              <w:pStyle w:val="MeetingTitle"/>
              <w:spacing w:before="0"/>
              <w:ind w:left="485"/>
              <w:jc w:val="center"/>
              <w:rPr>
                <w:rFonts w:ascii="Arial" w:hAnsi="Arial" w:cs="Arial"/>
                <w:b w:val="0"/>
                <w:sz w:val="24"/>
                <w:szCs w:val="24"/>
              </w:rPr>
            </w:pPr>
            <w:r>
              <w:rPr>
                <w:rFonts w:ascii="Arial" w:hAnsi="Arial" w:cs="Arial"/>
                <w:b w:val="0"/>
                <w:sz w:val="24"/>
                <w:szCs w:val="24"/>
              </w:rPr>
              <w:t>Eric</w:t>
            </w:r>
          </w:p>
        </w:tc>
        <w:tc>
          <w:tcPr>
            <w:tcW w:w="5230" w:type="dxa"/>
          </w:tcPr>
          <w:p w14:paraId="5C21B83C" w14:textId="77777777" w:rsidR="00C631DB" w:rsidRDefault="00C631DB" w:rsidP="00D46A1B">
            <w:pPr>
              <w:pStyle w:val="MeetingTitle"/>
              <w:spacing w:before="0"/>
              <w:ind w:firstLine="239"/>
              <w:jc w:val="center"/>
              <w:rPr>
                <w:rFonts w:ascii="Arial" w:hAnsi="Arial" w:cs="Arial"/>
                <w:b w:val="0"/>
                <w:sz w:val="24"/>
                <w:szCs w:val="24"/>
              </w:rPr>
            </w:pPr>
          </w:p>
          <w:p w14:paraId="14A5B063" w14:textId="74C22171" w:rsidR="00C631DB" w:rsidRDefault="00C631DB" w:rsidP="00D46A1B">
            <w:pPr>
              <w:pStyle w:val="MeetingTitle"/>
              <w:spacing w:before="0"/>
              <w:ind w:firstLine="239"/>
              <w:jc w:val="center"/>
              <w:rPr>
                <w:rFonts w:ascii="Arial" w:hAnsi="Arial" w:cs="Arial"/>
                <w:b w:val="0"/>
                <w:sz w:val="24"/>
                <w:szCs w:val="24"/>
              </w:rPr>
            </w:pPr>
            <w:r>
              <w:rPr>
                <w:rFonts w:ascii="Arial" w:hAnsi="Arial" w:cs="Arial"/>
                <w:b w:val="0"/>
                <w:sz w:val="24"/>
                <w:szCs w:val="24"/>
              </w:rPr>
              <w:t xml:space="preserve">Send out updated Biology Laptop Tech Request for scoring. </w:t>
            </w:r>
          </w:p>
        </w:tc>
        <w:tc>
          <w:tcPr>
            <w:tcW w:w="3055" w:type="dxa"/>
          </w:tcPr>
          <w:p w14:paraId="336C9098" w14:textId="77777777" w:rsidR="00C631DB" w:rsidRDefault="00C631DB" w:rsidP="00D46A1B">
            <w:pPr>
              <w:pStyle w:val="MeetingTitle"/>
              <w:spacing w:before="0"/>
              <w:ind w:firstLine="239"/>
              <w:jc w:val="center"/>
              <w:rPr>
                <w:rFonts w:ascii="Arial" w:hAnsi="Arial" w:cs="Arial"/>
                <w:b w:val="0"/>
                <w:sz w:val="24"/>
                <w:szCs w:val="24"/>
              </w:rPr>
            </w:pPr>
          </w:p>
          <w:p w14:paraId="66F3EDC2" w14:textId="61C29D74" w:rsidR="00C631DB" w:rsidRDefault="00C631DB" w:rsidP="00D46A1B">
            <w:pPr>
              <w:pStyle w:val="MeetingTitle"/>
              <w:spacing w:before="0"/>
              <w:ind w:firstLine="239"/>
              <w:jc w:val="center"/>
              <w:rPr>
                <w:rFonts w:ascii="Arial" w:hAnsi="Arial" w:cs="Arial"/>
                <w:b w:val="0"/>
                <w:sz w:val="24"/>
                <w:szCs w:val="24"/>
              </w:rPr>
            </w:pPr>
            <w:r>
              <w:rPr>
                <w:rFonts w:ascii="Arial" w:hAnsi="Arial" w:cs="Arial"/>
                <w:b w:val="0"/>
                <w:sz w:val="24"/>
                <w:szCs w:val="24"/>
              </w:rPr>
              <w:t>ASAP</w:t>
            </w:r>
          </w:p>
        </w:tc>
      </w:tr>
      <w:tr w:rsidR="00C631DB" w:rsidRPr="00CB4D7B" w14:paraId="1FF63E15" w14:textId="77777777" w:rsidTr="00C631DB">
        <w:trPr>
          <w:trHeight w:hRule="exact" w:val="1001"/>
          <w:tblHeader/>
          <w:jc w:val="center"/>
        </w:trPr>
        <w:tc>
          <w:tcPr>
            <w:tcW w:w="2515" w:type="dxa"/>
          </w:tcPr>
          <w:p w14:paraId="442328CC" w14:textId="77777777" w:rsidR="00525E85" w:rsidRDefault="00525E85" w:rsidP="00D46A1B">
            <w:pPr>
              <w:pStyle w:val="MeetingTitle"/>
              <w:spacing w:before="0"/>
              <w:ind w:left="485"/>
              <w:jc w:val="center"/>
              <w:rPr>
                <w:rFonts w:ascii="Arial" w:hAnsi="Arial" w:cs="Arial"/>
                <w:b w:val="0"/>
                <w:sz w:val="24"/>
                <w:szCs w:val="24"/>
              </w:rPr>
            </w:pPr>
          </w:p>
          <w:p w14:paraId="248B1776" w14:textId="15F3C6ED" w:rsidR="00C631DB" w:rsidRDefault="00C631DB" w:rsidP="00D46A1B">
            <w:pPr>
              <w:pStyle w:val="MeetingTitle"/>
              <w:spacing w:before="0"/>
              <w:ind w:left="485"/>
              <w:jc w:val="center"/>
              <w:rPr>
                <w:rFonts w:ascii="Arial" w:hAnsi="Arial" w:cs="Arial"/>
                <w:b w:val="0"/>
                <w:sz w:val="24"/>
                <w:szCs w:val="24"/>
              </w:rPr>
            </w:pPr>
            <w:r>
              <w:rPr>
                <w:rFonts w:ascii="Arial" w:hAnsi="Arial" w:cs="Arial"/>
                <w:b w:val="0"/>
                <w:sz w:val="24"/>
                <w:szCs w:val="24"/>
              </w:rPr>
              <w:t>Jacob</w:t>
            </w:r>
          </w:p>
        </w:tc>
        <w:tc>
          <w:tcPr>
            <w:tcW w:w="5230" w:type="dxa"/>
          </w:tcPr>
          <w:p w14:paraId="070FC211" w14:textId="505BEA58" w:rsidR="00C631DB" w:rsidRDefault="00C631DB" w:rsidP="00D46A1B">
            <w:pPr>
              <w:pStyle w:val="MeetingTitle"/>
              <w:spacing w:before="0"/>
              <w:ind w:firstLine="239"/>
              <w:jc w:val="center"/>
              <w:rPr>
                <w:rFonts w:ascii="Arial" w:hAnsi="Arial" w:cs="Arial"/>
                <w:b w:val="0"/>
                <w:sz w:val="24"/>
                <w:szCs w:val="24"/>
              </w:rPr>
            </w:pPr>
            <w:r>
              <w:rPr>
                <w:rFonts w:ascii="Arial" w:hAnsi="Arial" w:cs="Arial"/>
                <w:b w:val="0"/>
                <w:sz w:val="24"/>
                <w:szCs w:val="24"/>
              </w:rPr>
              <w:t>Create site for committee members to view and score Technology Requests.</w:t>
            </w:r>
          </w:p>
        </w:tc>
        <w:tc>
          <w:tcPr>
            <w:tcW w:w="3055" w:type="dxa"/>
          </w:tcPr>
          <w:p w14:paraId="46B77F10" w14:textId="77777777" w:rsidR="00C631DB" w:rsidRDefault="00C631DB" w:rsidP="00D46A1B">
            <w:pPr>
              <w:pStyle w:val="MeetingTitle"/>
              <w:spacing w:before="0"/>
              <w:ind w:firstLine="239"/>
              <w:jc w:val="center"/>
              <w:rPr>
                <w:rFonts w:ascii="Arial" w:hAnsi="Arial" w:cs="Arial"/>
                <w:b w:val="0"/>
                <w:sz w:val="24"/>
                <w:szCs w:val="24"/>
              </w:rPr>
            </w:pPr>
          </w:p>
          <w:p w14:paraId="0294C27F" w14:textId="0F757B2A" w:rsidR="00C631DB" w:rsidRDefault="00C631DB" w:rsidP="00D46A1B">
            <w:pPr>
              <w:pStyle w:val="MeetingTitle"/>
              <w:spacing w:before="0"/>
              <w:ind w:firstLine="239"/>
              <w:jc w:val="center"/>
              <w:rPr>
                <w:rFonts w:ascii="Arial" w:hAnsi="Arial" w:cs="Arial"/>
                <w:b w:val="0"/>
                <w:sz w:val="24"/>
                <w:szCs w:val="24"/>
              </w:rPr>
            </w:pPr>
            <w:r>
              <w:rPr>
                <w:rFonts w:ascii="Arial" w:hAnsi="Arial" w:cs="Arial"/>
                <w:b w:val="0"/>
                <w:sz w:val="24"/>
                <w:szCs w:val="24"/>
              </w:rPr>
              <w:t>ASAP</w:t>
            </w:r>
          </w:p>
        </w:tc>
      </w:tr>
      <w:tr w:rsidR="00525E85" w:rsidRPr="00CB4D7B" w14:paraId="514BA4BA" w14:textId="77777777" w:rsidTr="00C631DB">
        <w:trPr>
          <w:trHeight w:hRule="exact" w:val="1001"/>
          <w:tblHeader/>
          <w:jc w:val="center"/>
        </w:trPr>
        <w:tc>
          <w:tcPr>
            <w:tcW w:w="2515" w:type="dxa"/>
          </w:tcPr>
          <w:p w14:paraId="33855A55" w14:textId="77777777" w:rsidR="00525E85" w:rsidRDefault="00525E85" w:rsidP="00D46A1B">
            <w:pPr>
              <w:pStyle w:val="MeetingTitle"/>
              <w:spacing w:before="0"/>
              <w:ind w:left="485"/>
              <w:jc w:val="center"/>
              <w:rPr>
                <w:rFonts w:ascii="Arial" w:hAnsi="Arial" w:cs="Arial"/>
                <w:b w:val="0"/>
                <w:sz w:val="24"/>
                <w:szCs w:val="24"/>
              </w:rPr>
            </w:pPr>
          </w:p>
          <w:p w14:paraId="235D259A" w14:textId="4818E5DC" w:rsidR="00525E85" w:rsidRDefault="00525E85" w:rsidP="00D46A1B">
            <w:pPr>
              <w:pStyle w:val="MeetingTitle"/>
              <w:spacing w:before="0"/>
              <w:ind w:left="485"/>
              <w:jc w:val="center"/>
              <w:rPr>
                <w:rFonts w:ascii="Arial" w:hAnsi="Arial" w:cs="Arial"/>
                <w:b w:val="0"/>
                <w:sz w:val="24"/>
                <w:szCs w:val="24"/>
              </w:rPr>
            </w:pPr>
            <w:r>
              <w:rPr>
                <w:rFonts w:ascii="Arial" w:hAnsi="Arial" w:cs="Arial"/>
                <w:b w:val="0"/>
                <w:sz w:val="24"/>
                <w:szCs w:val="24"/>
              </w:rPr>
              <w:t>Janet</w:t>
            </w:r>
          </w:p>
        </w:tc>
        <w:tc>
          <w:tcPr>
            <w:tcW w:w="5230" w:type="dxa"/>
          </w:tcPr>
          <w:p w14:paraId="47784DA0" w14:textId="090A86C8" w:rsidR="00525E85" w:rsidRDefault="00525E85" w:rsidP="00D46A1B">
            <w:pPr>
              <w:pStyle w:val="MeetingTitle"/>
              <w:spacing w:before="0"/>
              <w:ind w:firstLine="239"/>
              <w:jc w:val="center"/>
              <w:rPr>
                <w:rFonts w:ascii="Arial" w:hAnsi="Arial" w:cs="Arial"/>
                <w:b w:val="0"/>
                <w:sz w:val="24"/>
                <w:szCs w:val="24"/>
              </w:rPr>
            </w:pPr>
            <w:r>
              <w:rPr>
                <w:rFonts w:ascii="Arial" w:hAnsi="Arial" w:cs="Arial"/>
                <w:b w:val="0"/>
                <w:sz w:val="24"/>
                <w:szCs w:val="24"/>
              </w:rPr>
              <w:t xml:space="preserve">Add student readiness and technology requirements to the upcoming Online Committee agenda and she will report back. </w:t>
            </w:r>
          </w:p>
        </w:tc>
        <w:tc>
          <w:tcPr>
            <w:tcW w:w="3055" w:type="dxa"/>
          </w:tcPr>
          <w:p w14:paraId="56C84688" w14:textId="77777777" w:rsidR="00525E85" w:rsidRDefault="00525E85" w:rsidP="00D46A1B">
            <w:pPr>
              <w:pStyle w:val="MeetingTitle"/>
              <w:spacing w:before="0"/>
              <w:ind w:firstLine="239"/>
              <w:jc w:val="center"/>
              <w:rPr>
                <w:rFonts w:ascii="Arial" w:hAnsi="Arial" w:cs="Arial"/>
                <w:b w:val="0"/>
                <w:sz w:val="24"/>
                <w:szCs w:val="24"/>
              </w:rPr>
            </w:pPr>
          </w:p>
          <w:p w14:paraId="6D46D44E" w14:textId="727474FC" w:rsidR="00525E85" w:rsidRDefault="00525E85" w:rsidP="00D46A1B">
            <w:pPr>
              <w:pStyle w:val="MeetingTitle"/>
              <w:spacing w:before="0"/>
              <w:ind w:firstLine="239"/>
              <w:jc w:val="center"/>
              <w:rPr>
                <w:rFonts w:ascii="Arial" w:hAnsi="Arial" w:cs="Arial"/>
                <w:b w:val="0"/>
                <w:sz w:val="24"/>
                <w:szCs w:val="24"/>
              </w:rPr>
            </w:pPr>
            <w:r>
              <w:rPr>
                <w:rFonts w:ascii="Arial" w:hAnsi="Arial" w:cs="Arial"/>
                <w:b w:val="0"/>
                <w:sz w:val="24"/>
                <w:szCs w:val="24"/>
              </w:rPr>
              <w:t>Next</w:t>
            </w:r>
            <w:r w:rsidR="00785CFF">
              <w:rPr>
                <w:rFonts w:ascii="Arial" w:hAnsi="Arial" w:cs="Arial"/>
                <w:b w:val="0"/>
                <w:sz w:val="24"/>
                <w:szCs w:val="24"/>
              </w:rPr>
              <w:t xml:space="preserve"> Online Education</w:t>
            </w:r>
            <w:r>
              <w:rPr>
                <w:rFonts w:ascii="Arial" w:hAnsi="Arial" w:cs="Arial"/>
                <w:b w:val="0"/>
                <w:sz w:val="24"/>
                <w:szCs w:val="24"/>
              </w:rPr>
              <w:t xml:space="preserve"> Meeting</w:t>
            </w:r>
          </w:p>
        </w:tc>
      </w:tr>
    </w:tbl>
    <w:p w14:paraId="5C605DB0" w14:textId="77777777" w:rsidR="00023A42" w:rsidRPr="00CB4D7B" w:rsidRDefault="00023A42" w:rsidP="00DD6987">
      <w:pPr>
        <w:pStyle w:val="DateTime"/>
        <w:spacing w:after="0"/>
        <w:jc w:val="center"/>
        <w:rPr>
          <w:rFonts w:ascii="Arial" w:hAnsi="Arial" w:cs="Arial"/>
          <w:b/>
          <w:i/>
          <w:sz w:val="24"/>
          <w:szCs w:val="24"/>
        </w:rPr>
      </w:pPr>
    </w:p>
    <w:tbl>
      <w:tblPr>
        <w:tblStyle w:val="TableGrid"/>
        <w:tblW w:w="10800" w:type="dxa"/>
        <w:tblInd w:w="-725"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800"/>
      </w:tblGrid>
      <w:tr w:rsidR="003B49C1" w:rsidRPr="00CB4D7B" w14:paraId="13BB06CE" w14:textId="77777777" w:rsidTr="00785CFF">
        <w:trPr>
          <w:trHeight w:hRule="exact" w:val="1235"/>
          <w:tblHeader/>
        </w:trPr>
        <w:tc>
          <w:tcPr>
            <w:tcW w:w="10800" w:type="dxa"/>
            <w:shd w:val="clear" w:color="auto" w:fill="F2F2F2" w:themeFill="background1" w:themeFillShade="F2"/>
            <w:vAlign w:val="center"/>
          </w:tcPr>
          <w:p w14:paraId="3F079ECF" w14:textId="77777777" w:rsidR="003B49C1" w:rsidRPr="00CB4D7B" w:rsidRDefault="003B49C1" w:rsidP="003C6116">
            <w:pPr>
              <w:pStyle w:val="MeetingTitle"/>
              <w:spacing w:before="0"/>
              <w:ind w:left="360"/>
              <w:rPr>
                <w:rFonts w:ascii="Arial" w:hAnsi="Arial" w:cs="Arial"/>
                <w:color w:val="000000" w:themeColor="text1"/>
                <w:sz w:val="24"/>
                <w:szCs w:val="24"/>
              </w:rPr>
            </w:pPr>
            <w:r w:rsidRPr="00CB4D7B">
              <w:rPr>
                <w:rFonts w:ascii="Arial" w:hAnsi="Arial" w:cs="Arial"/>
                <w:color w:val="000000" w:themeColor="text1"/>
                <w:sz w:val="24"/>
                <w:szCs w:val="24"/>
              </w:rPr>
              <w:t>WORK AHEAD</w:t>
            </w:r>
          </w:p>
          <w:p w14:paraId="19FAF16A" w14:textId="77777777"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Announcements</w:t>
            </w:r>
          </w:p>
          <w:p w14:paraId="67ADDB18" w14:textId="4571128B" w:rsidR="003B49C1" w:rsidRPr="00CB4D7B" w:rsidRDefault="003B49C1" w:rsidP="000977E1">
            <w:pPr>
              <w:pStyle w:val="MeetingTitle"/>
              <w:numPr>
                <w:ilvl w:val="0"/>
                <w:numId w:val="2"/>
              </w:numPr>
              <w:spacing w:before="0"/>
              <w:rPr>
                <w:rFonts w:ascii="Arial" w:hAnsi="Arial" w:cs="Arial"/>
                <w:color w:val="000000" w:themeColor="text1"/>
                <w:sz w:val="24"/>
                <w:szCs w:val="24"/>
              </w:rPr>
            </w:pPr>
            <w:r w:rsidRPr="00CB4D7B">
              <w:rPr>
                <w:rFonts w:ascii="Arial" w:hAnsi="Arial" w:cs="Arial"/>
                <w:color w:val="000000" w:themeColor="text1"/>
                <w:sz w:val="24"/>
                <w:szCs w:val="24"/>
              </w:rPr>
              <w:t>Preparations for future meetings</w:t>
            </w:r>
          </w:p>
        </w:tc>
      </w:tr>
    </w:tbl>
    <w:p w14:paraId="046F685D" w14:textId="2888E475" w:rsidR="00423663" w:rsidRPr="00CB4D7B" w:rsidRDefault="00423663" w:rsidP="008A0CE4">
      <w:pPr>
        <w:rPr>
          <w:rFonts w:ascii="Arial" w:hAnsi="Arial" w:cs="Arial"/>
          <w:sz w:val="24"/>
          <w:szCs w:val="24"/>
        </w:rPr>
      </w:pPr>
    </w:p>
    <w:tbl>
      <w:tblPr>
        <w:tblStyle w:val="TableGrid"/>
        <w:tblW w:w="10800" w:type="dxa"/>
        <w:tblInd w:w="-725"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800"/>
      </w:tblGrid>
      <w:tr w:rsidR="00423663" w:rsidRPr="00CB4D7B" w14:paraId="33E71D90" w14:textId="77777777" w:rsidTr="00785CFF">
        <w:trPr>
          <w:trHeight w:hRule="exact" w:val="1235"/>
          <w:tblHeader/>
        </w:trPr>
        <w:tc>
          <w:tcPr>
            <w:tcW w:w="10800" w:type="dxa"/>
            <w:shd w:val="clear" w:color="auto" w:fill="F2F2F2" w:themeFill="background1" w:themeFillShade="F2"/>
            <w:vAlign w:val="center"/>
          </w:tcPr>
          <w:p w14:paraId="26AC1D27" w14:textId="790A8E64" w:rsidR="00423663" w:rsidRPr="00CB4D7B" w:rsidRDefault="00423663" w:rsidP="00C07D06">
            <w:pPr>
              <w:pStyle w:val="MeetingTitle"/>
              <w:spacing w:before="0"/>
              <w:jc w:val="center"/>
              <w:rPr>
                <w:rFonts w:ascii="Arial" w:hAnsi="Arial" w:cs="Arial"/>
                <w:color w:val="000000" w:themeColor="text1"/>
                <w:sz w:val="24"/>
                <w:szCs w:val="24"/>
              </w:rPr>
            </w:pPr>
            <w:r w:rsidRPr="00CB4D7B">
              <w:rPr>
                <w:rFonts w:ascii="Arial" w:hAnsi="Arial" w:cs="Arial"/>
                <w:color w:val="000000" w:themeColor="text1"/>
                <w:sz w:val="24"/>
                <w:szCs w:val="24"/>
              </w:rPr>
              <w:t>NEXT MEETING:</w:t>
            </w:r>
            <w:r w:rsidR="00BB4403">
              <w:rPr>
                <w:rFonts w:ascii="Arial" w:hAnsi="Arial" w:cs="Arial"/>
                <w:color w:val="000000" w:themeColor="text1"/>
                <w:sz w:val="24"/>
                <w:szCs w:val="24"/>
              </w:rPr>
              <w:t xml:space="preserve"> </w:t>
            </w:r>
            <w:r w:rsidR="00C07D06">
              <w:rPr>
                <w:rFonts w:ascii="Arial" w:hAnsi="Arial" w:cs="Arial"/>
                <w:color w:val="000000" w:themeColor="text1"/>
                <w:sz w:val="24"/>
                <w:szCs w:val="24"/>
              </w:rPr>
              <w:t xml:space="preserve">November </w:t>
            </w:r>
            <w:r w:rsidR="007A68A1">
              <w:rPr>
                <w:rFonts w:ascii="Arial" w:hAnsi="Arial" w:cs="Arial"/>
                <w:color w:val="000000" w:themeColor="text1"/>
                <w:sz w:val="24"/>
                <w:szCs w:val="24"/>
              </w:rPr>
              <w:t>23</w:t>
            </w:r>
            <w:r w:rsidR="0006172E">
              <w:rPr>
                <w:rFonts w:ascii="Arial" w:hAnsi="Arial" w:cs="Arial"/>
                <w:color w:val="000000" w:themeColor="text1"/>
                <w:sz w:val="24"/>
                <w:szCs w:val="24"/>
              </w:rPr>
              <w:t>, 2020</w:t>
            </w:r>
          </w:p>
        </w:tc>
      </w:tr>
    </w:tbl>
    <w:p w14:paraId="23EE9E08" w14:textId="116F9F78" w:rsidR="00F672AE" w:rsidRPr="00CB4D7B" w:rsidRDefault="00F672AE" w:rsidP="00023A42">
      <w:pPr>
        <w:spacing w:after="200" w:line="276" w:lineRule="auto"/>
        <w:rPr>
          <w:rFonts w:ascii="Arial" w:hAnsi="Arial" w:cs="Arial"/>
          <w:b/>
          <w:i/>
          <w:sz w:val="24"/>
          <w:szCs w:val="24"/>
        </w:rPr>
      </w:pPr>
    </w:p>
    <w:sectPr w:rsidR="00F672AE" w:rsidRPr="00CB4D7B" w:rsidSect="006F3181">
      <w:headerReference w:type="even" r:id="rId13"/>
      <w:headerReference w:type="default" r:id="rId14"/>
      <w:footerReference w:type="even" r:id="rId15"/>
      <w:footerReference w:type="default" r:id="rId16"/>
      <w:headerReference w:type="first" r:id="rId17"/>
      <w:footerReference w:type="first" r:id="rId18"/>
      <w:type w:val="continuous"/>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CF787" w14:textId="77777777" w:rsidR="00947B57" w:rsidRDefault="00947B57">
      <w:r>
        <w:separator/>
      </w:r>
    </w:p>
  </w:endnote>
  <w:endnote w:type="continuationSeparator" w:id="0">
    <w:p w14:paraId="3B126DA3" w14:textId="77777777" w:rsidR="00947B57" w:rsidRDefault="0094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D49ED" w14:textId="77777777" w:rsidR="00314B12" w:rsidRDefault="00314B1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174F7" w14:textId="77777777" w:rsidR="00314B12" w:rsidRDefault="00314B1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EB65D" w14:textId="77777777" w:rsidR="00314B12" w:rsidRDefault="00314B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50DB2" w14:textId="77777777" w:rsidR="00947B57" w:rsidRDefault="00947B57">
      <w:r>
        <w:separator/>
      </w:r>
    </w:p>
  </w:footnote>
  <w:footnote w:type="continuationSeparator" w:id="0">
    <w:p w14:paraId="06DE98BB" w14:textId="77777777" w:rsidR="00947B57" w:rsidRDefault="00947B5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322AC" w14:textId="77777777" w:rsidR="00314B12" w:rsidRDefault="00314B1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16049"/>
      <w:docPartObj>
        <w:docPartGallery w:val="Page Numbers (Top of Page)"/>
        <w:docPartUnique/>
      </w:docPartObj>
    </w:sdtPr>
    <w:sdtEndPr>
      <w:rPr>
        <w:color w:val="808080" w:themeColor="background1" w:themeShade="80"/>
        <w:spacing w:val="60"/>
      </w:rPr>
    </w:sdtEndPr>
    <w:sdtContent>
      <w:p w14:paraId="43346A36" w14:textId="326E85DA" w:rsidR="008B7ADD" w:rsidRDefault="008B7ADD">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8E0B5E" w:rsidRPr="008E0B5E">
          <w:rPr>
            <w:b/>
            <w:bCs/>
            <w:noProof/>
          </w:rPr>
          <w:t>5</w:t>
        </w:r>
        <w:r>
          <w:rPr>
            <w:b/>
            <w:bCs/>
            <w:noProof/>
          </w:rPr>
          <w:fldChar w:fldCharType="end"/>
        </w:r>
        <w:r>
          <w:rPr>
            <w:b/>
            <w:bCs/>
          </w:rPr>
          <w:t xml:space="preserve"> | </w:t>
        </w:r>
        <w:r>
          <w:rPr>
            <w:color w:val="808080" w:themeColor="background1" w:themeShade="80"/>
            <w:spacing w:val="60"/>
          </w:rPr>
          <w:t>Page</w:t>
        </w:r>
      </w:p>
      <w:p w14:paraId="4CDB76AD" w14:textId="57AA550D" w:rsidR="008B7ADD" w:rsidRDefault="008B7ADD">
        <w:pPr>
          <w:pStyle w:val="Header"/>
          <w:pBdr>
            <w:bottom w:val="single" w:sz="4" w:space="1" w:color="D9D9D9" w:themeColor="background1" w:themeShade="D9"/>
          </w:pBdr>
          <w:rPr>
            <w:b/>
            <w:bCs/>
          </w:rPr>
        </w:pPr>
        <w:r>
          <w:rPr>
            <w:color w:val="808080" w:themeColor="background1" w:themeShade="80"/>
            <w:spacing w:val="60"/>
          </w:rPr>
          <w:t>Technology Committee</w:t>
        </w:r>
      </w:p>
    </w:sdtContent>
  </w:sdt>
  <w:p w14:paraId="1A64BB9E" w14:textId="77777777" w:rsidR="008B7ADD" w:rsidRPr="00847B9B" w:rsidRDefault="008B7ADD" w:rsidP="00864FB1">
    <w:pPr>
      <w:pStyle w:val="Header"/>
      <w:ind w:hanging="1080"/>
      <w:rPr>
        <w:rFonts w:ascii="Arial" w:hAnsi="Arial" w:cs="Arial"/>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E4DE6" w14:textId="77777777" w:rsidR="00314B12" w:rsidRDefault="00314B1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D68B658"/>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EB3CEBB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E84C454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1576BF0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D96982"/>
    <w:multiLevelType w:val="hybridMultilevel"/>
    <w:tmpl w:val="01D82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529DB"/>
    <w:multiLevelType w:val="hybridMultilevel"/>
    <w:tmpl w:val="E90ABD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1"/>
  </w:num>
  <w:num w:numId="6">
    <w:abstractNumId w:val="0"/>
  </w:num>
  <w:num w:numId="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5A"/>
    <w:rsid w:val="00003750"/>
    <w:rsid w:val="00004A2D"/>
    <w:rsid w:val="00005A06"/>
    <w:rsid w:val="00005BB9"/>
    <w:rsid w:val="00011224"/>
    <w:rsid w:val="00013BD8"/>
    <w:rsid w:val="000153A8"/>
    <w:rsid w:val="000175DF"/>
    <w:rsid w:val="00023A42"/>
    <w:rsid w:val="00024B46"/>
    <w:rsid w:val="00027FA6"/>
    <w:rsid w:val="000321BC"/>
    <w:rsid w:val="000366D8"/>
    <w:rsid w:val="0004326B"/>
    <w:rsid w:val="000432AE"/>
    <w:rsid w:val="00043D34"/>
    <w:rsid w:val="000443F0"/>
    <w:rsid w:val="00051307"/>
    <w:rsid w:val="0005358D"/>
    <w:rsid w:val="000549C3"/>
    <w:rsid w:val="00056E12"/>
    <w:rsid w:val="000578DB"/>
    <w:rsid w:val="0006172E"/>
    <w:rsid w:val="00062015"/>
    <w:rsid w:val="0006438C"/>
    <w:rsid w:val="00064A26"/>
    <w:rsid w:val="00066367"/>
    <w:rsid w:val="00066D48"/>
    <w:rsid w:val="00067386"/>
    <w:rsid w:val="00067642"/>
    <w:rsid w:val="00067DBF"/>
    <w:rsid w:val="000721B9"/>
    <w:rsid w:val="00072CE8"/>
    <w:rsid w:val="00072FF5"/>
    <w:rsid w:val="00077B83"/>
    <w:rsid w:val="00080F1C"/>
    <w:rsid w:val="00081548"/>
    <w:rsid w:val="0008208B"/>
    <w:rsid w:val="000827DB"/>
    <w:rsid w:val="00082F90"/>
    <w:rsid w:val="000835AA"/>
    <w:rsid w:val="00083B3C"/>
    <w:rsid w:val="00085895"/>
    <w:rsid w:val="00085CE0"/>
    <w:rsid w:val="00087F49"/>
    <w:rsid w:val="00092A46"/>
    <w:rsid w:val="00093E3D"/>
    <w:rsid w:val="00093EAA"/>
    <w:rsid w:val="000969D2"/>
    <w:rsid w:val="00097103"/>
    <w:rsid w:val="000977E1"/>
    <w:rsid w:val="000A30F8"/>
    <w:rsid w:val="000A4788"/>
    <w:rsid w:val="000A6E8A"/>
    <w:rsid w:val="000A7CE4"/>
    <w:rsid w:val="000B0283"/>
    <w:rsid w:val="000B1299"/>
    <w:rsid w:val="000B1B96"/>
    <w:rsid w:val="000B1C66"/>
    <w:rsid w:val="000B27FB"/>
    <w:rsid w:val="000B2F1B"/>
    <w:rsid w:val="000B3A50"/>
    <w:rsid w:val="000B5F1D"/>
    <w:rsid w:val="000B6A8B"/>
    <w:rsid w:val="000C0365"/>
    <w:rsid w:val="000C25AE"/>
    <w:rsid w:val="000C3112"/>
    <w:rsid w:val="000C48CF"/>
    <w:rsid w:val="000C5DA9"/>
    <w:rsid w:val="000C5E58"/>
    <w:rsid w:val="000D1D74"/>
    <w:rsid w:val="000D22DF"/>
    <w:rsid w:val="000D3DFC"/>
    <w:rsid w:val="000D4F42"/>
    <w:rsid w:val="000D6BC9"/>
    <w:rsid w:val="000D70BC"/>
    <w:rsid w:val="000D7A39"/>
    <w:rsid w:val="000E3FE9"/>
    <w:rsid w:val="000E6E6F"/>
    <w:rsid w:val="000F014E"/>
    <w:rsid w:val="000F0B63"/>
    <w:rsid w:val="000F299B"/>
    <w:rsid w:val="000F2CFF"/>
    <w:rsid w:val="000F32FE"/>
    <w:rsid w:val="000F3BEB"/>
    <w:rsid w:val="000F45F7"/>
    <w:rsid w:val="000F7F69"/>
    <w:rsid w:val="0010366C"/>
    <w:rsid w:val="0010419A"/>
    <w:rsid w:val="0010505A"/>
    <w:rsid w:val="00106755"/>
    <w:rsid w:val="00111A7D"/>
    <w:rsid w:val="00113262"/>
    <w:rsid w:val="00114BD0"/>
    <w:rsid w:val="001168C0"/>
    <w:rsid w:val="00116DC3"/>
    <w:rsid w:val="00131ABE"/>
    <w:rsid w:val="00134F67"/>
    <w:rsid w:val="00135C84"/>
    <w:rsid w:val="0014141E"/>
    <w:rsid w:val="00141A1E"/>
    <w:rsid w:val="0015106E"/>
    <w:rsid w:val="00152244"/>
    <w:rsid w:val="00154EAB"/>
    <w:rsid w:val="00155417"/>
    <w:rsid w:val="00155745"/>
    <w:rsid w:val="001575AD"/>
    <w:rsid w:val="00160B2C"/>
    <w:rsid w:val="00160E53"/>
    <w:rsid w:val="00160EEE"/>
    <w:rsid w:val="0016496A"/>
    <w:rsid w:val="001672E4"/>
    <w:rsid w:val="00172E78"/>
    <w:rsid w:val="00174322"/>
    <w:rsid w:val="00174C10"/>
    <w:rsid w:val="001801A6"/>
    <w:rsid w:val="00180A6D"/>
    <w:rsid w:val="00183EBE"/>
    <w:rsid w:val="00184B13"/>
    <w:rsid w:val="00186B4E"/>
    <w:rsid w:val="001871B7"/>
    <w:rsid w:val="001923AA"/>
    <w:rsid w:val="00193F15"/>
    <w:rsid w:val="001951A6"/>
    <w:rsid w:val="00195E55"/>
    <w:rsid w:val="00195F56"/>
    <w:rsid w:val="00197DDF"/>
    <w:rsid w:val="001A4139"/>
    <w:rsid w:val="001A7DA5"/>
    <w:rsid w:val="001B1281"/>
    <w:rsid w:val="001B1796"/>
    <w:rsid w:val="001B3063"/>
    <w:rsid w:val="001B3E2A"/>
    <w:rsid w:val="001B5543"/>
    <w:rsid w:val="001B55E0"/>
    <w:rsid w:val="001B74B1"/>
    <w:rsid w:val="001B7728"/>
    <w:rsid w:val="001B77F2"/>
    <w:rsid w:val="001B7984"/>
    <w:rsid w:val="001C0DF2"/>
    <w:rsid w:val="001C449D"/>
    <w:rsid w:val="001C504E"/>
    <w:rsid w:val="001C520B"/>
    <w:rsid w:val="001C5D43"/>
    <w:rsid w:val="001C697C"/>
    <w:rsid w:val="001C7698"/>
    <w:rsid w:val="001D121B"/>
    <w:rsid w:val="001D657B"/>
    <w:rsid w:val="001D6596"/>
    <w:rsid w:val="001D6EF4"/>
    <w:rsid w:val="001E269C"/>
    <w:rsid w:val="001E5540"/>
    <w:rsid w:val="001E6454"/>
    <w:rsid w:val="001F0D00"/>
    <w:rsid w:val="001F1BC5"/>
    <w:rsid w:val="001F4A9E"/>
    <w:rsid w:val="001F4E34"/>
    <w:rsid w:val="001F54EA"/>
    <w:rsid w:val="001F5BF7"/>
    <w:rsid w:val="001F5CC1"/>
    <w:rsid w:val="001F719B"/>
    <w:rsid w:val="00200E69"/>
    <w:rsid w:val="0020108F"/>
    <w:rsid w:val="00201DC6"/>
    <w:rsid w:val="00201EB1"/>
    <w:rsid w:val="00203C7A"/>
    <w:rsid w:val="0020553E"/>
    <w:rsid w:val="00206A2F"/>
    <w:rsid w:val="00206E91"/>
    <w:rsid w:val="002075E1"/>
    <w:rsid w:val="0021363B"/>
    <w:rsid w:val="00215DE7"/>
    <w:rsid w:val="00216755"/>
    <w:rsid w:val="00216BB7"/>
    <w:rsid w:val="0021757E"/>
    <w:rsid w:val="0022097D"/>
    <w:rsid w:val="00222E81"/>
    <w:rsid w:val="00222E90"/>
    <w:rsid w:val="0022439A"/>
    <w:rsid w:val="00227328"/>
    <w:rsid w:val="00227655"/>
    <w:rsid w:val="002367EE"/>
    <w:rsid w:val="00240347"/>
    <w:rsid w:val="00240D6A"/>
    <w:rsid w:val="0024335F"/>
    <w:rsid w:val="002435A6"/>
    <w:rsid w:val="00243E83"/>
    <w:rsid w:val="002472E0"/>
    <w:rsid w:val="00250723"/>
    <w:rsid w:val="00251F1B"/>
    <w:rsid w:val="0025222E"/>
    <w:rsid w:val="00253DA3"/>
    <w:rsid w:val="0025531D"/>
    <w:rsid w:val="00255808"/>
    <w:rsid w:val="002569C9"/>
    <w:rsid w:val="00260510"/>
    <w:rsid w:val="002614A6"/>
    <w:rsid w:val="00261CF9"/>
    <w:rsid w:val="00262E96"/>
    <w:rsid w:val="00266C9F"/>
    <w:rsid w:val="00272020"/>
    <w:rsid w:val="002720C5"/>
    <w:rsid w:val="00275434"/>
    <w:rsid w:val="0027788F"/>
    <w:rsid w:val="002804C0"/>
    <w:rsid w:val="00280F19"/>
    <w:rsid w:val="002810BE"/>
    <w:rsid w:val="00282D75"/>
    <w:rsid w:val="00283739"/>
    <w:rsid w:val="002844C0"/>
    <w:rsid w:val="0028481B"/>
    <w:rsid w:val="00284EB0"/>
    <w:rsid w:val="00285EBC"/>
    <w:rsid w:val="00285EFB"/>
    <w:rsid w:val="00286F5F"/>
    <w:rsid w:val="00291D89"/>
    <w:rsid w:val="00292180"/>
    <w:rsid w:val="00294E52"/>
    <w:rsid w:val="002A0076"/>
    <w:rsid w:val="002A3011"/>
    <w:rsid w:val="002A4BB0"/>
    <w:rsid w:val="002B14A1"/>
    <w:rsid w:val="002B3103"/>
    <w:rsid w:val="002B5B50"/>
    <w:rsid w:val="002B60D4"/>
    <w:rsid w:val="002B7F1C"/>
    <w:rsid w:val="002C1F77"/>
    <w:rsid w:val="002C5DDD"/>
    <w:rsid w:val="002C663A"/>
    <w:rsid w:val="002C7191"/>
    <w:rsid w:val="002C7685"/>
    <w:rsid w:val="002D0158"/>
    <w:rsid w:val="002D1AE4"/>
    <w:rsid w:val="002D37E4"/>
    <w:rsid w:val="002D4A37"/>
    <w:rsid w:val="002D4E59"/>
    <w:rsid w:val="002D53D7"/>
    <w:rsid w:val="002D5BC6"/>
    <w:rsid w:val="002D7855"/>
    <w:rsid w:val="002D7F3A"/>
    <w:rsid w:val="002E2015"/>
    <w:rsid w:val="002E6BE5"/>
    <w:rsid w:val="002F0208"/>
    <w:rsid w:val="002F058A"/>
    <w:rsid w:val="002F0FEB"/>
    <w:rsid w:val="00301D63"/>
    <w:rsid w:val="00301F36"/>
    <w:rsid w:val="003033B4"/>
    <w:rsid w:val="00304ADE"/>
    <w:rsid w:val="00305648"/>
    <w:rsid w:val="003062D1"/>
    <w:rsid w:val="003078DD"/>
    <w:rsid w:val="00311832"/>
    <w:rsid w:val="0031227B"/>
    <w:rsid w:val="00314B12"/>
    <w:rsid w:val="00320E35"/>
    <w:rsid w:val="003224E5"/>
    <w:rsid w:val="003268E3"/>
    <w:rsid w:val="00326E99"/>
    <w:rsid w:val="00330345"/>
    <w:rsid w:val="00331492"/>
    <w:rsid w:val="00331C07"/>
    <w:rsid w:val="0033314B"/>
    <w:rsid w:val="00333DC4"/>
    <w:rsid w:val="00335298"/>
    <w:rsid w:val="003404C6"/>
    <w:rsid w:val="00344B8D"/>
    <w:rsid w:val="0034553F"/>
    <w:rsid w:val="00345639"/>
    <w:rsid w:val="00347585"/>
    <w:rsid w:val="00350C77"/>
    <w:rsid w:val="00352338"/>
    <w:rsid w:val="00352D2A"/>
    <w:rsid w:val="0035442B"/>
    <w:rsid w:val="003559DD"/>
    <w:rsid w:val="00356BA8"/>
    <w:rsid w:val="00356F16"/>
    <w:rsid w:val="003606EE"/>
    <w:rsid w:val="003612AB"/>
    <w:rsid w:val="003619F7"/>
    <w:rsid w:val="00361C99"/>
    <w:rsid w:val="00363469"/>
    <w:rsid w:val="003710DA"/>
    <w:rsid w:val="003717C6"/>
    <w:rsid w:val="00376A5A"/>
    <w:rsid w:val="0037780A"/>
    <w:rsid w:val="003813EB"/>
    <w:rsid w:val="00381771"/>
    <w:rsid w:val="00382840"/>
    <w:rsid w:val="0038378B"/>
    <w:rsid w:val="00384731"/>
    <w:rsid w:val="00385254"/>
    <w:rsid w:val="00387D22"/>
    <w:rsid w:val="00391B8F"/>
    <w:rsid w:val="003920AB"/>
    <w:rsid w:val="00393124"/>
    <w:rsid w:val="00393610"/>
    <w:rsid w:val="003951FD"/>
    <w:rsid w:val="003958E1"/>
    <w:rsid w:val="00396C11"/>
    <w:rsid w:val="00396C9D"/>
    <w:rsid w:val="003A15D8"/>
    <w:rsid w:val="003A16EB"/>
    <w:rsid w:val="003A2C8C"/>
    <w:rsid w:val="003A3426"/>
    <w:rsid w:val="003A36B2"/>
    <w:rsid w:val="003A4073"/>
    <w:rsid w:val="003A4F11"/>
    <w:rsid w:val="003B1BE5"/>
    <w:rsid w:val="003B49C1"/>
    <w:rsid w:val="003B6B66"/>
    <w:rsid w:val="003B73D9"/>
    <w:rsid w:val="003C05A8"/>
    <w:rsid w:val="003C4B62"/>
    <w:rsid w:val="003C6116"/>
    <w:rsid w:val="003C6294"/>
    <w:rsid w:val="003D150F"/>
    <w:rsid w:val="003D1D35"/>
    <w:rsid w:val="003D318C"/>
    <w:rsid w:val="003D31A1"/>
    <w:rsid w:val="003D4456"/>
    <w:rsid w:val="003D4CCE"/>
    <w:rsid w:val="003D5746"/>
    <w:rsid w:val="003D68E0"/>
    <w:rsid w:val="003E1785"/>
    <w:rsid w:val="003E3C9A"/>
    <w:rsid w:val="003E3E51"/>
    <w:rsid w:val="003E4635"/>
    <w:rsid w:val="003E51AA"/>
    <w:rsid w:val="003E64A7"/>
    <w:rsid w:val="003E7258"/>
    <w:rsid w:val="003F369B"/>
    <w:rsid w:val="003F5689"/>
    <w:rsid w:val="003F6DC7"/>
    <w:rsid w:val="003F7A38"/>
    <w:rsid w:val="004027AF"/>
    <w:rsid w:val="004047FA"/>
    <w:rsid w:val="00404D48"/>
    <w:rsid w:val="00405290"/>
    <w:rsid w:val="00406387"/>
    <w:rsid w:val="004136E5"/>
    <w:rsid w:val="00415CE7"/>
    <w:rsid w:val="00417309"/>
    <w:rsid w:val="004211D2"/>
    <w:rsid w:val="00422541"/>
    <w:rsid w:val="00423286"/>
    <w:rsid w:val="0042359A"/>
    <w:rsid w:val="00423663"/>
    <w:rsid w:val="00423DF2"/>
    <w:rsid w:val="0042533C"/>
    <w:rsid w:val="0042547C"/>
    <w:rsid w:val="00430538"/>
    <w:rsid w:val="00430D48"/>
    <w:rsid w:val="00432F91"/>
    <w:rsid w:val="00434FD2"/>
    <w:rsid w:val="004355BF"/>
    <w:rsid w:val="0043654E"/>
    <w:rsid w:val="004366F1"/>
    <w:rsid w:val="00440937"/>
    <w:rsid w:val="004415B2"/>
    <w:rsid w:val="0044287C"/>
    <w:rsid w:val="004438D8"/>
    <w:rsid w:val="00445EDF"/>
    <w:rsid w:val="00446798"/>
    <w:rsid w:val="00446A2C"/>
    <w:rsid w:val="0045088A"/>
    <w:rsid w:val="00450C2B"/>
    <w:rsid w:val="00452C27"/>
    <w:rsid w:val="00453332"/>
    <w:rsid w:val="0045611F"/>
    <w:rsid w:val="004617C1"/>
    <w:rsid w:val="00461995"/>
    <w:rsid w:val="00462716"/>
    <w:rsid w:val="00463758"/>
    <w:rsid w:val="004649FB"/>
    <w:rsid w:val="00465C94"/>
    <w:rsid w:val="00465F01"/>
    <w:rsid w:val="004665C7"/>
    <w:rsid w:val="00467901"/>
    <w:rsid w:val="004707A5"/>
    <w:rsid w:val="00471048"/>
    <w:rsid w:val="004804CF"/>
    <w:rsid w:val="00480647"/>
    <w:rsid w:val="00481C8E"/>
    <w:rsid w:val="00484A13"/>
    <w:rsid w:val="00491C03"/>
    <w:rsid w:val="004920FB"/>
    <w:rsid w:val="0049386C"/>
    <w:rsid w:val="00494A49"/>
    <w:rsid w:val="00494B05"/>
    <w:rsid w:val="00496A70"/>
    <w:rsid w:val="004A4799"/>
    <w:rsid w:val="004B5082"/>
    <w:rsid w:val="004B5B34"/>
    <w:rsid w:val="004B7A3F"/>
    <w:rsid w:val="004C0E80"/>
    <w:rsid w:val="004C3492"/>
    <w:rsid w:val="004C4DFE"/>
    <w:rsid w:val="004C64B0"/>
    <w:rsid w:val="004C750A"/>
    <w:rsid w:val="004C7AA5"/>
    <w:rsid w:val="004D157F"/>
    <w:rsid w:val="004D234E"/>
    <w:rsid w:val="004D2C80"/>
    <w:rsid w:val="004D6302"/>
    <w:rsid w:val="004D7664"/>
    <w:rsid w:val="004E080C"/>
    <w:rsid w:val="004E103A"/>
    <w:rsid w:val="004E1228"/>
    <w:rsid w:val="004E2153"/>
    <w:rsid w:val="004E43F5"/>
    <w:rsid w:val="004E62A7"/>
    <w:rsid w:val="004F0881"/>
    <w:rsid w:val="004F1A0B"/>
    <w:rsid w:val="004F4F35"/>
    <w:rsid w:val="005039AD"/>
    <w:rsid w:val="00503F0A"/>
    <w:rsid w:val="00505B48"/>
    <w:rsid w:val="00510116"/>
    <w:rsid w:val="00510CE6"/>
    <w:rsid w:val="00516377"/>
    <w:rsid w:val="00520D02"/>
    <w:rsid w:val="0052496E"/>
    <w:rsid w:val="00524FA9"/>
    <w:rsid w:val="005254C0"/>
    <w:rsid w:val="005254DE"/>
    <w:rsid w:val="00525BBF"/>
    <w:rsid w:val="00525DD7"/>
    <w:rsid w:val="00525E85"/>
    <w:rsid w:val="0052670F"/>
    <w:rsid w:val="0053194D"/>
    <w:rsid w:val="00531DB4"/>
    <w:rsid w:val="00534811"/>
    <w:rsid w:val="00536CA8"/>
    <w:rsid w:val="00537F82"/>
    <w:rsid w:val="005404CD"/>
    <w:rsid w:val="00540CFF"/>
    <w:rsid w:val="00543255"/>
    <w:rsid w:val="00544BAD"/>
    <w:rsid w:val="00550076"/>
    <w:rsid w:val="005506BF"/>
    <w:rsid w:val="00551548"/>
    <w:rsid w:val="005515B6"/>
    <w:rsid w:val="0055180C"/>
    <w:rsid w:val="005524EB"/>
    <w:rsid w:val="00553855"/>
    <w:rsid w:val="00554FDE"/>
    <w:rsid w:val="00555D4E"/>
    <w:rsid w:val="00556E1F"/>
    <w:rsid w:val="00557A1A"/>
    <w:rsid w:val="00560BD7"/>
    <w:rsid w:val="00563B10"/>
    <w:rsid w:val="00565924"/>
    <w:rsid w:val="00565FD7"/>
    <w:rsid w:val="00567211"/>
    <w:rsid w:val="0057518D"/>
    <w:rsid w:val="00575473"/>
    <w:rsid w:val="00575B64"/>
    <w:rsid w:val="00575EA5"/>
    <w:rsid w:val="0058249F"/>
    <w:rsid w:val="00582820"/>
    <w:rsid w:val="00583F9C"/>
    <w:rsid w:val="005866B5"/>
    <w:rsid w:val="00590E6D"/>
    <w:rsid w:val="00591222"/>
    <w:rsid w:val="00591242"/>
    <w:rsid w:val="00591DFB"/>
    <w:rsid w:val="005932A4"/>
    <w:rsid w:val="0059347B"/>
    <w:rsid w:val="00593B1F"/>
    <w:rsid w:val="0059491B"/>
    <w:rsid w:val="005969BF"/>
    <w:rsid w:val="00596AA1"/>
    <w:rsid w:val="00597756"/>
    <w:rsid w:val="005A1746"/>
    <w:rsid w:val="005A25CA"/>
    <w:rsid w:val="005A6320"/>
    <w:rsid w:val="005A6387"/>
    <w:rsid w:val="005A72FC"/>
    <w:rsid w:val="005B0FD4"/>
    <w:rsid w:val="005B2DBF"/>
    <w:rsid w:val="005B3A9C"/>
    <w:rsid w:val="005B503D"/>
    <w:rsid w:val="005B69ED"/>
    <w:rsid w:val="005C0452"/>
    <w:rsid w:val="005C1BE1"/>
    <w:rsid w:val="005C3385"/>
    <w:rsid w:val="005C3526"/>
    <w:rsid w:val="005C3620"/>
    <w:rsid w:val="005C7861"/>
    <w:rsid w:val="005D2E89"/>
    <w:rsid w:val="005D5589"/>
    <w:rsid w:val="005D5EE7"/>
    <w:rsid w:val="005D794A"/>
    <w:rsid w:val="005E04A1"/>
    <w:rsid w:val="005E177E"/>
    <w:rsid w:val="005E1DCC"/>
    <w:rsid w:val="005E32CC"/>
    <w:rsid w:val="005E6E6B"/>
    <w:rsid w:val="005F014F"/>
    <w:rsid w:val="005F1713"/>
    <w:rsid w:val="005F38BF"/>
    <w:rsid w:val="005F3A47"/>
    <w:rsid w:val="005F5486"/>
    <w:rsid w:val="005F6020"/>
    <w:rsid w:val="005F7C7F"/>
    <w:rsid w:val="00602DD5"/>
    <w:rsid w:val="00604D68"/>
    <w:rsid w:val="00604DA6"/>
    <w:rsid w:val="0060639B"/>
    <w:rsid w:val="00606957"/>
    <w:rsid w:val="00610291"/>
    <w:rsid w:val="00610413"/>
    <w:rsid w:val="006127BD"/>
    <w:rsid w:val="0061361B"/>
    <w:rsid w:val="00613BB6"/>
    <w:rsid w:val="006155EA"/>
    <w:rsid w:val="0061562F"/>
    <w:rsid w:val="006169A4"/>
    <w:rsid w:val="006178D6"/>
    <w:rsid w:val="0062154E"/>
    <w:rsid w:val="0062182E"/>
    <w:rsid w:val="00624A18"/>
    <w:rsid w:val="006253CB"/>
    <w:rsid w:val="006329DF"/>
    <w:rsid w:val="0064198F"/>
    <w:rsid w:val="00646F82"/>
    <w:rsid w:val="00650878"/>
    <w:rsid w:val="00651650"/>
    <w:rsid w:val="006524C9"/>
    <w:rsid w:val="00652B5D"/>
    <w:rsid w:val="00663B61"/>
    <w:rsid w:val="006658BA"/>
    <w:rsid w:val="00666628"/>
    <w:rsid w:val="00666653"/>
    <w:rsid w:val="00667DEB"/>
    <w:rsid w:val="00670065"/>
    <w:rsid w:val="006721EE"/>
    <w:rsid w:val="00673B6E"/>
    <w:rsid w:val="00673F27"/>
    <w:rsid w:val="0067481E"/>
    <w:rsid w:val="006756F5"/>
    <w:rsid w:val="00676F35"/>
    <w:rsid w:val="006809AE"/>
    <w:rsid w:val="00682523"/>
    <w:rsid w:val="00682B52"/>
    <w:rsid w:val="006832FB"/>
    <w:rsid w:val="006906AD"/>
    <w:rsid w:val="00691ACF"/>
    <w:rsid w:val="00693705"/>
    <w:rsid w:val="006949B4"/>
    <w:rsid w:val="00694C9B"/>
    <w:rsid w:val="00695F60"/>
    <w:rsid w:val="00695F95"/>
    <w:rsid w:val="00697E48"/>
    <w:rsid w:val="006A0FFD"/>
    <w:rsid w:val="006A223E"/>
    <w:rsid w:val="006A32F1"/>
    <w:rsid w:val="006A3D6B"/>
    <w:rsid w:val="006A50C1"/>
    <w:rsid w:val="006A55D1"/>
    <w:rsid w:val="006B0252"/>
    <w:rsid w:val="006B4191"/>
    <w:rsid w:val="006B63A5"/>
    <w:rsid w:val="006C0034"/>
    <w:rsid w:val="006C0906"/>
    <w:rsid w:val="006C41CD"/>
    <w:rsid w:val="006C52E9"/>
    <w:rsid w:val="006C5639"/>
    <w:rsid w:val="006D4453"/>
    <w:rsid w:val="006E0639"/>
    <w:rsid w:val="006E5300"/>
    <w:rsid w:val="006E5E47"/>
    <w:rsid w:val="006F18E0"/>
    <w:rsid w:val="006F3181"/>
    <w:rsid w:val="00700340"/>
    <w:rsid w:val="00700701"/>
    <w:rsid w:val="007013AC"/>
    <w:rsid w:val="00701547"/>
    <w:rsid w:val="00706430"/>
    <w:rsid w:val="007074B0"/>
    <w:rsid w:val="007104F2"/>
    <w:rsid w:val="00713168"/>
    <w:rsid w:val="00717E6B"/>
    <w:rsid w:val="00720286"/>
    <w:rsid w:val="007207AB"/>
    <w:rsid w:val="007209B9"/>
    <w:rsid w:val="00720CA9"/>
    <w:rsid w:val="00721B3C"/>
    <w:rsid w:val="00725392"/>
    <w:rsid w:val="007268A0"/>
    <w:rsid w:val="00727CC3"/>
    <w:rsid w:val="00730403"/>
    <w:rsid w:val="00730997"/>
    <w:rsid w:val="00730BB4"/>
    <w:rsid w:val="00731E0E"/>
    <w:rsid w:val="00731EC9"/>
    <w:rsid w:val="007322BB"/>
    <w:rsid w:val="0073428F"/>
    <w:rsid w:val="00735E48"/>
    <w:rsid w:val="007377DE"/>
    <w:rsid w:val="00737DB6"/>
    <w:rsid w:val="00740C95"/>
    <w:rsid w:val="0074738C"/>
    <w:rsid w:val="0074743F"/>
    <w:rsid w:val="00750ABE"/>
    <w:rsid w:val="00751A2A"/>
    <w:rsid w:val="007528BC"/>
    <w:rsid w:val="00753F06"/>
    <w:rsid w:val="00754978"/>
    <w:rsid w:val="007627D9"/>
    <w:rsid w:val="00762EC6"/>
    <w:rsid w:val="007641EF"/>
    <w:rsid w:val="00766742"/>
    <w:rsid w:val="0076734F"/>
    <w:rsid w:val="00767EE0"/>
    <w:rsid w:val="00767F0B"/>
    <w:rsid w:val="00773461"/>
    <w:rsid w:val="0077482F"/>
    <w:rsid w:val="00774924"/>
    <w:rsid w:val="0077615B"/>
    <w:rsid w:val="007766A0"/>
    <w:rsid w:val="0078179E"/>
    <w:rsid w:val="00781BF8"/>
    <w:rsid w:val="00783E23"/>
    <w:rsid w:val="00785CFF"/>
    <w:rsid w:val="00791DD8"/>
    <w:rsid w:val="00792800"/>
    <w:rsid w:val="00792CE0"/>
    <w:rsid w:val="00793979"/>
    <w:rsid w:val="00793B67"/>
    <w:rsid w:val="00794668"/>
    <w:rsid w:val="007948CF"/>
    <w:rsid w:val="00794C26"/>
    <w:rsid w:val="007A135B"/>
    <w:rsid w:val="007A20FE"/>
    <w:rsid w:val="007A347A"/>
    <w:rsid w:val="007A3481"/>
    <w:rsid w:val="007A3851"/>
    <w:rsid w:val="007A68A1"/>
    <w:rsid w:val="007A7632"/>
    <w:rsid w:val="007B0E80"/>
    <w:rsid w:val="007B1624"/>
    <w:rsid w:val="007B164C"/>
    <w:rsid w:val="007B2277"/>
    <w:rsid w:val="007B28A3"/>
    <w:rsid w:val="007B3B05"/>
    <w:rsid w:val="007C32FC"/>
    <w:rsid w:val="007C4EC8"/>
    <w:rsid w:val="007D013E"/>
    <w:rsid w:val="007D30AE"/>
    <w:rsid w:val="007D46B8"/>
    <w:rsid w:val="007D64D9"/>
    <w:rsid w:val="007E0711"/>
    <w:rsid w:val="007E0AFC"/>
    <w:rsid w:val="007E30A2"/>
    <w:rsid w:val="007E485B"/>
    <w:rsid w:val="007E613B"/>
    <w:rsid w:val="007E72E0"/>
    <w:rsid w:val="007E7EBC"/>
    <w:rsid w:val="007F01B8"/>
    <w:rsid w:val="007F08DB"/>
    <w:rsid w:val="007F2881"/>
    <w:rsid w:val="007F7F8C"/>
    <w:rsid w:val="00801415"/>
    <w:rsid w:val="0080198A"/>
    <w:rsid w:val="00801DFD"/>
    <w:rsid w:val="00802120"/>
    <w:rsid w:val="008022F1"/>
    <w:rsid w:val="00802B40"/>
    <w:rsid w:val="00802B59"/>
    <w:rsid w:val="00803733"/>
    <w:rsid w:val="00803F80"/>
    <w:rsid w:val="008042C9"/>
    <w:rsid w:val="008045EB"/>
    <w:rsid w:val="008064E5"/>
    <w:rsid w:val="00806DAF"/>
    <w:rsid w:val="00810A8F"/>
    <w:rsid w:val="00810FF7"/>
    <w:rsid w:val="00811D31"/>
    <w:rsid w:val="008129AC"/>
    <w:rsid w:val="008130DF"/>
    <w:rsid w:val="00814098"/>
    <w:rsid w:val="00814201"/>
    <w:rsid w:val="008142AF"/>
    <w:rsid w:val="00814F8F"/>
    <w:rsid w:val="008150F3"/>
    <w:rsid w:val="008157F9"/>
    <w:rsid w:val="008168F2"/>
    <w:rsid w:val="00820A1C"/>
    <w:rsid w:val="008223B7"/>
    <w:rsid w:val="008223E9"/>
    <w:rsid w:val="00827F1D"/>
    <w:rsid w:val="0083297E"/>
    <w:rsid w:val="00832E3B"/>
    <w:rsid w:val="008332B4"/>
    <w:rsid w:val="00837FC6"/>
    <w:rsid w:val="00840790"/>
    <w:rsid w:val="00841A5C"/>
    <w:rsid w:val="008431D7"/>
    <w:rsid w:val="008447B3"/>
    <w:rsid w:val="00845C2D"/>
    <w:rsid w:val="008462D0"/>
    <w:rsid w:val="00847B9B"/>
    <w:rsid w:val="00850E4F"/>
    <w:rsid w:val="00851678"/>
    <w:rsid w:val="008553A7"/>
    <w:rsid w:val="0085710A"/>
    <w:rsid w:val="0086293E"/>
    <w:rsid w:val="00862D2C"/>
    <w:rsid w:val="00863D4E"/>
    <w:rsid w:val="00864FB1"/>
    <w:rsid w:val="0086630C"/>
    <w:rsid w:val="00866995"/>
    <w:rsid w:val="00872746"/>
    <w:rsid w:val="00873917"/>
    <w:rsid w:val="00874187"/>
    <w:rsid w:val="00874574"/>
    <w:rsid w:val="008746B9"/>
    <w:rsid w:val="00877DD0"/>
    <w:rsid w:val="00880696"/>
    <w:rsid w:val="00880D20"/>
    <w:rsid w:val="008811FA"/>
    <w:rsid w:val="0088357B"/>
    <w:rsid w:val="00886ECE"/>
    <w:rsid w:val="008872EE"/>
    <w:rsid w:val="008969AC"/>
    <w:rsid w:val="008971AB"/>
    <w:rsid w:val="008A020B"/>
    <w:rsid w:val="008A0CE4"/>
    <w:rsid w:val="008A14DA"/>
    <w:rsid w:val="008A26EA"/>
    <w:rsid w:val="008A50B3"/>
    <w:rsid w:val="008A5551"/>
    <w:rsid w:val="008B24E4"/>
    <w:rsid w:val="008B42B9"/>
    <w:rsid w:val="008B4AA4"/>
    <w:rsid w:val="008B6A34"/>
    <w:rsid w:val="008B7ADD"/>
    <w:rsid w:val="008C0E81"/>
    <w:rsid w:val="008C131F"/>
    <w:rsid w:val="008C2194"/>
    <w:rsid w:val="008C22BC"/>
    <w:rsid w:val="008C24AE"/>
    <w:rsid w:val="008C2B3A"/>
    <w:rsid w:val="008C42A1"/>
    <w:rsid w:val="008C69F6"/>
    <w:rsid w:val="008D3A5A"/>
    <w:rsid w:val="008D47CA"/>
    <w:rsid w:val="008D640C"/>
    <w:rsid w:val="008D7266"/>
    <w:rsid w:val="008D7E4B"/>
    <w:rsid w:val="008E0281"/>
    <w:rsid w:val="008E0B5E"/>
    <w:rsid w:val="008E173F"/>
    <w:rsid w:val="008E210C"/>
    <w:rsid w:val="008E21B7"/>
    <w:rsid w:val="008E2442"/>
    <w:rsid w:val="008E305B"/>
    <w:rsid w:val="008E359C"/>
    <w:rsid w:val="008E4272"/>
    <w:rsid w:val="008E5242"/>
    <w:rsid w:val="008E6E4E"/>
    <w:rsid w:val="008E7AF7"/>
    <w:rsid w:val="008F2288"/>
    <w:rsid w:val="008F3AD3"/>
    <w:rsid w:val="008F5251"/>
    <w:rsid w:val="008F6C55"/>
    <w:rsid w:val="00901164"/>
    <w:rsid w:val="00902253"/>
    <w:rsid w:val="00905B48"/>
    <w:rsid w:val="00906443"/>
    <w:rsid w:val="009074FB"/>
    <w:rsid w:val="00911FDB"/>
    <w:rsid w:val="00912086"/>
    <w:rsid w:val="00912F87"/>
    <w:rsid w:val="00914AB7"/>
    <w:rsid w:val="00916214"/>
    <w:rsid w:val="00916F55"/>
    <w:rsid w:val="00917B04"/>
    <w:rsid w:val="00920755"/>
    <w:rsid w:val="00925049"/>
    <w:rsid w:val="00931099"/>
    <w:rsid w:val="0093175E"/>
    <w:rsid w:val="009334F8"/>
    <w:rsid w:val="009360E0"/>
    <w:rsid w:val="00936306"/>
    <w:rsid w:val="00941D14"/>
    <w:rsid w:val="00943999"/>
    <w:rsid w:val="00945D12"/>
    <w:rsid w:val="00947B50"/>
    <w:rsid w:val="00947B57"/>
    <w:rsid w:val="00947F78"/>
    <w:rsid w:val="00950B0B"/>
    <w:rsid w:val="009517ED"/>
    <w:rsid w:val="00954128"/>
    <w:rsid w:val="00954309"/>
    <w:rsid w:val="009546FF"/>
    <w:rsid w:val="00954C50"/>
    <w:rsid w:val="00954FBB"/>
    <w:rsid w:val="00956441"/>
    <w:rsid w:val="00957E7B"/>
    <w:rsid w:val="0096292A"/>
    <w:rsid w:val="00963F5B"/>
    <w:rsid w:val="0096684F"/>
    <w:rsid w:val="009705CD"/>
    <w:rsid w:val="00971425"/>
    <w:rsid w:val="00971A71"/>
    <w:rsid w:val="00972CEE"/>
    <w:rsid w:val="009742EC"/>
    <w:rsid w:val="009772FD"/>
    <w:rsid w:val="00977C06"/>
    <w:rsid w:val="009806B7"/>
    <w:rsid w:val="00982D86"/>
    <w:rsid w:val="00983A1B"/>
    <w:rsid w:val="009849F5"/>
    <w:rsid w:val="00991E3E"/>
    <w:rsid w:val="00993A25"/>
    <w:rsid w:val="00995E33"/>
    <w:rsid w:val="009968E4"/>
    <w:rsid w:val="009A042E"/>
    <w:rsid w:val="009A04BC"/>
    <w:rsid w:val="009A0FC0"/>
    <w:rsid w:val="009A2A69"/>
    <w:rsid w:val="009A45FC"/>
    <w:rsid w:val="009A4924"/>
    <w:rsid w:val="009A671A"/>
    <w:rsid w:val="009B0960"/>
    <w:rsid w:val="009B154A"/>
    <w:rsid w:val="009B25D1"/>
    <w:rsid w:val="009B3ACA"/>
    <w:rsid w:val="009B7C07"/>
    <w:rsid w:val="009C0EB2"/>
    <w:rsid w:val="009C3E2C"/>
    <w:rsid w:val="009C4F6F"/>
    <w:rsid w:val="009C5A2C"/>
    <w:rsid w:val="009D393C"/>
    <w:rsid w:val="009D3A6E"/>
    <w:rsid w:val="009D7032"/>
    <w:rsid w:val="009D78C0"/>
    <w:rsid w:val="009E0890"/>
    <w:rsid w:val="009E2BBC"/>
    <w:rsid w:val="009E3A28"/>
    <w:rsid w:val="009E454B"/>
    <w:rsid w:val="009E4AE6"/>
    <w:rsid w:val="009E4B13"/>
    <w:rsid w:val="009E65D5"/>
    <w:rsid w:val="009F017E"/>
    <w:rsid w:val="009F0769"/>
    <w:rsid w:val="009F0A7E"/>
    <w:rsid w:val="009F16E3"/>
    <w:rsid w:val="009F3180"/>
    <w:rsid w:val="009F3F5A"/>
    <w:rsid w:val="009F4138"/>
    <w:rsid w:val="009F4C37"/>
    <w:rsid w:val="009F5A35"/>
    <w:rsid w:val="009F5C4A"/>
    <w:rsid w:val="009F6B07"/>
    <w:rsid w:val="009F6BA1"/>
    <w:rsid w:val="00A00412"/>
    <w:rsid w:val="00A0043A"/>
    <w:rsid w:val="00A024D2"/>
    <w:rsid w:val="00A02778"/>
    <w:rsid w:val="00A05A04"/>
    <w:rsid w:val="00A06FB7"/>
    <w:rsid w:val="00A11A7A"/>
    <w:rsid w:val="00A1255E"/>
    <w:rsid w:val="00A142E2"/>
    <w:rsid w:val="00A14605"/>
    <w:rsid w:val="00A15D0D"/>
    <w:rsid w:val="00A15E74"/>
    <w:rsid w:val="00A16751"/>
    <w:rsid w:val="00A17189"/>
    <w:rsid w:val="00A20B85"/>
    <w:rsid w:val="00A2482A"/>
    <w:rsid w:val="00A24876"/>
    <w:rsid w:val="00A24FC2"/>
    <w:rsid w:val="00A27B49"/>
    <w:rsid w:val="00A30637"/>
    <w:rsid w:val="00A30A24"/>
    <w:rsid w:val="00A30EFE"/>
    <w:rsid w:val="00A32F47"/>
    <w:rsid w:val="00A35E84"/>
    <w:rsid w:val="00A3678E"/>
    <w:rsid w:val="00A3763E"/>
    <w:rsid w:val="00A408AF"/>
    <w:rsid w:val="00A4190D"/>
    <w:rsid w:val="00A42162"/>
    <w:rsid w:val="00A43948"/>
    <w:rsid w:val="00A443E0"/>
    <w:rsid w:val="00A4616D"/>
    <w:rsid w:val="00A465EB"/>
    <w:rsid w:val="00A4759E"/>
    <w:rsid w:val="00A50490"/>
    <w:rsid w:val="00A52388"/>
    <w:rsid w:val="00A63AED"/>
    <w:rsid w:val="00A63F79"/>
    <w:rsid w:val="00A64938"/>
    <w:rsid w:val="00A6584F"/>
    <w:rsid w:val="00A66C82"/>
    <w:rsid w:val="00A678A2"/>
    <w:rsid w:val="00A70FD1"/>
    <w:rsid w:val="00A74167"/>
    <w:rsid w:val="00A756A7"/>
    <w:rsid w:val="00A76947"/>
    <w:rsid w:val="00A76E99"/>
    <w:rsid w:val="00A77F9C"/>
    <w:rsid w:val="00A80CA0"/>
    <w:rsid w:val="00A82738"/>
    <w:rsid w:val="00A83ABB"/>
    <w:rsid w:val="00A8487A"/>
    <w:rsid w:val="00A84F99"/>
    <w:rsid w:val="00A84FC2"/>
    <w:rsid w:val="00A8758F"/>
    <w:rsid w:val="00A87975"/>
    <w:rsid w:val="00A927EA"/>
    <w:rsid w:val="00A929A3"/>
    <w:rsid w:val="00A93450"/>
    <w:rsid w:val="00A93755"/>
    <w:rsid w:val="00A95635"/>
    <w:rsid w:val="00A95D9E"/>
    <w:rsid w:val="00A95E2D"/>
    <w:rsid w:val="00AA0DCB"/>
    <w:rsid w:val="00AA3951"/>
    <w:rsid w:val="00AA6544"/>
    <w:rsid w:val="00AA6F92"/>
    <w:rsid w:val="00AA7BC1"/>
    <w:rsid w:val="00AA7C4E"/>
    <w:rsid w:val="00AB0FB6"/>
    <w:rsid w:val="00AB23D5"/>
    <w:rsid w:val="00AB3506"/>
    <w:rsid w:val="00AB408E"/>
    <w:rsid w:val="00AB57EF"/>
    <w:rsid w:val="00AB6476"/>
    <w:rsid w:val="00AB675B"/>
    <w:rsid w:val="00AB77CB"/>
    <w:rsid w:val="00AB78B6"/>
    <w:rsid w:val="00AB7AD9"/>
    <w:rsid w:val="00AC3569"/>
    <w:rsid w:val="00AC41F9"/>
    <w:rsid w:val="00AC6F71"/>
    <w:rsid w:val="00AC7CB2"/>
    <w:rsid w:val="00AD0F33"/>
    <w:rsid w:val="00AD22A3"/>
    <w:rsid w:val="00AD29A0"/>
    <w:rsid w:val="00AD2B8B"/>
    <w:rsid w:val="00AD3602"/>
    <w:rsid w:val="00AD4EF3"/>
    <w:rsid w:val="00AD5519"/>
    <w:rsid w:val="00AE3E89"/>
    <w:rsid w:val="00AE6D79"/>
    <w:rsid w:val="00AE7DE0"/>
    <w:rsid w:val="00AF1ED1"/>
    <w:rsid w:val="00AF3802"/>
    <w:rsid w:val="00AF485E"/>
    <w:rsid w:val="00AF7772"/>
    <w:rsid w:val="00B0305E"/>
    <w:rsid w:val="00B03617"/>
    <w:rsid w:val="00B04821"/>
    <w:rsid w:val="00B0645A"/>
    <w:rsid w:val="00B07758"/>
    <w:rsid w:val="00B15017"/>
    <w:rsid w:val="00B16274"/>
    <w:rsid w:val="00B25A4E"/>
    <w:rsid w:val="00B350B2"/>
    <w:rsid w:val="00B35A9F"/>
    <w:rsid w:val="00B379E3"/>
    <w:rsid w:val="00B37D06"/>
    <w:rsid w:val="00B40FF4"/>
    <w:rsid w:val="00B42EBD"/>
    <w:rsid w:val="00B43E69"/>
    <w:rsid w:val="00B46D75"/>
    <w:rsid w:val="00B478D1"/>
    <w:rsid w:val="00B51B60"/>
    <w:rsid w:val="00B51EC8"/>
    <w:rsid w:val="00B51EF8"/>
    <w:rsid w:val="00B51F68"/>
    <w:rsid w:val="00B5320E"/>
    <w:rsid w:val="00B568B5"/>
    <w:rsid w:val="00B579FE"/>
    <w:rsid w:val="00B61D7F"/>
    <w:rsid w:val="00B626A6"/>
    <w:rsid w:val="00B62B16"/>
    <w:rsid w:val="00B642DF"/>
    <w:rsid w:val="00B646CA"/>
    <w:rsid w:val="00B73762"/>
    <w:rsid w:val="00B75335"/>
    <w:rsid w:val="00B75AA6"/>
    <w:rsid w:val="00B77895"/>
    <w:rsid w:val="00B80228"/>
    <w:rsid w:val="00B80C06"/>
    <w:rsid w:val="00B8125E"/>
    <w:rsid w:val="00B8230F"/>
    <w:rsid w:val="00B82A5E"/>
    <w:rsid w:val="00B82AB3"/>
    <w:rsid w:val="00B83E48"/>
    <w:rsid w:val="00B841AB"/>
    <w:rsid w:val="00B8439A"/>
    <w:rsid w:val="00B87094"/>
    <w:rsid w:val="00B906E6"/>
    <w:rsid w:val="00B90F7F"/>
    <w:rsid w:val="00B91FE6"/>
    <w:rsid w:val="00B93622"/>
    <w:rsid w:val="00B94398"/>
    <w:rsid w:val="00B953B3"/>
    <w:rsid w:val="00B9681D"/>
    <w:rsid w:val="00B9724D"/>
    <w:rsid w:val="00B97411"/>
    <w:rsid w:val="00B97CBD"/>
    <w:rsid w:val="00BA3BE8"/>
    <w:rsid w:val="00BA4E64"/>
    <w:rsid w:val="00BB1DA2"/>
    <w:rsid w:val="00BB4403"/>
    <w:rsid w:val="00BB5350"/>
    <w:rsid w:val="00BB5355"/>
    <w:rsid w:val="00BB593C"/>
    <w:rsid w:val="00BB6AC8"/>
    <w:rsid w:val="00BB7374"/>
    <w:rsid w:val="00BC1176"/>
    <w:rsid w:val="00BC63A1"/>
    <w:rsid w:val="00BD0E08"/>
    <w:rsid w:val="00BD27E9"/>
    <w:rsid w:val="00BE0A9B"/>
    <w:rsid w:val="00BE16BA"/>
    <w:rsid w:val="00BE1B05"/>
    <w:rsid w:val="00BF05C6"/>
    <w:rsid w:val="00BF200D"/>
    <w:rsid w:val="00BF28D5"/>
    <w:rsid w:val="00BF2C86"/>
    <w:rsid w:val="00BF2F5A"/>
    <w:rsid w:val="00BF4D2A"/>
    <w:rsid w:val="00BF76C5"/>
    <w:rsid w:val="00BF7B01"/>
    <w:rsid w:val="00C02F93"/>
    <w:rsid w:val="00C036B9"/>
    <w:rsid w:val="00C05932"/>
    <w:rsid w:val="00C07D06"/>
    <w:rsid w:val="00C1118C"/>
    <w:rsid w:val="00C13A8E"/>
    <w:rsid w:val="00C14253"/>
    <w:rsid w:val="00C15D9C"/>
    <w:rsid w:val="00C162A4"/>
    <w:rsid w:val="00C16904"/>
    <w:rsid w:val="00C16C93"/>
    <w:rsid w:val="00C213A2"/>
    <w:rsid w:val="00C240F9"/>
    <w:rsid w:val="00C241E7"/>
    <w:rsid w:val="00C269CA"/>
    <w:rsid w:val="00C27D3E"/>
    <w:rsid w:val="00C3133D"/>
    <w:rsid w:val="00C31FF4"/>
    <w:rsid w:val="00C32ECB"/>
    <w:rsid w:val="00C339C0"/>
    <w:rsid w:val="00C34030"/>
    <w:rsid w:val="00C35944"/>
    <w:rsid w:val="00C363CD"/>
    <w:rsid w:val="00C42210"/>
    <w:rsid w:val="00C424A6"/>
    <w:rsid w:val="00C441AF"/>
    <w:rsid w:val="00C510C9"/>
    <w:rsid w:val="00C5182D"/>
    <w:rsid w:val="00C54CC6"/>
    <w:rsid w:val="00C55D70"/>
    <w:rsid w:val="00C563AF"/>
    <w:rsid w:val="00C60A08"/>
    <w:rsid w:val="00C61715"/>
    <w:rsid w:val="00C61AE9"/>
    <w:rsid w:val="00C631DB"/>
    <w:rsid w:val="00C64775"/>
    <w:rsid w:val="00C66A02"/>
    <w:rsid w:val="00C74E0F"/>
    <w:rsid w:val="00C76B33"/>
    <w:rsid w:val="00C827FD"/>
    <w:rsid w:val="00C836C6"/>
    <w:rsid w:val="00C8451F"/>
    <w:rsid w:val="00C8461B"/>
    <w:rsid w:val="00C91895"/>
    <w:rsid w:val="00C9415C"/>
    <w:rsid w:val="00C9543F"/>
    <w:rsid w:val="00C968CD"/>
    <w:rsid w:val="00C96F51"/>
    <w:rsid w:val="00CA0223"/>
    <w:rsid w:val="00CA07D0"/>
    <w:rsid w:val="00CA3928"/>
    <w:rsid w:val="00CA613C"/>
    <w:rsid w:val="00CA63F3"/>
    <w:rsid w:val="00CA6811"/>
    <w:rsid w:val="00CB017F"/>
    <w:rsid w:val="00CB0BC5"/>
    <w:rsid w:val="00CB22A0"/>
    <w:rsid w:val="00CB24C0"/>
    <w:rsid w:val="00CB2E29"/>
    <w:rsid w:val="00CB2FFC"/>
    <w:rsid w:val="00CB4D7B"/>
    <w:rsid w:val="00CB4FD3"/>
    <w:rsid w:val="00CB523A"/>
    <w:rsid w:val="00CB7522"/>
    <w:rsid w:val="00CC03B9"/>
    <w:rsid w:val="00CC0B7B"/>
    <w:rsid w:val="00CC17B2"/>
    <w:rsid w:val="00CC2B3C"/>
    <w:rsid w:val="00CC3BEC"/>
    <w:rsid w:val="00CC63AC"/>
    <w:rsid w:val="00CD455C"/>
    <w:rsid w:val="00CD4721"/>
    <w:rsid w:val="00CD4F0A"/>
    <w:rsid w:val="00CD7BC9"/>
    <w:rsid w:val="00CE0240"/>
    <w:rsid w:val="00CE124A"/>
    <w:rsid w:val="00CE1E2E"/>
    <w:rsid w:val="00CE2145"/>
    <w:rsid w:val="00CE3A97"/>
    <w:rsid w:val="00CE4908"/>
    <w:rsid w:val="00CE4EE5"/>
    <w:rsid w:val="00CE564F"/>
    <w:rsid w:val="00CF1046"/>
    <w:rsid w:val="00CF27EC"/>
    <w:rsid w:val="00CF2AFA"/>
    <w:rsid w:val="00CF4B25"/>
    <w:rsid w:val="00CF6ADF"/>
    <w:rsid w:val="00D025CB"/>
    <w:rsid w:val="00D02778"/>
    <w:rsid w:val="00D02BCB"/>
    <w:rsid w:val="00D030B9"/>
    <w:rsid w:val="00D10E10"/>
    <w:rsid w:val="00D143F9"/>
    <w:rsid w:val="00D14EC7"/>
    <w:rsid w:val="00D15C0E"/>
    <w:rsid w:val="00D17273"/>
    <w:rsid w:val="00D174B2"/>
    <w:rsid w:val="00D178DD"/>
    <w:rsid w:val="00D17EE7"/>
    <w:rsid w:val="00D202BC"/>
    <w:rsid w:val="00D21C2E"/>
    <w:rsid w:val="00D226EE"/>
    <w:rsid w:val="00D2410C"/>
    <w:rsid w:val="00D24392"/>
    <w:rsid w:val="00D25C36"/>
    <w:rsid w:val="00D26D34"/>
    <w:rsid w:val="00D270C4"/>
    <w:rsid w:val="00D30774"/>
    <w:rsid w:val="00D30D00"/>
    <w:rsid w:val="00D310C5"/>
    <w:rsid w:val="00D32C13"/>
    <w:rsid w:val="00D3323C"/>
    <w:rsid w:val="00D3332A"/>
    <w:rsid w:val="00D36754"/>
    <w:rsid w:val="00D43A8F"/>
    <w:rsid w:val="00D450F4"/>
    <w:rsid w:val="00D4675F"/>
    <w:rsid w:val="00D46A1B"/>
    <w:rsid w:val="00D46ACB"/>
    <w:rsid w:val="00D46E03"/>
    <w:rsid w:val="00D522FB"/>
    <w:rsid w:val="00D531D2"/>
    <w:rsid w:val="00D54AB0"/>
    <w:rsid w:val="00D6250E"/>
    <w:rsid w:val="00D6579F"/>
    <w:rsid w:val="00D70146"/>
    <w:rsid w:val="00D70D97"/>
    <w:rsid w:val="00D71145"/>
    <w:rsid w:val="00D724A5"/>
    <w:rsid w:val="00D724FB"/>
    <w:rsid w:val="00D72A9E"/>
    <w:rsid w:val="00D734DE"/>
    <w:rsid w:val="00D73C16"/>
    <w:rsid w:val="00D747B7"/>
    <w:rsid w:val="00D75120"/>
    <w:rsid w:val="00D760BD"/>
    <w:rsid w:val="00D80A0F"/>
    <w:rsid w:val="00D81007"/>
    <w:rsid w:val="00D82779"/>
    <w:rsid w:val="00D83271"/>
    <w:rsid w:val="00D863C3"/>
    <w:rsid w:val="00D92334"/>
    <w:rsid w:val="00D965A1"/>
    <w:rsid w:val="00DA068B"/>
    <w:rsid w:val="00DA0B76"/>
    <w:rsid w:val="00DA1793"/>
    <w:rsid w:val="00DA505C"/>
    <w:rsid w:val="00DA66FE"/>
    <w:rsid w:val="00DB0714"/>
    <w:rsid w:val="00DB1118"/>
    <w:rsid w:val="00DB112A"/>
    <w:rsid w:val="00DB5549"/>
    <w:rsid w:val="00DB6DF1"/>
    <w:rsid w:val="00DC1DE8"/>
    <w:rsid w:val="00DC2D0B"/>
    <w:rsid w:val="00DC42F3"/>
    <w:rsid w:val="00DC5040"/>
    <w:rsid w:val="00DC7531"/>
    <w:rsid w:val="00DC78BF"/>
    <w:rsid w:val="00DD0C7F"/>
    <w:rsid w:val="00DD1DB5"/>
    <w:rsid w:val="00DD3EEF"/>
    <w:rsid w:val="00DD5362"/>
    <w:rsid w:val="00DD6987"/>
    <w:rsid w:val="00DD69C0"/>
    <w:rsid w:val="00DD7E34"/>
    <w:rsid w:val="00DE0A1E"/>
    <w:rsid w:val="00DE24DC"/>
    <w:rsid w:val="00DE5DD2"/>
    <w:rsid w:val="00DF28A4"/>
    <w:rsid w:val="00DF29E4"/>
    <w:rsid w:val="00DF392D"/>
    <w:rsid w:val="00DF5E63"/>
    <w:rsid w:val="00E022A7"/>
    <w:rsid w:val="00E03F8F"/>
    <w:rsid w:val="00E06C3F"/>
    <w:rsid w:val="00E07D12"/>
    <w:rsid w:val="00E07F6C"/>
    <w:rsid w:val="00E108BF"/>
    <w:rsid w:val="00E1152C"/>
    <w:rsid w:val="00E1181B"/>
    <w:rsid w:val="00E14542"/>
    <w:rsid w:val="00E20FC5"/>
    <w:rsid w:val="00E2184E"/>
    <w:rsid w:val="00E30383"/>
    <w:rsid w:val="00E31857"/>
    <w:rsid w:val="00E32129"/>
    <w:rsid w:val="00E32AF1"/>
    <w:rsid w:val="00E33D4F"/>
    <w:rsid w:val="00E34389"/>
    <w:rsid w:val="00E40066"/>
    <w:rsid w:val="00E430B1"/>
    <w:rsid w:val="00E43BFC"/>
    <w:rsid w:val="00E44713"/>
    <w:rsid w:val="00E50B43"/>
    <w:rsid w:val="00E55FBA"/>
    <w:rsid w:val="00E563E5"/>
    <w:rsid w:val="00E60912"/>
    <w:rsid w:val="00E61783"/>
    <w:rsid w:val="00E63A3C"/>
    <w:rsid w:val="00E65E79"/>
    <w:rsid w:val="00E671B7"/>
    <w:rsid w:val="00E70F1E"/>
    <w:rsid w:val="00E745C7"/>
    <w:rsid w:val="00E75E48"/>
    <w:rsid w:val="00E75EF4"/>
    <w:rsid w:val="00E77B25"/>
    <w:rsid w:val="00E80F1A"/>
    <w:rsid w:val="00E82095"/>
    <w:rsid w:val="00E820DF"/>
    <w:rsid w:val="00E822BF"/>
    <w:rsid w:val="00E834BC"/>
    <w:rsid w:val="00E84E31"/>
    <w:rsid w:val="00E863F3"/>
    <w:rsid w:val="00E87500"/>
    <w:rsid w:val="00E87E75"/>
    <w:rsid w:val="00E92AF1"/>
    <w:rsid w:val="00E94221"/>
    <w:rsid w:val="00E94735"/>
    <w:rsid w:val="00E95D04"/>
    <w:rsid w:val="00E969E7"/>
    <w:rsid w:val="00E973FC"/>
    <w:rsid w:val="00E97E53"/>
    <w:rsid w:val="00E97EF1"/>
    <w:rsid w:val="00EA0015"/>
    <w:rsid w:val="00EA0456"/>
    <w:rsid w:val="00EA0958"/>
    <w:rsid w:val="00EA1922"/>
    <w:rsid w:val="00EA2F87"/>
    <w:rsid w:val="00EA3A58"/>
    <w:rsid w:val="00EA6131"/>
    <w:rsid w:val="00EA6DFD"/>
    <w:rsid w:val="00EB330F"/>
    <w:rsid w:val="00EB3F2A"/>
    <w:rsid w:val="00EB40D1"/>
    <w:rsid w:val="00EB4B27"/>
    <w:rsid w:val="00EB4C92"/>
    <w:rsid w:val="00EB5248"/>
    <w:rsid w:val="00EC1092"/>
    <w:rsid w:val="00EC1E6E"/>
    <w:rsid w:val="00EC6080"/>
    <w:rsid w:val="00ED2D78"/>
    <w:rsid w:val="00ED5345"/>
    <w:rsid w:val="00ED64B4"/>
    <w:rsid w:val="00ED64FB"/>
    <w:rsid w:val="00ED65C0"/>
    <w:rsid w:val="00EE1B38"/>
    <w:rsid w:val="00EF056F"/>
    <w:rsid w:val="00EF0EE8"/>
    <w:rsid w:val="00EF12FF"/>
    <w:rsid w:val="00EF1DBD"/>
    <w:rsid w:val="00EF263B"/>
    <w:rsid w:val="00EF7AC4"/>
    <w:rsid w:val="00F00B1E"/>
    <w:rsid w:val="00F00F5F"/>
    <w:rsid w:val="00F01484"/>
    <w:rsid w:val="00F02740"/>
    <w:rsid w:val="00F033E3"/>
    <w:rsid w:val="00F03DFC"/>
    <w:rsid w:val="00F040DC"/>
    <w:rsid w:val="00F042FA"/>
    <w:rsid w:val="00F05269"/>
    <w:rsid w:val="00F054C3"/>
    <w:rsid w:val="00F0744E"/>
    <w:rsid w:val="00F07F1D"/>
    <w:rsid w:val="00F1167E"/>
    <w:rsid w:val="00F1324E"/>
    <w:rsid w:val="00F16476"/>
    <w:rsid w:val="00F170EC"/>
    <w:rsid w:val="00F17517"/>
    <w:rsid w:val="00F175D8"/>
    <w:rsid w:val="00F20A12"/>
    <w:rsid w:val="00F21EEC"/>
    <w:rsid w:val="00F220CE"/>
    <w:rsid w:val="00F227E1"/>
    <w:rsid w:val="00F230D5"/>
    <w:rsid w:val="00F237BC"/>
    <w:rsid w:val="00F245D4"/>
    <w:rsid w:val="00F25397"/>
    <w:rsid w:val="00F25C5C"/>
    <w:rsid w:val="00F2637C"/>
    <w:rsid w:val="00F26BDD"/>
    <w:rsid w:val="00F31074"/>
    <w:rsid w:val="00F32152"/>
    <w:rsid w:val="00F32529"/>
    <w:rsid w:val="00F32E8C"/>
    <w:rsid w:val="00F36C0E"/>
    <w:rsid w:val="00F42A6E"/>
    <w:rsid w:val="00F51149"/>
    <w:rsid w:val="00F51722"/>
    <w:rsid w:val="00F53846"/>
    <w:rsid w:val="00F53DFE"/>
    <w:rsid w:val="00F53E5D"/>
    <w:rsid w:val="00F540AB"/>
    <w:rsid w:val="00F5534D"/>
    <w:rsid w:val="00F60DD8"/>
    <w:rsid w:val="00F61822"/>
    <w:rsid w:val="00F61979"/>
    <w:rsid w:val="00F61B79"/>
    <w:rsid w:val="00F621C0"/>
    <w:rsid w:val="00F63A88"/>
    <w:rsid w:val="00F640B2"/>
    <w:rsid w:val="00F65307"/>
    <w:rsid w:val="00F660F6"/>
    <w:rsid w:val="00F66DD8"/>
    <w:rsid w:val="00F672AE"/>
    <w:rsid w:val="00F7173A"/>
    <w:rsid w:val="00F7475F"/>
    <w:rsid w:val="00F813E0"/>
    <w:rsid w:val="00F82488"/>
    <w:rsid w:val="00F846E6"/>
    <w:rsid w:val="00F85687"/>
    <w:rsid w:val="00F9332B"/>
    <w:rsid w:val="00F9498C"/>
    <w:rsid w:val="00F96326"/>
    <w:rsid w:val="00F96B5F"/>
    <w:rsid w:val="00FA0C39"/>
    <w:rsid w:val="00FA2177"/>
    <w:rsid w:val="00FA2C5F"/>
    <w:rsid w:val="00FA33ED"/>
    <w:rsid w:val="00FA3543"/>
    <w:rsid w:val="00FA361F"/>
    <w:rsid w:val="00FA4A02"/>
    <w:rsid w:val="00FB4B8D"/>
    <w:rsid w:val="00FB7B95"/>
    <w:rsid w:val="00FC36AC"/>
    <w:rsid w:val="00FC48B0"/>
    <w:rsid w:val="00FC5020"/>
    <w:rsid w:val="00FD1645"/>
    <w:rsid w:val="00FD25FE"/>
    <w:rsid w:val="00FD36A7"/>
    <w:rsid w:val="00FD5456"/>
    <w:rsid w:val="00FD643B"/>
    <w:rsid w:val="00FD6ECF"/>
    <w:rsid w:val="00FE2380"/>
    <w:rsid w:val="00FE3D42"/>
    <w:rsid w:val="00FF004A"/>
    <w:rsid w:val="00FF1374"/>
    <w:rsid w:val="00FF5E1B"/>
    <w:rsid w:val="00FF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C1D643"/>
  <w15:docId w15:val="{FC1C3FB4-B003-4AC3-BA45-61F58C27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64"/>
    <w:pPr>
      <w:spacing w:after="0" w:line="240" w:lineRule="auto"/>
    </w:pPr>
    <w:rPr>
      <w:sz w:val="18"/>
    </w:rPr>
  </w:style>
  <w:style w:type="paragraph" w:styleId="Heading1">
    <w:name w:val="heading 1"/>
    <w:basedOn w:val="Normal"/>
    <w:next w:val="Normal"/>
    <w:link w:val="Heading1Char"/>
    <w:uiPriority w:val="1"/>
    <w:semiHidden/>
    <w:unhideWhenUsed/>
    <w:qFormat/>
    <w:rsid w:val="00575B64"/>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575B64"/>
    <w:pPr>
      <w:spacing w:before="320"/>
      <w:outlineLvl w:val="1"/>
    </w:pPr>
    <w:rPr>
      <w:b/>
    </w:rPr>
  </w:style>
  <w:style w:type="paragraph" w:styleId="Heading3">
    <w:name w:val="heading 3"/>
    <w:basedOn w:val="Normal"/>
    <w:next w:val="Normal"/>
    <w:link w:val="Heading3Char"/>
    <w:uiPriority w:val="1"/>
    <w:semiHidden/>
    <w:unhideWhenUsed/>
    <w:qFormat/>
    <w:rsid w:val="003D318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575B64"/>
    <w:rPr>
      <w:color w:val="D9D9D9" w:themeColor="background1" w:themeShade="D9"/>
      <w:sz w:val="96"/>
      <w:szCs w:val="96"/>
    </w:rPr>
  </w:style>
  <w:style w:type="character" w:customStyle="1" w:styleId="Heading2Char">
    <w:name w:val="Heading 2 Char"/>
    <w:basedOn w:val="DefaultParagraphFont"/>
    <w:link w:val="Heading2"/>
    <w:uiPriority w:val="1"/>
    <w:rsid w:val="00575B64"/>
    <w:rPr>
      <w:b/>
      <w:sz w:val="1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uiPriority w:val="1"/>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575B64"/>
    <w:rPr>
      <w:b/>
    </w:rPr>
  </w:style>
  <w:style w:type="paragraph" w:customStyle="1" w:styleId="DateTime">
    <w:name w:val="Date &amp; Time"/>
    <w:basedOn w:val="Normal"/>
    <w:qFormat/>
    <w:rsid w:val="00575B64"/>
    <w:pPr>
      <w:spacing w:after="300"/>
      <w:contextualSpacing/>
    </w:pPr>
  </w:style>
  <w:style w:type="paragraph" w:customStyle="1" w:styleId="AgendaInformation">
    <w:name w:val="Agenda Information"/>
    <w:basedOn w:val="Normal"/>
    <w:qFormat/>
    <w:rsid w:val="00575B64"/>
    <w:pPr>
      <w:spacing w:after="600" w:line="336" w:lineRule="auto"/>
      <w:contextualSpacing/>
    </w:pPr>
  </w:style>
  <w:style w:type="paragraph" w:customStyle="1" w:styleId="Event">
    <w:name w:val="Event"/>
    <w:basedOn w:val="Normal"/>
    <w:qFormat/>
    <w:rsid w:val="00575B64"/>
    <w:pPr>
      <w:spacing w:after="80"/>
    </w:pPr>
  </w:style>
  <w:style w:type="paragraph" w:customStyle="1" w:styleId="AdditionalInformation">
    <w:name w:val="Additional Information"/>
    <w:basedOn w:val="AgendaInformation"/>
    <w:qFormat/>
    <w:rsid w:val="00575B64"/>
    <w:pPr>
      <w:spacing w:after="120"/>
      <w:contextualSpacing w:val="0"/>
    </w:pPr>
  </w:style>
  <w:style w:type="paragraph" w:styleId="BalloonText">
    <w:name w:val="Balloon Text"/>
    <w:basedOn w:val="Normal"/>
    <w:link w:val="BalloonTextChar"/>
    <w:uiPriority w:val="99"/>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AgendaHeading">
    <w:name w:val="Agenda Heading"/>
    <w:basedOn w:val="Normal"/>
    <w:qFormat/>
    <w:rsid w:val="00575B64"/>
    <w:pPr>
      <w:spacing w:after="400" w:line="360" w:lineRule="auto"/>
      <w:ind w:left="-86"/>
      <w:outlineLvl w:val="0"/>
    </w:pPr>
    <w:rPr>
      <w:color w:val="D9D9D9" w:themeColor="background1" w:themeShade="D9"/>
      <w:sz w:val="96"/>
      <w:szCs w:val="96"/>
    </w:rPr>
  </w:style>
  <w:style w:type="paragraph" w:customStyle="1" w:styleId="MeetingTitle">
    <w:name w:val="Meeting Title"/>
    <w:basedOn w:val="Normal"/>
    <w:qFormat/>
    <w:rsid w:val="00575B64"/>
    <w:pPr>
      <w:spacing w:before="320"/>
      <w:outlineLvl w:val="1"/>
    </w:pPr>
    <w:rPr>
      <w:b/>
    </w:rPr>
  </w:style>
  <w:style w:type="paragraph" w:styleId="Header">
    <w:name w:val="header"/>
    <w:basedOn w:val="Normal"/>
    <w:link w:val="HeaderChar"/>
    <w:uiPriority w:val="99"/>
    <w:unhideWhenUsed/>
    <w:rsid w:val="00575B64"/>
    <w:pPr>
      <w:tabs>
        <w:tab w:val="center" w:pos="4680"/>
        <w:tab w:val="right" w:pos="9360"/>
      </w:tabs>
    </w:pPr>
  </w:style>
  <w:style w:type="character" w:customStyle="1" w:styleId="HeaderChar">
    <w:name w:val="Header Char"/>
    <w:basedOn w:val="DefaultParagraphFont"/>
    <w:link w:val="Header"/>
    <w:uiPriority w:val="99"/>
    <w:rsid w:val="00575B64"/>
    <w:rPr>
      <w:sz w:val="18"/>
    </w:rPr>
  </w:style>
  <w:style w:type="paragraph" w:styleId="Footer">
    <w:name w:val="footer"/>
    <w:basedOn w:val="Normal"/>
    <w:link w:val="FooterChar"/>
    <w:uiPriority w:val="99"/>
    <w:unhideWhenUsed/>
    <w:rsid w:val="00575B64"/>
    <w:pPr>
      <w:tabs>
        <w:tab w:val="center" w:pos="4680"/>
        <w:tab w:val="right" w:pos="9360"/>
      </w:tabs>
    </w:pPr>
  </w:style>
  <w:style w:type="character" w:customStyle="1" w:styleId="FooterChar">
    <w:name w:val="Footer Char"/>
    <w:basedOn w:val="DefaultParagraphFont"/>
    <w:link w:val="Footer"/>
    <w:uiPriority w:val="99"/>
    <w:rsid w:val="00575B64"/>
    <w:rPr>
      <w:sz w:val="18"/>
    </w:rPr>
  </w:style>
  <w:style w:type="paragraph" w:customStyle="1" w:styleId="PlaceholderAutotext58">
    <w:name w:val="PlaceholderAutotext_58"/>
    <w:rsid w:val="00575B64"/>
    <w:rPr>
      <w:rFonts w:eastAsiaTheme="minorEastAsia"/>
    </w:rPr>
  </w:style>
  <w:style w:type="character" w:styleId="Hyperlink">
    <w:name w:val="Hyperlink"/>
    <w:basedOn w:val="DefaultParagraphFont"/>
    <w:uiPriority w:val="99"/>
    <w:unhideWhenUsed/>
    <w:rsid w:val="008E7AF7"/>
    <w:rPr>
      <w:color w:val="0000FF"/>
      <w:u w:val="single"/>
    </w:rPr>
  </w:style>
  <w:style w:type="character" w:styleId="FollowedHyperlink">
    <w:name w:val="FollowedHyperlink"/>
    <w:basedOn w:val="DefaultParagraphFont"/>
    <w:uiPriority w:val="99"/>
    <w:semiHidden/>
    <w:unhideWhenUsed/>
    <w:rsid w:val="008E7AF7"/>
    <w:rPr>
      <w:color w:val="800080" w:themeColor="followedHyperlink"/>
      <w:u w:val="single"/>
    </w:rPr>
  </w:style>
  <w:style w:type="paragraph" w:styleId="ListParagraph">
    <w:name w:val="List Paragraph"/>
    <w:basedOn w:val="Normal"/>
    <w:uiPriority w:val="34"/>
    <w:unhideWhenUsed/>
    <w:qFormat/>
    <w:rsid w:val="00751A2A"/>
    <w:pPr>
      <w:ind w:left="720"/>
      <w:contextualSpacing/>
    </w:pPr>
  </w:style>
  <w:style w:type="character" w:styleId="CommentReference">
    <w:name w:val="annotation reference"/>
    <w:basedOn w:val="DefaultParagraphFont"/>
    <w:uiPriority w:val="99"/>
    <w:semiHidden/>
    <w:unhideWhenUsed/>
    <w:rsid w:val="0057518D"/>
    <w:rPr>
      <w:sz w:val="16"/>
      <w:szCs w:val="16"/>
    </w:rPr>
  </w:style>
  <w:style w:type="paragraph" w:styleId="CommentText">
    <w:name w:val="annotation text"/>
    <w:basedOn w:val="Normal"/>
    <w:link w:val="CommentTextChar"/>
    <w:uiPriority w:val="99"/>
    <w:semiHidden/>
    <w:unhideWhenUsed/>
    <w:rsid w:val="0057518D"/>
    <w:rPr>
      <w:sz w:val="20"/>
      <w:szCs w:val="20"/>
    </w:rPr>
  </w:style>
  <w:style w:type="character" w:customStyle="1" w:styleId="CommentTextChar">
    <w:name w:val="Comment Text Char"/>
    <w:basedOn w:val="DefaultParagraphFont"/>
    <w:link w:val="CommentText"/>
    <w:uiPriority w:val="99"/>
    <w:semiHidden/>
    <w:rsid w:val="0057518D"/>
    <w:rPr>
      <w:sz w:val="20"/>
      <w:szCs w:val="20"/>
    </w:rPr>
  </w:style>
  <w:style w:type="paragraph" w:styleId="CommentSubject">
    <w:name w:val="annotation subject"/>
    <w:basedOn w:val="CommentText"/>
    <w:next w:val="CommentText"/>
    <w:link w:val="CommentSubjectChar"/>
    <w:uiPriority w:val="99"/>
    <w:unhideWhenUsed/>
    <w:rsid w:val="0057518D"/>
    <w:rPr>
      <w:b/>
      <w:bCs/>
    </w:rPr>
  </w:style>
  <w:style w:type="character" w:customStyle="1" w:styleId="CommentSubjectChar">
    <w:name w:val="Comment Subject Char"/>
    <w:basedOn w:val="CommentTextChar"/>
    <w:link w:val="CommentSubject"/>
    <w:uiPriority w:val="99"/>
    <w:rsid w:val="0057518D"/>
    <w:rPr>
      <w:b/>
      <w:bCs/>
      <w:sz w:val="20"/>
      <w:szCs w:val="20"/>
    </w:rPr>
  </w:style>
  <w:style w:type="paragraph" w:styleId="NoSpacing">
    <w:name w:val="No Spacing"/>
    <w:uiPriority w:val="1"/>
    <w:qFormat/>
    <w:rsid w:val="00A24FC2"/>
    <w:pPr>
      <w:spacing w:after="0" w:line="240" w:lineRule="auto"/>
    </w:pPr>
  </w:style>
  <w:style w:type="character" w:customStyle="1" w:styleId="Heading3Char">
    <w:name w:val="Heading 3 Char"/>
    <w:basedOn w:val="DefaultParagraphFont"/>
    <w:link w:val="Heading3"/>
    <w:uiPriority w:val="1"/>
    <w:semiHidden/>
    <w:rsid w:val="003D31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8018">
      <w:bodyDiv w:val="1"/>
      <w:marLeft w:val="0"/>
      <w:marRight w:val="0"/>
      <w:marTop w:val="0"/>
      <w:marBottom w:val="0"/>
      <w:divBdr>
        <w:top w:val="none" w:sz="0" w:space="0" w:color="auto"/>
        <w:left w:val="none" w:sz="0" w:space="0" w:color="auto"/>
        <w:bottom w:val="none" w:sz="0" w:space="0" w:color="auto"/>
        <w:right w:val="none" w:sz="0" w:space="0" w:color="auto"/>
      </w:divBdr>
    </w:div>
    <w:div w:id="100876423">
      <w:bodyDiv w:val="1"/>
      <w:marLeft w:val="0"/>
      <w:marRight w:val="0"/>
      <w:marTop w:val="0"/>
      <w:marBottom w:val="0"/>
      <w:divBdr>
        <w:top w:val="none" w:sz="0" w:space="0" w:color="auto"/>
        <w:left w:val="none" w:sz="0" w:space="0" w:color="auto"/>
        <w:bottom w:val="none" w:sz="0" w:space="0" w:color="auto"/>
        <w:right w:val="none" w:sz="0" w:space="0" w:color="auto"/>
      </w:divBdr>
    </w:div>
    <w:div w:id="318847780">
      <w:bodyDiv w:val="1"/>
      <w:marLeft w:val="0"/>
      <w:marRight w:val="0"/>
      <w:marTop w:val="0"/>
      <w:marBottom w:val="0"/>
      <w:divBdr>
        <w:top w:val="none" w:sz="0" w:space="0" w:color="auto"/>
        <w:left w:val="none" w:sz="0" w:space="0" w:color="auto"/>
        <w:bottom w:val="none" w:sz="0" w:space="0" w:color="auto"/>
        <w:right w:val="none" w:sz="0" w:space="0" w:color="auto"/>
      </w:divBdr>
    </w:div>
    <w:div w:id="1283802306">
      <w:bodyDiv w:val="1"/>
      <w:marLeft w:val="0"/>
      <w:marRight w:val="0"/>
      <w:marTop w:val="0"/>
      <w:marBottom w:val="0"/>
      <w:divBdr>
        <w:top w:val="none" w:sz="0" w:space="0" w:color="auto"/>
        <w:left w:val="none" w:sz="0" w:space="0" w:color="auto"/>
        <w:bottom w:val="none" w:sz="0" w:space="0" w:color="auto"/>
        <w:right w:val="none" w:sz="0" w:space="0" w:color="auto"/>
      </w:divBdr>
    </w:div>
    <w:div w:id="1564297012">
      <w:bodyDiv w:val="1"/>
      <w:marLeft w:val="0"/>
      <w:marRight w:val="0"/>
      <w:marTop w:val="0"/>
      <w:marBottom w:val="0"/>
      <w:divBdr>
        <w:top w:val="none" w:sz="0" w:space="0" w:color="auto"/>
        <w:left w:val="none" w:sz="0" w:space="0" w:color="auto"/>
        <w:bottom w:val="none" w:sz="0" w:space="0" w:color="auto"/>
        <w:right w:val="none" w:sz="0" w:space="0" w:color="auto"/>
      </w:divBdr>
    </w:div>
    <w:div w:id="16188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rossmont.edu/student-support/tutoring/canvas-student-support/canvas-student-training.ph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ccconfer.zoom.us/j/99966414264"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danks\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7060BF-7A1C-4F8C-9F24-F2975536101F}">
  <ds:schemaRefs>
    <ds:schemaRef ds:uri="http://schemas.microsoft.com/sharepoint/v3/contenttype/forms"/>
  </ds:schemaRefs>
</ds:datastoreItem>
</file>

<file path=customXml/itemProps3.xml><?xml version="1.0" encoding="utf-8"?>
<ds:datastoreItem xmlns:ds="http://schemas.openxmlformats.org/officeDocument/2006/customXml" ds:itemID="{C20AB3A4-3305-49F6-9C1B-8D24E29A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1</TotalTime>
  <Pages>8</Pages>
  <Words>2056</Words>
  <Characters>11724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Meeting agenda</vt:lpstr>
    </vt:vector>
  </TitlesOfParts>
  <Company>Grossmont-Cuyamaca Community College District</Company>
  <LinksUpToDate>false</LinksUpToDate>
  <CharactersWithSpaces>13753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Jennifer.Danks</dc:creator>
  <cp:lastModifiedBy>McDaniels</cp:lastModifiedBy>
  <cp:revision>2</cp:revision>
  <cp:lastPrinted>2019-05-01T21:07:00Z</cp:lastPrinted>
  <dcterms:created xsi:type="dcterms:W3CDTF">2021-01-20T23:26:00Z</dcterms:created>
  <dcterms:modified xsi:type="dcterms:W3CDTF">2021-01-20T23:26:00Z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ies>
</file>