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E7B01" w14:textId="256F997F" w:rsidR="00407CB2" w:rsidRPr="00340A22" w:rsidRDefault="006334B7" w:rsidP="00937D2B">
      <w:pPr>
        <w:tabs>
          <w:tab w:val="left" w:pos="360"/>
        </w:tabs>
        <w:spacing w:after="0" w:line="240" w:lineRule="auto"/>
        <w:ind w:right="55"/>
        <w:jc w:val="center"/>
      </w:pPr>
      <w:r w:rsidRPr="00340A22">
        <w:rPr>
          <w:rFonts w:ascii="Arial" w:eastAsia="Arial" w:hAnsi="Arial" w:cs="Arial"/>
          <w:sz w:val="20"/>
        </w:rPr>
        <w:t xml:space="preserve">GROSSMONT COLLEGE  </w:t>
      </w:r>
    </w:p>
    <w:p w14:paraId="3ED40A33" w14:textId="13C7A153" w:rsidR="00937D2B" w:rsidRDefault="0061582F" w:rsidP="00937D2B">
      <w:pPr>
        <w:pStyle w:val="Heading1"/>
        <w:tabs>
          <w:tab w:val="left" w:pos="360"/>
        </w:tabs>
        <w:spacing w:line="240" w:lineRule="auto"/>
        <w:rPr>
          <w:u w:val="none"/>
        </w:rPr>
      </w:pPr>
      <w:r w:rsidRPr="0061582F">
        <w:rPr>
          <w:u w:val="none"/>
        </w:rPr>
        <w:t>COURSE OUTLINE OF RECORD</w:t>
      </w:r>
    </w:p>
    <w:p w14:paraId="6C84A75F" w14:textId="77777777" w:rsidR="00937D2B" w:rsidRPr="00937D2B" w:rsidRDefault="00937D2B" w:rsidP="00937D2B">
      <w:pPr>
        <w:spacing w:after="0" w:line="240" w:lineRule="auto"/>
        <w:rPr>
          <w:rFonts w:ascii="Arial" w:hAnsi="Arial" w:cs="Arial"/>
          <w:sz w:val="20"/>
          <w:szCs w:val="20"/>
          <w:lang w:bidi="ar-SA"/>
        </w:rPr>
      </w:pPr>
    </w:p>
    <w:p w14:paraId="79D7BD21" w14:textId="0144568E" w:rsidR="00937D2B" w:rsidRDefault="006334B7" w:rsidP="00937D2B">
      <w:pPr>
        <w:pStyle w:val="paragraph"/>
        <w:spacing w:before="0" w:beforeAutospacing="0" w:after="0" w:afterAutospacing="0"/>
        <w:ind w:left="870" w:right="90" w:firstLine="4155"/>
        <w:jc w:val="center"/>
        <w:textAlignment w:val="baseline"/>
        <w:rPr>
          <w:rFonts w:ascii="Segoe UI" w:hAnsi="Segoe UI" w:cs="Segoe UI"/>
          <w:sz w:val="18"/>
          <w:szCs w:val="18"/>
        </w:rPr>
      </w:pPr>
      <w:r w:rsidRPr="00340A22">
        <w:rPr>
          <w:rFonts w:ascii="Arial" w:eastAsia="Arial" w:hAnsi="Arial" w:cs="Arial"/>
          <w:sz w:val="20"/>
        </w:rPr>
        <w:t xml:space="preserve"> </w:t>
      </w:r>
      <w:r w:rsidR="00937D2B">
        <w:rPr>
          <w:rFonts w:ascii="Arial" w:eastAsia="Arial" w:hAnsi="Arial" w:cs="Arial"/>
          <w:sz w:val="20"/>
        </w:rPr>
        <w:tab/>
      </w:r>
      <w:r w:rsidR="00937D2B">
        <w:rPr>
          <w:rFonts w:ascii="Arial" w:eastAsia="Arial" w:hAnsi="Arial" w:cs="Arial"/>
          <w:sz w:val="20"/>
        </w:rPr>
        <w:tab/>
      </w:r>
      <w:r w:rsidR="00937D2B">
        <w:rPr>
          <w:rStyle w:val="normaltextrun"/>
          <w:rFonts w:ascii="Arial" w:hAnsi="Arial" w:cs="Arial"/>
          <w:sz w:val="20"/>
          <w:szCs w:val="20"/>
        </w:rPr>
        <w:t>Curriculum Committee Approval: 02/22/2022 </w:t>
      </w:r>
      <w:r w:rsidR="00937D2B">
        <w:rPr>
          <w:rStyle w:val="eop"/>
          <w:rFonts w:ascii="Arial" w:hAnsi="Arial" w:cs="Arial"/>
          <w:sz w:val="20"/>
          <w:szCs w:val="20"/>
        </w:rPr>
        <w:t> </w:t>
      </w:r>
    </w:p>
    <w:p w14:paraId="647F88D5" w14:textId="5F66FD67" w:rsidR="00937D2B" w:rsidRDefault="00937D2B" w:rsidP="00937D2B">
      <w:pPr>
        <w:pStyle w:val="paragraph"/>
        <w:tabs>
          <w:tab w:val="right" w:pos="10530"/>
        </w:tabs>
        <w:spacing w:before="0" w:beforeAutospacing="0" w:after="0" w:afterAutospacing="0"/>
        <w:ind w:left="4320" w:right="90" w:firstLine="720"/>
        <w:jc w:val="center"/>
        <w:textAlignment w:val="baseline"/>
        <w:rPr>
          <w:rFonts w:ascii="Segoe UI" w:hAnsi="Segoe UI" w:cs="Segoe UI"/>
          <w:sz w:val="18"/>
          <w:szCs w:val="18"/>
        </w:rPr>
      </w:pPr>
      <w:r>
        <w:rPr>
          <w:rStyle w:val="normaltextrun"/>
          <w:rFonts w:ascii="Arial" w:hAnsi="Arial" w:cs="Arial"/>
          <w:sz w:val="20"/>
          <w:szCs w:val="20"/>
        </w:rPr>
        <w:tab/>
        <w:t>GCCCD Governing Board Approval: 03/08/2022 </w:t>
      </w:r>
      <w:r>
        <w:rPr>
          <w:rStyle w:val="eop"/>
          <w:rFonts w:ascii="Arial" w:hAnsi="Arial" w:cs="Arial"/>
          <w:sz w:val="20"/>
          <w:szCs w:val="20"/>
        </w:rPr>
        <w:t> </w:t>
      </w:r>
    </w:p>
    <w:p w14:paraId="0FCFE898" w14:textId="7A22C910" w:rsidR="00407CB2" w:rsidRPr="00340A22" w:rsidRDefault="00407CB2" w:rsidP="0061582F">
      <w:pPr>
        <w:tabs>
          <w:tab w:val="left" w:pos="360"/>
        </w:tabs>
        <w:spacing w:after="0" w:line="240" w:lineRule="auto"/>
      </w:pPr>
    </w:p>
    <w:p w14:paraId="361AD31B" w14:textId="4F59CD85" w:rsidR="00407CB2" w:rsidRPr="0061582F" w:rsidRDefault="4C311D52" w:rsidP="0061582F">
      <w:pPr>
        <w:tabs>
          <w:tab w:val="left" w:pos="360"/>
        </w:tabs>
        <w:spacing w:after="0" w:line="240" w:lineRule="auto"/>
        <w:ind w:left="-5" w:hanging="10"/>
        <w:rPr>
          <w:rFonts w:ascii="Arial" w:eastAsia="Arial" w:hAnsi="Arial" w:cs="Arial"/>
          <w:sz w:val="20"/>
          <w:szCs w:val="20"/>
          <w:u w:val="single"/>
        </w:rPr>
      </w:pPr>
      <w:r w:rsidRPr="0061582F">
        <w:rPr>
          <w:rFonts w:ascii="Arial" w:eastAsia="Arial" w:hAnsi="Arial" w:cs="Arial"/>
          <w:sz w:val="20"/>
          <w:szCs w:val="20"/>
          <w:u w:val="single"/>
        </w:rPr>
        <w:t>RELIGIOUS STUDIES 16</w:t>
      </w:r>
      <w:r w:rsidR="00A41C86" w:rsidRPr="0061582F">
        <w:rPr>
          <w:rFonts w:ascii="Arial" w:eastAsia="Arial" w:hAnsi="Arial" w:cs="Arial"/>
          <w:sz w:val="20"/>
          <w:szCs w:val="20"/>
          <w:u w:val="single"/>
        </w:rPr>
        <w:t>5</w:t>
      </w:r>
      <w:r w:rsidRPr="0061582F">
        <w:rPr>
          <w:rFonts w:ascii="Arial" w:eastAsia="Arial" w:hAnsi="Arial" w:cs="Arial"/>
          <w:sz w:val="20"/>
          <w:szCs w:val="20"/>
          <w:u w:val="single"/>
        </w:rPr>
        <w:t xml:space="preserve"> – RELIGION IN AMERIC</w:t>
      </w:r>
      <w:r w:rsidR="004D3B42" w:rsidRPr="0061582F">
        <w:rPr>
          <w:rFonts w:ascii="Arial" w:eastAsia="Arial" w:hAnsi="Arial" w:cs="Arial"/>
          <w:sz w:val="20"/>
          <w:szCs w:val="20"/>
          <w:u w:val="single"/>
        </w:rPr>
        <w:t>A</w:t>
      </w:r>
    </w:p>
    <w:p w14:paraId="3E217C04" w14:textId="77777777" w:rsidR="00407CB2" w:rsidRPr="0061582F" w:rsidRDefault="006334B7" w:rsidP="0061582F">
      <w:pPr>
        <w:tabs>
          <w:tab w:val="left" w:pos="360"/>
        </w:tabs>
        <w:spacing w:after="0" w:line="240" w:lineRule="auto"/>
      </w:pPr>
      <w:r w:rsidRPr="0061582F">
        <w:rPr>
          <w:rFonts w:ascii="Arial" w:eastAsia="Arial" w:hAnsi="Arial" w:cs="Arial"/>
          <w:sz w:val="20"/>
        </w:rPr>
        <w:t xml:space="preserve"> </w:t>
      </w:r>
    </w:p>
    <w:p w14:paraId="259F6AB0" w14:textId="004BFB5E" w:rsidR="00407CB2" w:rsidRPr="0061582F" w:rsidRDefault="006334B7" w:rsidP="00937D2B">
      <w:pPr>
        <w:numPr>
          <w:ilvl w:val="0"/>
          <w:numId w:val="23"/>
        </w:numPr>
        <w:tabs>
          <w:tab w:val="left" w:pos="360"/>
        </w:tabs>
        <w:spacing w:after="0" w:line="240" w:lineRule="auto"/>
        <w:ind w:hanging="387"/>
      </w:pPr>
      <w:r w:rsidRPr="0061582F">
        <w:rPr>
          <w:rFonts w:ascii="Arial" w:eastAsia="Arial" w:hAnsi="Arial" w:cs="Arial"/>
          <w:sz w:val="20"/>
          <w:u w:val="single" w:color="000000"/>
        </w:rPr>
        <w:t>Course Number</w:t>
      </w:r>
      <w:r w:rsidRPr="0061582F">
        <w:rPr>
          <w:rFonts w:ascii="Arial" w:eastAsia="Arial" w:hAnsi="Arial" w:cs="Arial"/>
          <w:sz w:val="20"/>
        </w:rPr>
        <w:t xml:space="preserve">              </w:t>
      </w:r>
      <w:r w:rsidRPr="0061582F">
        <w:rPr>
          <w:rFonts w:ascii="Arial" w:eastAsia="Arial" w:hAnsi="Arial" w:cs="Arial"/>
          <w:sz w:val="20"/>
          <w:u w:val="single" w:color="000000"/>
        </w:rPr>
        <w:t>Course Title</w:t>
      </w:r>
      <w:r w:rsidRPr="0061582F">
        <w:rPr>
          <w:rFonts w:ascii="Arial" w:eastAsia="Arial" w:hAnsi="Arial" w:cs="Arial"/>
          <w:sz w:val="20"/>
        </w:rPr>
        <w:t xml:space="preserve">                       </w:t>
      </w:r>
      <w:r w:rsidR="0061582F">
        <w:rPr>
          <w:rFonts w:ascii="Arial" w:eastAsia="Arial" w:hAnsi="Arial" w:cs="Arial"/>
          <w:sz w:val="20"/>
        </w:rPr>
        <w:tab/>
      </w:r>
      <w:r w:rsidR="0061582F">
        <w:rPr>
          <w:rFonts w:ascii="Arial" w:eastAsia="Arial" w:hAnsi="Arial" w:cs="Arial"/>
          <w:sz w:val="20"/>
        </w:rPr>
        <w:tab/>
      </w:r>
      <w:r w:rsidR="0061582F">
        <w:rPr>
          <w:rFonts w:ascii="Arial" w:eastAsia="Arial" w:hAnsi="Arial" w:cs="Arial"/>
          <w:sz w:val="20"/>
        </w:rPr>
        <w:tab/>
      </w:r>
      <w:r w:rsidR="0061582F">
        <w:rPr>
          <w:rFonts w:ascii="Arial" w:eastAsia="Arial" w:hAnsi="Arial" w:cs="Arial"/>
          <w:sz w:val="20"/>
        </w:rPr>
        <w:tab/>
      </w:r>
      <w:r w:rsidRPr="0061582F">
        <w:rPr>
          <w:rFonts w:ascii="Arial" w:eastAsia="Arial" w:hAnsi="Arial" w:cs="Arial"/>
          <w:sz w:val="20"/>
        </w:rPr>
        <w:t xml:space="preserve"> </w:t>
      </w:r>
      <w:r w:rsidRPr="0061582F">
        <w:rPr>
          <w:rFonts w:ascii="Arial" w:eastAsia="Arial" w:hAnsi="Arial" w:cs="Arial"/>
          <w:sz w:val="20"/>
          <w:u w:val="single" w:color="000000"/>
        </w:rPr>
        <w:t>Semester Units</w:t>
      </w:r>
      <w:r w:rsidRPr="0061582F">
        <w:rPr>
          <w:rFonts w:ascii="Arial" w:eastAsia="Arial" w:hAnsi="Arial" w:cs="Arial"/>
          <w:sz w:val="20"/>
        </w:rPr>
        <w:t xml:space="preserve">                   </w:t>
      </w:r>
    </w:p>
    <w:p w14:paraId="6FCCB57B" w14:textId="77777777" w:rsidR="00407CB2" w:rsidRPr="0061582F" w:rsidRDefault="006334B7" w:rsidP="0061582F">
      <w:pPr>
        <w:tabs>
          <w:tab w:val="left" w:pos="360"/>
        </w:tabs>
        <w:spacing w:after="0" w:line="240" w:lineRule="auto"/>
      </w:pPr>
      <w:r w:rsidRPr="0061582F">
        <w:rPr>
          <w:rFonts w:ascii="Arial" w:eastAsia="Arial" w:hAnsi="Arial" w:cs="Arial"/>
          <w:sz w:val="20"/>
        </w:rPr>
        <w:t xml:space="preserve"> </w:t>
      </w:r>
    </w:p>
    <w:p w14:paraId="6A8C6FAE" w14:textId="64F6893F" w:rsidR="0061582F" w:rsidRPr="0061582F" w:rsidRDefault="4C311D52" w:rsidP="0061582F">
      <w:pPr>
        <w:tabs>
          <w:tab w:val="left" w:pos="360"/>
        </w:tabs>
        <w:spacing w:after="0" w:line="240" w:lineRule="auto"/>
        <w:ind w:left="10" w:right="36" w:hanging="10"/>
        <w:rPr>
          <w:rFonts w:ascii="Arial" w:eastAsia="Arial" w:hAnsi="Arial" w:cs="Arial"/>
          <w:sz w:val="20"/>
          <w:szCs w:val="20"/>
        </w:rPr>
      </w:pPr>
      <w:r w:rsidRPr="0061582F">
        <w:rPr>
          <w:rFonts w:ascii="Arial" w:eastAsia="Arial" w:hAnsi="Arial" w:cs="Arial"/>
          <w:sz w:val="20"/>
          <w:szCs w:val="20"/>
        </w:rPr>
        <w:t xml:space="preserve">       RELG 16</w:t>
      </w:r>
      <w:r w:rsidR="00A41C86" w:rsidRPr="0061582F">
        <w:rPr>
          <w:rFonts w:ascii="Arial" w:eastAsia="Arial" w:hAnsi="Arial" w:cs="Arial"/>
          <w:sz w:val="20"/>
          <w:szCs w:val="20"/>
        </w:rPr>
        <w:t>5</w:t>
      </w:r>
      <w:r w:rsidRPr="0061582F">
        <w:rPr>
          <w:rFonts w:ascii="Arial" w:eastAsia="Arial" w:hAnsi="Arial" w:cs="Arial"/>
          <w:sz w:val="20"/>
          <w:szCs w:val="20"/>
        </w:rPr>
        <w:t xml:space="preserve">                       Religion in </w:t>
      </w:r>
      <w:r w:rsidR="004D3B42" w:rsidRPr="0061582F">
        <w:rPr>
          <w:rFonts w:ascii="Arial" w:eastAsia="Arial" w:hAnsi="Arial" w:cs="Arial"/>
          <w:sz w:val="20"/>
          <w:szCs w:val="20"/>
        </w:rPr>
        <w:t>America</w:t>
      </w:r>
      <w:r w:rsidR="00A61F4E" w:rsidRPr="0061582F">
        <w:tab/>
      </w:r>
      <w:r w:rsidR="0061582F">
        <w:tab/>
      </w:r>
      <w:r w:rsidR="0061582F">
        <w:tab/>
      </w:r>
      <w:r w:rsidR="0061582F">
        <w:tab/>
      </w:r>
      <w:r w:rsidR="0061582F">
        <w:tab/>
      </w:r>
      <w:r w:rsidRPr="0061582F">
        <w:rPr>
          <w:rFonts w:ascii="Arial" w:eastAsia="Arial" w:hAnsi="Arial" w:cs="Arial"/>
          <w:sz w:val="20"/>
          <w:szCs w:val="20"/>
        </w:rPr>
        <w:t xml:space="preserve">3                       </w:t>
      </w:r>
    </w:p>
    <w:p w14:paraId="6754BBDB" w14:textId="77777777" w:rsidR="0061582F" w:rsidRPr="0061582F" w:rsidRDefault="0061582F" w:rsidP="0061582F">
      <w:pPr>
        <w:tabs>
          <w:tab w:val="left" w:pos="360"/>
        </w:tabs>
        <w:spacing w:after="0" w:line="240" w:lineRule="auto"/>
        <w:ind w:left="10" w:right="36" w:hanging="10"/>
        <w:rPr>
          <w:rFonts w:ascii="Arial" w:eastAsia="Arial" w:hAnsi="Arial" w:cs="Arial"/>
          <w:sz w:val="20"/>
          <w:szCs w:val="20"/>
        </w:rPr>
      </w:pPr>
    </w:p>
    <w:p w14:paraId="7BD5513C" w14:textId="295B53B9" w:rsidR="0061582F" w:rsidRPr="0061582F" w:rsidRDefault="0061582F" w:rsidP="0061582F">
      <w:pPr>
        <w:tabs>
          <w:tab w:val="left" w:pos="360"/>
        </w:tabs>
        <w:spacing w:after="0" w:line="240" w:lineRule="auto"/>
        <w:ind w:left="10" w:right="36" w:hanging="10"/>
        <w:rPr>
          <w:rFonts w:ascii="Arial" w:eastAsia="Arial" w:hAnsi="Arial" w:cs="Arial"/>
          <w:sz w:val="20"/>
          <w:szCs w:val="20"/>
          <w:u w:val="single"/>
        </w:rPr>
      </w:pPr>
      <w:r w:rsidRPr="0061582F">
        <w:rPr>
          <w:rFonts w:ascii="Arial" w:eastAsia="Arial" w:hAnsi="Arial" w:cs="Arial"/>
          <w:sz w:val="20"/>
          <w:szCs w:val="20"/>
        </w:rPr>
        <w:tab/>
      </w:r>
      <w:r w:rsidRPr="0061582F">
        <w:rPr>
          <w:rFonts w:ascii="Arial" w:eastAsia="Arial" w:hAnsi="Arial" w:cs="Arial"/>
          <w:sz w:val="20"/>
          <w:szCs w:val="20"/>
        </w:rPr>
        <w:tab/>
      </w:r>
      <w:r w:rsidRPr="0061582F">
        <w:rPr>
          <w:rFonts w:ascii="Arial" w:eastAsia="Arial" w:hAnsi="Arial" w:cs="Arial"/>
          <w:sz w:val="20"/>
          <w:szCs w:val="20"/>
          <w:u w:val="single"/>
        </w:rPr>
        <w:t>Semester Hours</w:t>
      </w:r>
    </w:p>
    <w:p w14:paraId="11942875" w14:textId="11508B1A" w:rsidR="00407CB2" w:rsidRPr="0061582F" w:rsidRDefault="4C311D52" w:rsidP="0061582F">
      <w:pPr>
        <w:tabs>
          <w:tab w:val="left" w:pos="360"/>
          <w:tab w:val="left" w:pos="3150"/>
        </w:tabs>
        <w:spacing w:after="0" w:line="240" w:lineRule="auto"/>
        <w:ind w:left="10" w:right="36" w:hanging="10"/>
        <w:rPr>
          <w:rFonts w:ascii="Arial" w:eastAsia="Arial" w:hAnsi="Arial" w:cs="Arial"/>
          <w:sz w:val="20"/>
          <w:szCs w:val="20"/>
        </w:rPr>
      </w:pPr>
      <w:r w:rsidRPr="0061582F">
        <w:rPr>
          <w:rFonts w:ascii="Arial" w:eastAsia="Arial" w:hAnsi="Arial" w:cs="Arial"/>
          <w:sz w:val="20"/>
          <w:szCs w:val="20"/>
        </w:rPr>
        <w:t xml:space="preserve"> </w:t>
      </w:r>
      <w:r w:rsidR="0061582F" w:rsidRPr="0061582F">
        <w:rPr>
          <w:rFonts w:ascii="Arial" w:eastAsia="Arial" w:hAnsi="Arial" w:cs="Arial"/>
          <w:sz w:val="20"/>
          <w:szCs w:val="20"/>
        </w:rPr>
        <w:tab/>
      </w:r>
      <w:r w:rsidRPr="0061582F">
        <w:rPr>
          <w:rFonts w:ascii="Arial" w:eastAsia="Arial" w:hAnsi="Arial" w:cs="Arial"/>
          <w:sz w:val="20"/>
          <w:szCs w:val="20"/>
        </w:rPr>
        <w:t xml:space="preserve">3 hours lecture: 48-54 hours </w:t>
      </w:r>
      <w:r w:rsidR="0061582F" w:rsidRPr="0061582F">
        <w:rPr>
          <w:rFonts w:ascii="Arial" w:eastAsia="Arial" w:hAnsi="Arial" w:cs="Arial"/>
          <w:sz w:val="20"/>
          <w:szCs w:val="20"/>
        </w:rPr>
        <w:tab/>
      </w:r>
      <w:r w:rsidR="00A61F4E" w:rsidRPr="0061582F">
        <w:rPr>
          <w:rFonts w:ascii="Arial" w:eastAsia="Arial" w:hAnsi="Arial" w:cs="Arial"/>
          <w:sz w:val="20"/>
          <w:szCs w:val="20"/>
        </w:rPr>
        <w:t>96-108 outside-of-class hours</w:t>
      </w:r>
      <w:r w:rsidR="0061582F" w:rsidRPr="0061582F">
        <w:rPr>
          <w:rFonts w:ascii="Arial" w:eastAsia="Arial" w:hAnsi="Arial" w:cs="Arial"/>
          <w:sz w:val="20"/>
          <w:szCs w:val="20"/>
        </w:rPr>
        <w:tab/>
      </w:r>
      <w:r w:rsidR="00A61F4E" w:rsidRPr="0061582F">
        <w:rPr>
          <w:rFonts w:ascii="Arial" w:eastAsia="Arial" w:hAnsi="Arial" w:cs="Arial"/>
          <w:sz w:val="20"/>
        </w:rPr>
        <w:t>144-162</w:t>
      </w:r>
      <w:r w:rsidR="006334B7" w:rsidRPr="0061582F">
        <w:rPr>
          <w:rFonts w:ascii="Arial" w:eastAsia="Arial" w:hAnsi="Arial" w:cs="Arial"/>
          <w:i/>
          <w:sz w:val="18"/>
        </w:rPr>
        <w:t xml:space="preserve"> </w:t>
      </w:r>
      <w:r w:rsidR="006334B7" w:rsidRPr="0061582F">
        <w:rPr>
          <w:rFonts w:ascii="Arial" w:eastAsia="Arial" w:hAnsi="Arial" w:cs="Arial"/>
          <w:sz w:val="20"/>
          <w:szCs w:val="20"/>
        </w:rPr>
        <w:t>total hours</w:t>
      </w:r>
      <w:r w:rsidR="006334B7" w:rsidRPr="00340A22">
        <w:rPr>
          <w:rFonts w:ascii="Arial" w:eastAsia="Arial" w:hAnsi="Arial" w:cs="Arial"/>
          <w:i/>
          <w:sz w:val="18"/>
        </w:rPr>
        <w:t xml:space="preserve"> </w:t>
      </w:r>
    </w:p>
    <w:p w14:paraId="7BE0CD31" w14:textId="77777777" w:rsidR="00407CB2" w:rsidRPr="00340A22" w:rsidRDefault="006334B7" w:rsidP="0061582F">
      <w:pPr>
        <w:tabs>
          <w:tab w:val="left" w:pos="360"/>
        </w:tabs>
        <w:spacing w:after="0" w:line="240" w:lineRule="auto"/>
        <w:jc w:val="both"/>
      </w:pPr>
      <w:r w:rsidRPr="00340A22">
        <w:rPr>
          <w:rFonts w:ascii="Arial" w:eastAsia="Arial" w:hAnsi="Arial" w:cs="Arial"/>
          <w:i/>
          <w:sz w:val="18"/>
        </w:rPr>
        <w:t xml:space="preserve"> </w:t>
      </w:r>
      <w:r w:rsidRPr="00340A22">
        <w:rPr>
          <w:rFonts w:ascii="Arial" w:eastAsia="Arial" w:hAnsi="Arial" w:cs="Arial"/>
          <w:i/>
          <w:sz w:val="18"/>
        </w:rPr>
        <w:tab/>
        <w:t xml:space="preserve"> </w:t>
      </w:r>
      <w:r w:rsidRPr="00340A22">
        <w:rPr>
          <w:rFonts w:ascii="Arial" w:eastAsia="Arial" w:hAnsi="Arial" w:cs="Arial"/>
          <w:i/>
          <w:sz w:val="18"/>
        </w:rPr>
        <w:tab/>
        <w:t xml:space="preserve"> </w:t>
      </w:r>
      <w:r w:rsidRPr="00340A22">
        <w:rPr>
          <w:rFonts w:ascii="Arial" w:eastAsia="Arial" w:hAnsi="Arial" w:cs="Arial"/>
          <w:i/>
          <w:sz w:val="18"/>
        </w:rPr>
        <w:tab/>
        <w:t xml:space="preserve"> </w:t>
      </w:r>
      <w:r w:rsidRPr="00340A22">
        <w:rPr>
          <w:rFonts w:ascii="Arial" w:eastAsia="Arial" w:hAnsi="Arial" w:cs="Arial"/>
          <w:i/>
          <w:sz w:val="18"/>
        </w:rPr>
        <w:tab/>
        <w:t xml:space="preserve"> </w:t>
      </w:r>
      <w:r w:rsidRPr="00340A22">
        <w:rPr>
          <w:rFonts w:ascii="Arial" w:eastAsia="Arial" w:hAnsi="Arial" w:cs="Arial"/>
          <w:i/>
          <w:sz w:val="18"/>
        </w:rPr>
        <w:tab/>
        <w:t xml:space="preserve"> </w:t>
      </w:r>
    </w:p>
    <w:p w14:paraId="25189C94" w14:textId="613E9268" w:rsidR="00407CB2" w:rsidRPr="00340A22" w:rsidRDefault="006334B7" w:rsidP="00937D2B">
      <w:pPr>
        <w:numPr>
          <w:ilvl w:val="0"/>
          <w:numId w:val="23"/>
        </w:numPr>
        <w:tabs>
          <w:tab w:val="left" w:pos="360"/>
        </w:tabs>
        <w:spacing w:after="0" w:line="240" w:lineRule="auto"/>
        <w:ind w:hanging="387"/>
      </w:pPr>
      <w:r w:rsidRPr="00340A22">
        <w:rPr>
          <w:rFonts w:ascii="Arial" w:eastAsia="Arial" w:hAnsi="Arial" w:cs="Arial"/>
          <w:sz w:val="20"/>
          <w:u w:val="single" w:color="000000"/>
        </w:rPr>
        <w:t>Course Prerequisites</w:t>
      </w:r>
    </w:p>
    <w:p w14:paraId="3C3B9064" w14:textId="10CEE16D" w:rsidR="00407CB2" w:rsidRPr="00340A22" w:rsidRDefault="0061582F" w:rsidP="0061582F">
      <w:pPr>
        <w:tabs>
          <w:tab w:val="left" w:pos="360"/>
        </w:tabs>
        <w:spacing w:after="0" w:line="240" w:lineRule="auto"/>
        <w:ind w:left="10" w:right="36" w:hanging="10"/>
      </w:pPr>
      <w:r>
        <w:rPr>
          <w:rFonts w:ascii="Arial" w:eastAsia="Arial" w:hAnsi="Arial" w:cs="Arial"/>
          <w:sz w:val="20"/>
        </w:rPr>
        <w:tab/>
      </w:r>
      <w:r>
        <w:rPr>
          <w:rFonts w:ascii="Arial" w:eastAsia="Arial" w:hAnsi="Arial" w:cs="Arial"/>
          <w:sz w:val="20"/>
        </w:rPr>
        <w:tab/>
      </w:r>
      <w:r w:rsidR="00071412" w:rsidRPr="00340A22">
        <w:rPr>
          <w:rFonts w:ascii="Arial" w:eastAsia="Arial" w:hAnsi="Arial" w:cs="Arial"/>
          <w:sz w:val="20"/>
        </w:rPr>
        <w:t>None</w:t>
      </w:r>
    </w:p>
    <w:p w14:paraId="541F0FC3" w14:textId="77777777" w:rsidR="00407CB2" w:rsidRPr="00340A22" w:rsidRDefault="006334B7" w:rsidP="0061582F">
      <w:pPr>
        <w:tabs>
          <w:tab w:val="left" w:pos="360"/>
        </w:tabs>
        <w:spacing w:after="0" w:line="240" w:lineRule="auto"/>
      </w:pPr>
      <w:r w:rsidRPr="00340A22">
        <w:rPr>
          <w:rFonts w:ascii="Arial" w:eastAsia="Arial" w:hAnsi="Arial" w:cs="Arial"/>
          <w:sz w:val="20"/>
        </w:rPr>
        <w:t xml:space="preserve"> </w:t>
      </w:r>
    </w:p>
    <w:p w14:paraId="664E9653" w14:textId="312FD613" w:rsidR="00407CB2" w:rsidRPr="00340A22" w:rsidRDefault="006334B7" w:rsidP="0061582F">
      <w:pPr>
        <w:tabs>
          <w:tab w:val="left" w:pos="360"/>
          <w:tab w:val="center" w:pos="865"/>
        </w:tabs>
        <w:spacing w:after="0" w:line="240" w:lineRule="auto"/>
        <w:ind w:left="-15"/>
      </w:pPr>
      <w:r w:rsidRPr="00340A22">
        <w:rPr>
          <w:rFonts w:ascii="Arial" w:eastAsia="Arial" w:hAnsi="Arial" w:cs="Arial"/>
          <w:sz w:val="20"/>
        </w:rPr>
        <w:t xml:space="preserve"> </w:t>
      </w:r>
      <w:r w:rsidRPr="00340A22">
        <w:rPr>
          <w:rFonts w:ascii="Arial" w:eastAsia="Arial" w:hAnsi="Arial" w:cs="Arial"/>
          <w:sz w:val="20"/>
        </w:rPr>
        <w:tab/>
      </w:r>
      <w:r w:rsidRPr="00340A22">
        <w:rPr>
          <w:rFonts w:ascii="Arial" w:eastAsia="Arial" w:hAnsi="Arial" w:cs="Arial"/>
          <w:sz w:val="20"/>
          <w:u w:val="single" w:color="000000"/>
        </w:rPr>
        <w:t>Corequisite</w:t>
      </w:r>
    </w:p>
    <w:p w14:paraId="6FE9E5CF" w14:textId="22FB4B27" w:rsidR="00407CB2" w:rsidRPr="00340A22" w:rsidRDefault="0061582F" w:rsidP="0061582F">
      <w:pPr>
        <w:tabs>
          <w:tab w:val="left" w:pos="360"/>
          <w:tab w:val="center" w:pos="599"/>
        </w:tabs>
        <w:spacing w:after="0" w:line="240" w:lineRule="auto"/>
      </w:pPr>
      <w:r>
        <w:rPr>
          <w:rFonts w:ascii="Arial" w:eastAsia="Arial" w:hAnsi="Arial" w:cs="Arial"/>
          <w:sz w:val="20"/>
        </w:rPr>
        <w:tab/>
      </w:r>
      <w:r w:rsidR="006334B7" w:rsidRPr="00340A22">
        <w:rPr>
          <w:rFonts w:ascii="Arial" w:eastAsia="Arial" w:hAnsi="Arial" w:cs="Arial"/>
          <w:sz w:val="20"/>
        </w:rPr>
        <w:t xml:space="preserve">None </w:t>
      </w:r>
    </w:p>
    <w:p w14:paraId="7B223978" w14:textId="77777777" w:rsidR="00407CB2" w:rsidRPr="00340A22" w:rsidRDefault="006334B7" w:rsidP="0061582F">
      <w:pPr>
        <w:tabs>
          <w:tab w:val="left" w:pos="360"/>
        </w:tabs>
        <w:spacing w:after="0" w:line="240" w:lineRule="auto"/>
      </w:pPr>
      <w:r w:rsidRPr="00340A22">
        <w:rPr>
          <w:rFonts w:ascii="Arial" w:eastAsia="Arial" w:hAnsi="Arial" w:cs="Arial"/>
          <w:sz w:val="20"/>
        </w:rPr>
        <w:t xml:space="preserve"> </w:t>
      </w:r>
    </w:p>
    <w:p w14:paraId="08FB4457" w14:textId="052891F5" w:rsidR="00407CB2" w:rsidRPr="00340A22" w:rsidRDefault="0061582F" w:rsidP="0061582F">
      <w:pPr>
        <w:tabs>
          <w:tab w:val="left" w:pos="360"/>
        </w:tabs>
        <w:spacing w:after="0" w:line="240" w:lineRule="auto"/>
        <w:ind w:left="-5" w:hanging="10"/>
      </w:pPr>
      <w:r>
        <w:rPr>
          <w:rFonts w:ascii="Arial" w:eastAsia="Arial" w:hAnsi="Arial" w:cs="Arial"/>
          <w:sz w:val="20"/>
          <w:szCs w:val="20"/>
        </w:rPr>
        <w:tab/>
      </w:r>
      <w:r>
        <w:rPr>
          <w:rFonts w:ascii="Arial" w:eastAsia="Arial" w:hAnsi="Arial" w:cs="Arial"/>
          <w:sz w:val="20"/>
          <w:szCs w:val="20"/>
        </w:rPr>
        <w:tab/>
      </w:r>
      <w:r w:rsidR="4C311D52" w:rsidRPr="00340A22">
        <w:rPr>
          <w:rFonts w:ascii="Arial" w:eastAsia="Arial" w:hAnsi="Arial" w:cs="Arial"/>
          <w:sz w:val="20"/>
          <w:szCs w:val="20"/>
          <w:u w:val="single"/>
        </w:rPr>
        <w:t>Recommended Preparation</w:t>
      </w:r>
      <w:r w:rsidR="4C311D52" w:rsidRPr="00340A22">
        <w:rPr>
          <w:rFonts w:ascii="Arial" w:eastAsia="Arial" w:hAnsi="Arial" w:cs="Arial"/>
          <w:sz w:val="20"/>
          <w:szCs w:val="20"/>
        </w:rPr>
        <w:t xml:space="preserve"> </w:t>
      </w:r>
      <w:r w:rsidR="006334B7" w:rsidRPr="00340A22">
        <w:rPr>
          <w:rFonts w:ascii="Arial" w:eastAsia="Arial" w:hAnsi="Arial" w:cs="Arial"/>
          <w:sz w:val="20"/>
        </w:rPr>
        <w:t xml:space="preserve">  </w:t>
      </w:r>
    </w:p>
    <w:p w14:paraId="2A797BDF" w14:textId="70EAF61D" w:rsidR="00407CB2" w:rsidRPr="00340A22" w:rsidRDefault="0061582F" w:rsidP="0061582F">
      <w:pPr>
        <w:tabs>
          <w:tab w:val="left" w:pos="360"/>
        </w:tabs>
        <w:spacing w:after="0" w:line="240" w:lineRule="auto"/>
        <w:ind w:left="10" w:right="36" w:hanging="10"/>
      </w:pPr>
      <w:r>
        <w:rPr>
          <w:rFonts w:ascii="Arial" w:eastAsia="Arial" w:hAnsi="Arial" w:cs="Arial"/>
          <w:sz w:val="20"/>
        </w:rPr>
        <w:tab/>
      </w:r>
      <w:r>
        <w:rPr>
          <w:rFonts w:ascii="Arial" w:eastAsia="Arial" w:hAnsi="Arial" w:cs="Arial"/>
          <w:sz w:val="20"/>
        </w:rPr>
        <w:tab/>
      </w:r>
      <w:r w:rsidR="006334B7" w:rsidRPr="00340A22">
        <w:rPr>
          <w:rFonts w:ascii="Arial" w:eastAsia="Arial" w:hAnsi="Arial" w:cs="Arial"/>
          <w:sz w:val="20"/>
        </w:rPr>
        <w:t>None</w:t>
      </w:r>
    </w:p>
    <w:p w14:paraId="1191F1AE" w14:textId="77777777" w:rsidR="00407CB2" w:rsidRPr="00340A22" w:rsidRDefault="006334B7" w:rsidP="0061582F">
      <w:pPr>
        <w:tabs>
          <w:tab w:val="left" w:pos="360"/>
        </w:tabs>
        <w:spacing w:after="0" w:line="240" w:lineRule="auto"/>
      </w:pPr>
      <w:r w:rsidRPr="00340A22">
        <w:rPr>
          <w:rFonts w:ascii="Arial" w:eastAsia="Arial" w:hAnsi="Arial" w:cs="Arial"/>
          <w:sz w:val="20"/>
        </w:rPr>
        <w:t xml:space="preserve"> </w:t>
      </w:r>
    </w:p>
    <w:p w14:paraId="1620F636" w14:textId="1101E642" w:rsidR="00407CB2" w:rsidRPr="00340A22" w:rsidRDefault="006334B7" w:rsidP="00937D2B">
      <w:pPr>
        <w:numPr>
          <w:ilvl w:val="0"/>
          <w:numId w:val="23"/>
        </w:numPr>
        <w:tabs>
          <w:tab w:val="left" w:pos="360"/>
        </w:tabs>
        <w:spacing w:after="0" w:line="240" w:lineRule="auto"/>
        <w:ind w:hanging="387"/>
      </w:pPr>
      <w:r w:rsidRPr="00340A22">
        <w:rPr>
          <w:rFonts w:ascii="Arial" w:eastAsia="Arial" w:hAnsi="Arial" w:cs="Arial"/>
          <w:sz w:val="20"/>
          <w:u w:val="single" w:color="000000"/>
        </w:rPr>
        <w:t>Catalog Description</w:t>
      </w:r>
      <w:r w:rsidRPr="00340A22">
        <w:rPr>
          <w:rFonts w:ascii="Arial" w:eastAsia="Arial" w:hAnsi="Arial" w:cs="Arial"/>
          <w:sz w:val="20"/>
        </w:rPr>
        <w:t xml:space="preserve"> </w:t>
      </w:r>
    </w:p>
    <w:p w14:paraId="49A0B3F9" w14:textId="73763DA4" w:rsidR="00407CB2" w:rsidRPr="00340A22" w:rsidRDefault="56ACB2C6" w:rsidP="0061582F">
      <w:pPr>
        <w:tabs>
          <w:tab w:val="left" w:pos="360"/>
        </w:tabs>
        <w:spacing w:after="0" w:line="240" w:lineRule="auto"/>
        <w:ind w:left="387" w:right="36" w:hanging="10"/>
      </w:pPr>
      <w:r w:rsidRPr="00340A22">
        <w:rPr>
          <w:rFonts w:ascii="Arial" w:eastAsia="Arial" w:hAnsi="Arial" w:cs="Arial"/>
          <w:sz w:val="20"/>
          <w:szCs w:val="20"/>
        </w:rPr>
        <w:t xml:space="preserve">In this course students will examine the role of religion and religious groups in key events, time periods, </w:t>
      </w:r>
      <w:r w:rsidR="007B3247" w:rsidRPr="00340A22">
        <w:rPr>
          <w:rFonts w:ascii="Arial" w:eastAsia="Arial" w:hAnsi="Arial" w:cs="Arial"/>
          <w:sz w:val="20"/>
          <w:szCs w:val="20"/>
        </w:rPr>
        <w:t>regions,</w:t>
      </w:r>
      <w:r w:rsidRPr="00340A22">
        <w:rPr>
          <w:rFonts w:ascii="Arial" w:eastAsia="Arial" w:hAnsi="Arial" w:cs="Arial"/>
          <w:sz w:val="20"/>
          <w:szCs w:val="20"/>
        </w:rPr>
        <w:t xml:space="preserve"> and institutions of the United States.   The course concentrates on the interaction of religious groups with each other and with the larger society, particularly in relation to the political, economic, geographical, and cultural life of the nation.  </w:t>
      </w:r>
      <w:r w:rsidR="009F5252" w:rsidRPr="00340A22">
        <w:rPr>
          <w:rFonts w:ascii="Arial" w:eastAsia="Arial" w:hAnsi="Arial" w:cs="Arial"/>
          <w:sz w:val="20"/>
          <w:szCs w:val="20"/>
        </w:rPr>
        <w:t xml:space="preserve">We will explore the contours of religion in North America from the precolonial times to the present, with special attention paid to American religious diversity and the complexities of American religious life. </w:t>
      </w:r>
      <w:r w:rsidRPr="00340A22">
        <w:rPr>
          <w:rFonts w:ascii="Arial" w:eastAsia="Arial" w:hAnsi="Arial" w:cs="Arial"/>
          <w:sz w:val="20"/>
          <w:szCs w:val="20"/>
        </w:rPr>
        <w:t xml:space="preserve">As we analyze the role of religion in American history, we will view past events through the lens of African-Americans, Native Americans, Latinx Americans, </w:t>
      </w:r>
      <w:r w:rsidR="00BF0DE1" w:rsidRPr="00340A22">
        <w:rPr>
          <w:rFonts w:ascii="Arial" w:eastAsia="Arial" w:hAnsi="Arial" w:cs="Arial"/>
          <w:sz w:val="20"/>
          <w:szCs w:val="20"/>
        </w:rPr>
        <w:t xml:space="preserve">and Asian-Americans, </w:t>
      </w:r>
      <w:r w:rsidRPr="00340A22">
        <w:rPr>
          <w:rFonts w:ascii="Arial" w:eastAsia="Arial" w:hAnsi="Arial" w:cs="Arial"/>
          <w:sz w:val="20"/>
          <w:szCs w:val="20"/>
        </w:rPr>
        <w:t xml:space="preserve">amongst other perspectives.  </w:t>
      </w:r>
      <w:r w:rsidR="009F5252" w:rsidRPr="00340A22">
        <w:rPr>
          <w:rFonts w:ascii="Arial" w:eastAsia="Arial" w:hAnsi="Arial" w:cs="Arial"/>
          <w:sz w:val="20"/>
          <w:szCs w:val="20"/>
        </w:rPr>
        <w:t>We will also explore the religious dimensions of gender, race, ethnicity, and socioeconomic class.</w:t>
      </w:r>
    </w:p>
    <w:p w14:paraId="05759E66" w14:textId="43C0882B" w:rsidR="4C311D52" w:rsidRPr="00340A22" w:rsidRDefault="4C311D52" w:rsidP="0061582F">
      <w:pPr>
        <w:tabs>
          <w:tab w:val="left" w:pos="360"/>
        </w:tabs>
        <w:spacing w:after="0" w:line="240" w:lineRule="auto"/>
        <w:ind w:left="387" w:right="36" w:hanging="10"/>
        <w:rPr>
          <w:color w:val="000000" w:themeColor="text1"/>
          <w:szCs w:val="22"/>
        </w:rPr>
      </w:pPr>
    </w:p>
    <w:p w14:paraId="701D340E" w14:textId="352AFA6B" w:rsidR="00407CB2" w:rsidRPr="00340A22" w:rsidRDefault="006334B7" w:rsidP="00937D2B">
      <w:pPr>
        <w:numPr>
          <w:ilvl w:val="0"/>
          <w:numId w:val="23"/>
        </w:numPr>
        <w:tabs>
          <w:tab w:val="left" w:pos="360"/>
        </w:tabs>
        <w:spacing w:after="0" w:line="240" w:lineRule="auto"/>
        <w:ind w:hanging="387"/>
      </w:pPr>
      <w:r w:rsidRPr="00340A22">
        <w:rPr>
          <w:rFonts w:ascii="Arial" w:eastAsia="Arial" w:hAnsi="Arial" w:cs="Arial"/>
          <w:sz w:val="20"/>
          <w:u w:val="single" w:color="000000"/>
        </w:rPr>
        <w:t>Course Objectives</w:t>
      </w:r>
      <w:r w:rsidRPr="00340A22">
        <w:rPr>
          <w:rFonts w:ascii="Arial" w:eastAsia="Arial" w:hAnsi="Arial" w:cs="Arial"/>
          <w:sz w:val="20"/>
        </w:rPr>
        <w:t xml:space="preserve"> </w:t>
      </w:r>
    </w:p>
    <w:p w14:paraId="2B62DD85" w14:textId="77777777" w:rsidR="00407CB2" w:rsidRPr="00340A22" w:rsidRDefault="006334B7" w:rsidP="0061582F">
      <w:pPr>
        <w:tabs>
          <w:tab w:val="left" w:pos="360"/>
        </w:tabs>
        <w:spacing w:after="0" w:line="240" w:lineRule="auto"/>
        <w:ind w:left="10" w:hanging="10"/>
      </w:pPr>
      <w:r w:rsidRPr="00340A22">
        <w:rPr>
          <w:rFonts w:ascii="Arial" w:eastAsia="Arial" w:hAnsi="Arial" w:cs="Arial"/>
          <w:sz w:val="20"/>
        </w:rPr>
        <w:t xml:space="preserve">       The student will: </w:t>
      </w:r>
    </w:p>
    <w:p w14:paraId="0F24CEB1" w14:textId="77777777" w:rsidR="00C3659B" w:rsidRPr="00340A22" w:rsidRDefault="00C3659B" w:rsidP="00937D2B">
      <w:pPr>
        <w:numPr>
          <w:ilvl w:val="2"/>
          <w:numId w:val="24"/>
        </w:numPr>
        <w:tabs>
          <w:tab w:val="left" w:pos="360"/>
        </w:tabs>
        <w:spacing w:after="0" w:line="240" w:lineRule="auto"/>
        <w:ind w:hanging="331"/>
      </w:pPr>
      <w:r w:rsidRPr="00340A22">
        <w:rPr>
          <w:rFonts w:ascii="Arial" w:eastAsia="Arial" w:hAnsi="Arial" w:cs="Arial"/>
          <w:sz w:val="20"/>
        </w:rPr>
        <w:t>Explain and analyze the ways in which religion and religious communities have been influential in the history of the United States.</w:t>
      </w:r>
    </w:p>
    <w:p w14:paraId="09EC4B58" w14:textId="77777777" w:rsidR="00C3659B" w:rsidRPr="00340A22" w:rsidRDefault="00C3659B" w:rsidP="00937D2B">
      <w:pPr>
        <w:numPr>
          <w:ilvl w:val="2"/>
          <w:numId w:val="24"/>
        </w:numPr>
        <w:tabs>
          <w:tab w:val="left" w:pos="360"/>
        </w:tabs>
        <w:spacing w:after="0" w:line="240" w:lineRule="auto"/>
        <w:ind w:hanging="331"/>
      </w:pPr>
      <w:r w:rsidRPr="00340A22">
        <w:rPr>
          <w:rFonts w:ascii="Arial" w:eastAsia="Arial" w:hAnsi="Arial" w:cs="Arial"/>
          <w:sz w:val="20"/>
        </w:rPr>
        <w:t>Identify and describe the influence of factors of race, socio-economic class, age, and gender related to religious communities in U.S. history</w:t>
      </w:r>
    </w:p>
    <w:p w14:paraId="75F39438" w14:textId="2BC6DD5E" w:rsidR="00407CB2" w:rsidRPr="00340A22" w:rsidRDefault="56ACB2C6" w:rsidP="00937D2B">
      <w:pPr>
        <w:numPr>
          <w:ilvl w:val="2"/>
          <w:numId w:val="24"/>
        </w:numPr>
        <w:tabs>
          <w:tab w:val="left" w:pos="360"/>
        </w:tabs>
        <w:spacing w:after="0" w:line="240" w:lineRule="auto"/>
        <w:ind w:hanging="331"/>
      </w:pPr>
      <w:r w:rsidRPr="00340A22">
        <w:rPr>
          <w:rFonts w:ascii="Arial" w:eastAsia="Arial" w:hAnsi="Arial" w:cs="Arial"/>
          <w:sz w:val="20"/>
          <w:szCs w:val="20"/>
        </w:rPr>
        <w:t>Explain and analyze the historical role of religion associated with Native Americans, African-Americans, Latinx American, Jewish Americans, European Americans, Arab Americans, and Asian Americans.</w:t>
      </w:r>
    </w:p>
    <w:p w14:paraId="2C6C4C45" w14:textId="5F5CBEC4" w:rsidR="00C3659B" w:rsidRPr="00340A22" w:rsidRDefault="00C3659B" w:rsidP="00937D2B">
      <w:pPr>
        <w:numPr>
          <w:ilvl w:val="2"/>
          <w:numId w:val="24"/>
        </w:numPr>
        <w:tabs>
          <w:tab w:val="left" w:pos="360"/>
        </w:tabs>
        <w:spacing w:after="0" w:line="240" w:lineRule="auto"/>
        <w:ind w:hanging="331"/>
      </w:pPr>
      <w:r w:rsidRPr="00340A22">
        <w:rPr>
          <w:rFonts w:ascii="Arial" w:eastAsia="Arial" w:hAnsi="Arial" w:cs="Arial"/>
          <w:sz w:val="20"/>
        </w:rPr>
        <w:t>Identify and describe distinctively “American” elements of religion from the 17</w:t>
      </w:r>
      <w:r w:rsidRPr="00340A22">
        <w:rPr>
          <w:rFonts w:ascii="Arial" w:eastAsia="Arial" w:hAnsi="Arial" w:cs="Arial"/>
          <w:sz w:val="20"/>
          <w:vertAlign w:val="superscript"/>
        </w:rPr>
        <w:t>th</w:t>
      </w:r>
      <w:r w:rsidRPr="00340A22">
        <w:rPr>
          <w:rFonts w:ascii="Arial" w:eastAsia="Arial" w:hAnsi="Arial" w:cs="Arial"/>
          <w:sz w:val="20"/>
        </w:rPr>
        <w:t xml:space="preserve"> century until today.</w:t>
      </w:r>
    </w:p>
    <w:p w14:paraId="445F2A11" w14:textId="58A0250D" w:rsidR="001F0527" w:rsidRDefault="00C3659B" w:rsidP="00937D2B">
      <w:pPr>
        <w:numPr>
          <w:ilvl w:val="2"/>
          <w:numId w:val="24"/>
        </w:numPr>
        <w:tabs>
          <w:tab w:val="left" w:pos="360"/>
        </w:tabs>
        <w:spacing w:after="0" w:line="240" w:lineRule="auto"/>
        <w:ind w:hanging="331"/>
      </w:pPr>
      <w:r w:rsidRPr="00340A22">
        <w:rPr>
          <w:rFonts w:ascii="Arial" w:eastAsia="Arial" w:hAnsi="Arial" w:cs="Arial"/>
          <w:sz w:val="20"/>
        </w:rPr>
        <w:t xml:space="preserve">Identify and describe the role of religion and religious groups related to key events and time periods in United States History. </w:t>
      </w:r>
    </w:p>
    <w:p w14:paraId="12BA480E" w14:textId="77777777" w:rsidR="0061582F" w:rsidRPr="0061582F" w:rsidRDefault="0061582F" w:rsidP="0061582F">
      <w:pPr>
        <w:tabs>
          <w:tab w:val="left" w:pos="360"/>
        </w:tabs>
        <w:spacing w:after="0" w:line="240" w:lineRule="auto"/>
        <w:ind w:left="705"/>
      </w:pPr>
    </w:p>
    <w:p w14:paraId="7ED6FAE2" w14:textId="16741BA2" w:rsidR="001F0527" w:rsidRPr="0061582F" w:rsidRDefault="001F0527" w:rsidP="0061582F">
      <w:pPr>
        <w:tabs>
          <w:tab w:val="left" w:pos="360"/>
          <w:tab w:val="center" w:pos="5041"/>
          <w:tab w:val="center" w:pos="5761"/>
          <w:tab w:val="center" w:pos="6481"/>
          <w:tab w:val="center" w:pos="7201"/>
          <w:tab w:val="center" w:pos="7921"/>
          <w:tab w:val="center" w:pos="8642"/>
          <w:tab w:val="right" w:pos="10132"/>
        </w:tabs>
        <w:spacing w:after="0" w:line="240" w:lineRule="auto"/>
        <w:ind w:left="-15"/>
        <w:rPr>
          <w:rFonts w:ascii="Arial" w:eastAsia="Arial" w:hAnsi="Arial" w:cs="Arial"/>
          <w:sz w:val="20"/>
          <w:szCs w:val="20"/>
        </w:rPr>
      </w:pPr>
      <w:r w:rsidRPr="00340A22">
        <w:rPr>
          <w:rFonts w:ascii="Arial" w:eastAsia="Arial" w:hAnsi="Arial" w:cs="Arial"/>
          <w:sz w:val="20"/>
          <w:szCs w:val="20"/>
        </w:rPr>
        <w:t xml:space="preserve">5.    </w:t>
      </w:r>
      <w:r w:rsidRPr="00340A22">
        <w:rPr>
          <w:u w:val="single"/>
        </w:rPr>
        <w:t>Instructional Facilities</w:t>
      </w:r>
    </w:p>
    <w:p w14:paraId="5A355FB9" w14:textId="11DDA386" w:rsidR="001F0527" w:rsidRPr="00340A22" w:rsidRDefault="001F0527" w:rsidP="0061582F">
      <w:pPr>
        <w:tabs>
          <w:tab w:val="left" w:pos="360"/>
        </w:tabs>
        <w:spacing w:after="0" w:line="240" w:lineRule="auto"/>
        <w:ind w:left="389"/>
      </w:pPr>
      <w:r w:rsidRPr="00340A22">
        <w:t>Standard Classroom</w:t>
      </w:r>
    </w:p>
    <w:p w14:paraId="40560A50" w14:textId="77777777" w:rsidR="001F0527" w:rsidRPr="00340A22" w:rsidRDefault="001F0527" w:rsidP="0061582F">
      <w:pPr>
        <w:tabs>
          <w:tab w:val="left" w:pos="360"/>
        </w:tabs>
        <w:spacing w:after="0" w:line="240" w:lineRule="auto"/>
        <w:ind w:left="389"/>
      </w:pPr>
    </w:p>
    <w:p w14:paraId="706D5F24" w14:textId="4FC2A663" w:rsidR="00407CB2" w:rsidRPr="00340A22" w:rsidRDefault="001F0527" w:rsidP="0061582F">
      <w:pPr>
        <w:tabs>
          <w:tab w:val="left" w:pos="360"/>
        </w:tabs>
        <w:spacing w:after="0" w:line="240" w:lineRule="auto"/>
      </w:pPr>
      <w:r w:rsidRPr="00340A22">
        <w:t xml:space="preserve">6.   </w:t>
      </w:r>
      <w:r w:rsidR="0061582F">
        <w:tab/>
      </w:r>
      <w:r w:rsidR="4C311D52" w:rsidRPr="00340A22">
        <w:rPr>
          <w:rFonts w:ascii="Arial" w:eastAsia="Arial" w:hAnsi="Arial" w:cs="Arial"/>
          <w:sz w:val="20"/>
          <w:szCs w:val="20"/>
          <w:u w:val="single"/>
        </w:rPr>
        <w:t>Special Materials required of Student</w:t>
      </w:r>
      <w:r w:rsidR="4C311D52" w:rsidRPr="00340A22">
        <w:rPr>
          <w:rFonts w:ascii="Arial" w:eastAsia="Arial" w:hAnsi="Arial" w:cs="Arial"/>
          <w:sz w:val="20"/>
          <w:szCs w:val="20"/>
        </w:rPr>
        <w:t xml:space="preserve"> </w:t>
      </w:r>
    </w:p>
    <w:p w14:paraId="6EFD3E2A" w14:textId="3FFC2BEC" w:rsidR="00407CB2" w:rsidRPr="00340A22" w:rsidRDefault="00FA7835" w:rsidP="0061582F">
      <w:pPr>
        <w:tabs>
          <w:tab w:val="left" w:pos="360"/>
        </w:tabs>
        <w:spacing w:after="0" w:line="240" w:lineRule="auto"/>
        <w:ind w:left="389"/>
      </w:pPr>
      <w:r w:rsidRPr="00340A22">
        <w:t>None</w:t>
      </w:r>
    </w:p>
    <w:p w14:paraId="482DC21E" w14:textId="77777777" w:rsidR="00FA7835" w:rsidRPr="00340A22" w:rsidRDefault="00FA7835" w:rsidP="0061582F">
      <w:pPr>
        <w:tabs>
          <w:tab w:val="left" w:pos="360"/>
        </w:tabs>
        <w:spacing w:after="0" w:line="240" w:lineRule="auto"/>
        <w:ind w:left="389"/>
      </w:pPr>
    </w:p>
    <w:p w14:paraId="36D2A124" w14:textId="749041A5" w:rsidR="00FA7835" w:rsidRPr="0061582F" w:rsidRDefault="001F0527" w:rsidP="0061582F">
      <w:pPr>
        <w:tabs>
          <w:tab w:val="left" w:pos="360"/>
        </w:tabs>
        <w:spacing w:after="0" w:line="240" w:lineRule="auto"/>
      </w:pPr>
      <w:r w:rsidRPr="00340A22">
        <w:rPr>
          <w:rFonts w:ascii="Arial" w:eastAsia="Arial" w:hAnsi="Arial" w:cs="Arial"/>
          <w:sz w:val="20"/>
          <w:szCs w:val="20"/>
        </w:rPr>
        <w:t xml:space="preserve">7.  </w:t>
      </w:r>
      <w:r w:rsidR="4C311D52" w:rsidRPr="00340A22">
        <w:rPr>
          <w:rFonts w:ascii="Arial" w:eastAsia="Arial" w:hAnsi="Arial" w:cs="Arial"/>
          <w:sz w:val="20"/>
          <w:szCs w:val="20"/>
          <w:u w:val="single"/>
        </w:rPr>
        <w:t>Course Content</w:t>
      </w:r>
      <w:r w:rsidR="4C311D52" w:rsidRPr="00340A22">
        <w:rPr>
          <w:rFonts w:ascii="Arial" w:eastAsia="Arial" w:hAnsi="Arial" w:cs="Arial"/>
          <w:sz w:val="20"/>
          <w:szCs w:val="20"/>
        </w:rPr>
        <w:t xml:space="preserve"> </w:t>
      </w:r>
    </w:p>
    <w:p w14:paraId="1B86E814" w14:textId="50326782" w:rsidR="00FA7835" w:rsidRPr="0061582F" w:rsidRDefault="4C311D52" w:rsidP="00937D2B">
      <w:pPr>
        <w:pStyle w:val="ListParagraph"/>
        <w:numPr>
          <w:ilvl w:val="4"/>
          <w:numId w:val="21"/>
        </w:numPr>
        <w:tabs>
          <w:tab w:val="left" w:pos="360"/>
        </w:tabs>
        <w:spacing w:after="0" w:line="240" w:lineRule="auto"/>
        <w:ind w:left="720" w:hanging="450"/>
        <w:rPr>
          <w:rFonts w:asciiTheme="minorHAnsi" w:eastAsiaTheme="minorEastAsia" w:hAnsiTheme="minorHAnsi" w:cstheme="minorBidi"/>
          <w:color w:val="000000" w:themeColor="text1"/>
          <w:sz w:val="20"/>
          <w:szCs w:val="20"/>
        </w:rPr>
      </w:pPr>
      <w:r w:rsidRPr="0061582F">
        <w:rPr>
          <w:rFonts w:ascii="Arial" w:eastAsia="Arial" w:hAnsi="Arial" w:cs="Arial"/>
          <w:sz w:val="20"/>
          <w:szCs w:val="20"/>
        </w:rPr>
        <w:t>Methodology: The dimensions of religion and American history</w:t>
      </w:r>
    </w:p>
    <w:p w14:paraId="70768535" w14:textId="3B891076" w:rsidR="0061582F" w:rsidRPr="0061582F" w:rsidRDefault="00FA7835" w:rsidP="00937D2B">
      <w:pPr>
        <w:pStyle w:val="ListParagraph"/>
        <w:numPr>
          <w:ilvl w:val="0"/>
          <w:numId w:val="31"/>
        </w:numPr>
        <w:tabs>
          <w:tab w:val="left" w:pos="360"/>
        </w:tabs>
        <w:spacing w:after="0" w:line="240" w:lineRule="auto"/>
        <w:rPr>
          <w:rFonts w:asciiTheme="minorHAnsi" w:eastAsiaTheme="minorEastAsia" w:hAnsiTheme="minorHAnsi" w:cstheme="minorBidi"/>
          <w:color w:val="000000" w:themeColor="text1"/>
          <w:sz w:val="20"/>
          <w:szCs w:val="20"/>
        </w:rPr>
      </w:pPr>
      <w:r w:rsidRPr="0061582F">
        <w:rPr>
          <w:rFonts w:ascii="Arial" w:eastAsia="Arial" w:hAnsi="Arial" w:cs="Arial"/>
          <w:sz w:val="20"/>
          <w:szCs w:val="20"/>
        </w:rPr>
        <w:t>Social life: the importance of race, ethnicity, class, age, and gender</w:t>
      </w:r>
    </w:p>
    <w:p w14:paraId="1E99D45E" w14:textId="52529BD6" w:rsidR="00FA7835" w:rsidRPr="0061582F" w:rsidRDefault="4C311D52" w:rsidP="00937D2B">
      <w:pPr>
        <w:pStyle w:val="ListParagraph"/>
        <w:numPr>
          <w:ilvl w:val="0"/>
          <w:numId w:val="31"/>
        </w:numPr>
        <w:tabs>
          <w:tab w:val="left" w:pos="360"/>
        </w:tabs>
        <w:spacing w:after="0" w:line="240" w:lineRule="auto"/>
        <w:rPr>
          <w:rFonts w:asciiTheme="minorHAnsi" w:eastAsiaTheme="minorEastAsia" w:hAnsiTheme="minorHAnsi" w:cstheme="minorBidi"/>
          <w:color w:val="000000" w:themeColor="text1"/>
          <w:sz w:val="20"/>
          <w:szCs w:val="20"/>
        </w:rPr>
      </w:pPr>
      <w:r w:rsidRPr="0061582F">
        <w:rPr>
          <w:rFonts w:ascii="Arial" w:eastAsia="Arial" w:hAnsi="Arial" w:cs="Arial"/>
          <w:sz w:val="20"/>
          <w:szCs w:val="20"/>
        </w:rPr>
        <w:t>Ritual life, doctrine, and ethics</w:t>
      </w:r>
    </w:p>
    <w:p w14:paraId="3907B67E" w14:textId="64FAF9E3" w:rsidR="00FA7835" w:rsidRPr="002124A3" w:rsidRDefault="4C311D52" w:rsidP="00937D2B">
      <w:pPr>
        <w:pStyle w:val="ListParagraph"/>
        <w:numPr>
          <w:ilvl w:val="4"/>
          <w:numId w:val="21"/>
        </w:numPr>
        <w:tabs>
          <w:tab w:val="left" w:pos="360"/>
        </w:tabs>
        <w:spacing w:after="0" w:line="240" w:lineRule="auto"/>
        <w:ind w:left="720" w:hanging="45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Pre-Colonial Times: Native American tribal traditions</w:t>
      </w:r>
      <w:r w:rsidR="00FA7835" w:rsidRPr="002124A3">
        <w:rPr>
          <w:rFonts w:ascii="Arial" w:eastAsia="Arial" w:hAnsi="Arial" w:cs="Arial"/>
          <w:sz w:val="20"/>
        </w:rPr>
        <w:tab/>
      </w:r>
    </w:p>
    <w:p w14:paraId="6BDC65BF" w14:textId="6CE9BD55" w:rsidR="0061582F" w:rsidRPr="002124A3" w:rsidRDefault="00FA7835" w:rsidP="00937D2B">
      <w:pPr>
        <w:pStyle w:val="ListParagraph"/>
        <w:numPr>
          <w:ilvl w:val="1"/>
          <w:numId w:val="20"/>
        </w:numPr>
        <w:tabs>
          <w:tab w:val="left" w:pos="360"/>
        </w:tabs>
        <w:spacing w:after="0" w:line="240" w:lineRule="auto"/>
        <w:ind w:left="1080"/>
        <w:rPr>
          <w:rFonts w:ascii="Arial" w:eastAsia="Arial" w:hAnsi="Arial" w:cs="Arial"/>
          <w:sz w:val="20"/>
          <w:szCs w:val="20"/>
        </w:rPr>
      </w:pPr>
      <w:r w:rsidRPr="002124A3">
        <w:rPr>
          <w:rFonts w:ascii="Arial" w:eastAsia="Arial" w:hAnsi="Arial" w:cs="Arial"/>
          <w:sz w:val="20"/>
          <w:szCs w:val="20"/>
        </w:rPr>
        <w:t>Farming and nomadic tribes</w:t>
      </w:r>
    </w:p>
    <w:p w14:paraId="2460D0C9" w14:textId="77777777" w:rsidR="002124A3" w:rsidRPr="002124A3" w:rsidRDefault="00FA7835" w:rsidP="00937D2B">
      <w:pPr>
        <w:pStyle w:val="ListParagraph"/>
        <w:numPr>
          <w:ilvl w:val="0"/>
          <w:numId w:val="32"/>
        </w:numPr>
        <w:tabs>
          <w:tab w:val="left" w:pos="360"/>
        </w:tabs>
        <w:spacing w:after="0" w:line="240" w:lineRule="auto"/>
        <w:ind w:left="1620" w:hanging="540"/>
        <w:rPr>
          <w:rFonts w:asciiTheme="minorHAnsi" w:eastAsiaTheme="minorEastAsia" w:hAnsiTheme="minorHAnsi" w:cstheme="minorBidi"/>
          <w:color w:val="000000" w:themeColor="text1"/>
          <w:sz w:val="20"/>
          <w:szCs w:val="20"/>
        </w:rPr>
      </w:pPr>
      <w:r w:rsidRPr="0061582F">
        <w:rPr>
          <w:rFonts w:ascii="Arial" w:eastAsia="Arial" w:hAnsi="Arial" w:cs="Arial"/>
          <w:sz w:val="20"/>
          <w:szCs w:val="20"/>
        </w:rPr>
        <w:t>Social life: the importance of ethnicity, age and gender</w:t>
      </w:r>
    </w:p>
    <w:p w14:paraId="21981E0A" w14:textId="25896E7F" w:rsidR="00FA7835" w:rsidRPr="002124A3" w:rsidRDefault="00FA7835" w:rsidP="00937D2B">
      <w:pPr>
        <w:pStyle w:val="ListParagraph"/>
        <w:numPr>
          <w:ilvl w:val="0"/>
          <w:numId w:val="32"/>
        </w:numPr>
        <w:tabs>
          <w:tab w:val="left" w:pos="360"/>
        </w:tabs>
        <w:spacing w:after="0" w:line="240" w:lineRule="auto"/>
        <w:ind w:left="1620" w:hanging="54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Ritual life, doctrine and ethics</w:t>
      </w:r>
    </w:p>
    <w:p w14:paraId="446A04C6" w14:textId="6C758C1B" w:rsidR="00FA7835" w:rsidRPr="002124A3" w:rsidRDefault="4C311D52" w:rsidP="00937D2B">
      <w:pPr>
        <w:pStyle w:val="ListParagraph"/>
        <w:numPr>
          <w:ilvl w:val="4"/>
          <w:numId w:val="21"/>
        </w:numPr>
        <w:tabs>
          <w:tab w:val="left" w:pos="360"/>
        </w:tabs>
        <w:spacing w:after="0" w:line="240" w:lineRule="auto"/>
        <w:ind w:left="720" w:hanging="45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lastRenderedPageBreak/>
        <w:t>The Colonial Period</w:t>
      </w:r>
    </w:p>
    <w:p w14:paraId="4950ABCD" w14:textId="5D41D5C5" w:rsidR="0061582F" w:rsidRPr="002124A3" w:rsidRDefault="00FA7835" w:rsidP="00937D2B">
      <w:pPr>
        <w:pStyle w:val="ListParagraph"/>
        <w:numPr>
          <w:ilvl w:val="1"/>
          <w:numId w:val="19"/>
        </w:numPr>
        <w:tabs>
          <w:tab w:val="left" w:pos="360"/>
        </w:tabs>
        <w:spacing w:after="0" w:line="240" w:lineRule="auto"/>
        <w:ind w:hanging="72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The English Colonies: Anglo-American traditions</w:t>
      </w:r>
      <w:r w:rsidR="0061582F" w:rsidRPr="002124A3">
        <w:rPr>
          <w:rFonts w:ascii="Arial" w:eastAsia="Arial" w:hAnsi="Arial" w:cs="Arial"/>
          <w:sz w:val="20"/>
        </w:rPr>
        <w:tab/>
      </w:r>
    </w:p>
    <w:p w14:paraId="4D8C227F" w14:textId="6116CC06" w:rsidR="00FA7835" w:rsidRPr="0061582F" w:rsidRDefault="00FA7835" w:rsidP="00937D2B">
      <w:pPr>
        <w:pStyle w:val="ListParagraph"/>
        <w:numPr>
          <w:ilvl w:val="0"/>
          <w:numId w:val="29"/>
        </w:numPr>
        <w:tabs>
          <w:tab w:val="left" w:pos="360"/>
        </w:tabs>
        <w:spacing w:after="0" w:line="240" w:lineRule="auto"/>
        <w:ind w:left="2070" w:hanging="630"/>
        <w:rPr>
          <w:rFonts w:asciiTheme="minorHAnsi" w:eastAsiaTheme="minorEastAsia" w:hAnsiTheme="minorHAnsi" w:cstheme="minorBidi"/>
          <w:color w:val="000000" w:themeColor="text1"/>
          <w:sz w:val="20"/>
          <w:szCs w:val="20"/>
        </w:rPr>
      </w:pPr>
      <w:r w:rsidRPr="0061582F">
        <w:rPr>
          <w:rFonts w:ascii="Arial" w:eastAsia="Arial" w:hAnsi="Arial" w:cs="Arial"/>
          <w:sz w:val="20"/>
          <w:szCs w:val="20"/>
        </w:rPr>
        <w:t>The Puritans of Massachusetts</w:t>
      </w:r>
    </w:p>
    <w:p w14:paraId="0EEFA4C7" w14:textId="636E5ADD" w:rsidR="0061582F" w:rsidRPr="0061582F" w:rsidRDefault="4C311D52" w:rsidP="00937D2B">
      <w:pPr>
        <w:pStyle w:val="ListParagraph"/>
        <w:numPr>
          <w:ilvl w:val="0"/>
          <w:numId w:val="33"/>
        </w:numPr>
        <w:tabs>
          <w:tab w:val="left" w:pos="360"/>
        </w:tabs>
        <w:spacing w:after="0" w:line="240" w:lineRule="auto"/>
        <w:rPr>
          <w:color w:val="000000" w:themeColor="text1"/>
          <w:sz w:val="20"/>
          <w:szCs w:val="20"/>
        </w:rPr>
      </w:pPr>
      <w:r w:rsidRPr="00340A22">
        <w:rPr>
          <w:rFonts w:ascii="Arial" w:eastAsia="Arial" w:hAnsi="Arial" w:cs="Arial"/>
          <w:color w:val="000000" w:themeColor="text1"/>
          <w:sz w:val="20"/>
          <w:szCs w:val="20"/>
        </w:rPr>
        <w:t>Witch Trials</w:t>
      </w:r>
    </w:p>
    <w:p w14:paraId="57CE610D" w14:textId="77777777" w:rsidR="002124A3" w:rsidRDefault="00FA7835" w:rsidP="00937D2B">
      <w:pPr>
        <w:pStyle w:val="ListParagraph"/>
        <w:numPr>
          <w:ilvl w:val="0"/>
          <w:numId w:val="29"/>
        </w:numPr>
        <w:tabs>
          <w:tab w:val="left" w:pos="360"/>
        </w:tabs>
        <w:spacing w:after="0" w:line="240" w:lineRule="auto"/>
        <w:ind w:left="2070" w:hanging="630"/>
        <w:rPr>
          <w:rFonts w:ascii="Arial" w:eastAsia="Arial" w:hAnsi="Arial" w:cs="Arial"/>
          <w:sz w:val="20"/>
          <w:szCs w:val="20"/>
        </w:rPr>
      </w:pPr>
      <w:r w:rsidRPr="002124A3">
        <w:rPr>
          <w:rFonts w:ascii="Arial" w:eastAsia="Arial" w:hAnsi="Arial" w:cs="Arial"/>
          <w:sz w:val="20"/>
          <w:szCs w:val="20"/>
        </w:rPr>
        <w:t>Rhode Island Baptists</w:t>
      </w:r>
    </w:p>
    <w:p w14:paraId="699B93F1" w14:textId="77777777" w:rsidR="002124A3" w:rsidRDefault="00FA7835" w:rsidP="00937D2B">
      <w:pPr>
        <w:pStyle w:val="ListParagraph"/>
        <w:numPr>
          <w:ilvl w:val="0"/>
          <w:numId w:val="29"/>
        </w:numPr>
        <w:tabs>
          <w:tab w:val="left" w:pos="360"/>
        </w:tabs>
        <w:spacing w:after="0" w:line="240" w:lineRule="auto"/>
        <w:ind w:left="2070" w:hanging="630"/>
        <w:rPr>
          <w:rFonts w:ascii="Arial" w:eastAsia="Arial" w:hAnsi="Arial" w:cs="Arial"/>
          <w:sz w:val="20"/>
          <w:szCs w:val="20"/>
        </w:rPr>
      </w:pPr>
      <w:r w:rsidRPr="002124A3">
        <w:rPr>
          <w:rFonts w:ascii="Arial" w:eastAsia="Arial" w:hAnsi="Arial" w:cs="Arial"/>
          <w:sz w:val="20"/>
          <w:szCs w:val="20"/>
        </w:rPr>
        <w:t>Pennsylvania: Quakers and Anabaptists</w:t>
      </w:r>
    </w:p>
    <w:p w14:paraId="0F0DFC61" w14:textId="5DF3B60A" w:rsidR="00FA7835" w:rsidRPr="002124A3" w:rsidRDefault="00FA7835" w:rsidP="00937D2B">
      <w:pPr>
        <w:pStyle w:val="ListParagraph"/>
        <w:numPr>
          <w:ilvl w:val="0"/>
          <w:numId w:val="29"/>
        </w:numPr>
        <w:tabs>
          <w:tab w:val="left" w:pos="360"/>
        </w:tabs>
        <w:spacing w:after="0" w:line="240" w:lineRule="auto"/>
        <w:ind w:left="2070" w:hanging="630"/>
        <w:rPr>
          <w:rFonts w:ascii="Arial" w:eastAsia="Arial" w:hAnsi="Arial" w:cs="Arial"/>
          <w:sz w:val="20"/>
          <w:szCs w:val="20"/>
        </w:rPr>
      </w:pPr>
      <w:r w:rsidRPr="002124A3">
        <w:rPr>
          <w:rFonts w:ascii="Arial" w:eastAsia="Arial" w:hAnsi="Arial" w:cs="Arial"/>
          <w:sz w:val="20"/>
          <w:szCs w:val="20"/>
        </w:rPr>
        <w:t>Virginia: The Church of England</w:t>
      </w:r>
      <w:r w:rsidRPr="002124A3">
        <w:rPr>
          <w:rFonts w:ascii="Arial" w:eastAsia="Arial" w:hAnsi="Arial" w:cs="Arial"/>
          <w:sz w:val="20"/>
        </w:rPr>
        <w:tab/>
      </w:r>
      <w:r w:rsidRPr="002124A3">
        <w:rPr>
          <w:rFonts w:ascii="Arial" w:eastAsia="Arial" w:hAnsi="Arial" w:cs="Arial"/>
          <w:sz w:val="20"/>
        </w:rPr>
        <w:tab/>
      </w:r>
      <w:r w:rsidRPr="002124A3">
        <w:rPr>
          <w:rFonts w:ascii="Arial" w:eastAsia="Arial" w:hAnsi="Arial" w:cs="Arial"/>
          <w:sz w:val="20"/>
        </w:rPr>
        <w:tab/>
      </w:r>
      <w:r w:rsidRPr="002124A3">
        <w:rPr>
          <w:rFonts w:ascii="Arial" w:eastAsia="Arial" w:hAnsi="Arial" w:cs="Arial"/>
          <w:sz w:val="20"/>
        </w:rPr>
        <w:tab/>
      </w:r>
      <w:r w:rsidRPr="002124A3">
        <w:rPr>
          <w:rFonts w:ascii="Arial" w:eastAsia="Arial" w:hAnsi="Arial" w:cs="Arial"/>
          <w:sz w:val="20"/>
        </w:rPr>
        <w:tab/>
      </w:r>
      <w:r w:rsidRPr="002124A3">
        <w:rPr>
          <w:rFonts w:ascii="Arial" w:eastAsia="Arial" w:hAnsi="Arial" w:cs="Arial"/>
          <w:sz w:val="20"/>
        </w:rPr>
        <w:tab/>
      </w:r>
    </w:p>
    <w:p w14:paraId="1A627CEB" w14:textId="762E0769" w:rsidR="00FA7835" w:rsidRPr="002124A3" w:rsidRDefault="00FA7835" w:rsidP="00937D2B">
      <w:pPr>
        <w:pStyle w:val="ListParagraph"/>
        <w:numPr>
          <w:ilvl w:val="1"/>
          <w:numId w:val="19"/>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The Spanish and Catholic Southwest</w:t>
      </w:r>
    </w:p>
    <w:p w14:paraId="278BD912" w14:textId="749FEDA0" w:rsidR="00FA7835" w:rsidRPr="002124A3" w:rsidRDefault="56ACB2C6" w:rsidP="00937D2B">
      <w:pPr>
        <w:pStyle w:val="ListParagraph"/>
        <w:numPr>
          <w:ilvl w:val="0"/>
          <w:numId w:val="34"/>
        </w:numPr>
        <w:tabs>
          <w:tab w:val="left" w:pos="360"/>
          <w:tab w:val="left" w:pos="2070"/>
        </w:tabs>
        <w:spacing w:after="0" w:line="240" w:lineRule="auto"/>
        <w:ind w:firstLine="720"/>
        <w:rPr>
          <w:color w:val="000000" w:themeColor="text1"/>
          <w:sz w:val="20"/>
          <w:szCs w:val="20"/>
        </w:rPr>
      </w:pPr>
      <w:r w:rsidRPr="002124A3">
        <w:rPr>
          <w:rFonts w:ascii="Arial" w:eastAsia="Arial" w:hAnsi="Arial" w:cs="Arial"/>
          <w:color w:val="000000" w:themeColor="text1"/>
          <w:sz w:val="20"/>
          <w:szCs w:val="20"/>
        </w:rPr>
        <w:t>El Requirimiento</w:t>
      </w:r>
      <w:r w:rsidR="00FA7835" w:rsidRPr="00340A22">
        <w:tab/>
      </w:r>
      <w:r w:rsidR="00FA7835" w:rsidRPr="00340A22">
        <w:tab/>
      </w:r>
      <w:r w:rsidR="00FA7835" w:rsidRPr="00340A22">
        <w:tab/>
      </w:r>
    </w:p>
    <w:p w14:paraId="54A31F97" w14:textId="685EFF6B" w:rsidR="00FA7835" w:rsidRPr="0061582F" w:rsidRDefault="4C311D52" w:rsidP="00937D2B">
      <w:pPr>
        <w:pStyle w:val="ListParagraph"/>
        <w:numPr>
          <w:ilvl w:val="4"/>
          <w:numId w:val="21"/>
        </w:numPr>
        <w:tabs>
          <w:tab w:val="left" w:pos="360"/>
        </w:tabs>
        <w:spacing w:after="0" w:line="240" w:lineRule="auto"/>
        <w:ind w:left="810" w:hanging="540"/>
        <w:rPr>
          <w:rFonts w:asciiTheme="minorHAnsi" w:eastAsiaTheme="minorEastAsia" w:hAnsiTheme="minorHAnsi" w:cstheme="minorBidi"/>
          <w:color w:val="000000" w:themeColor="text1"/>
          <w:sz w:val="20"/>
          <w:szCs w:val="20"/>
        </w:rPr>
      </w:pPr>
      <w:r w:rsidRPr="0061582F">
        <w:rPr>
          <w:rFonts w:ascii="Arial" w:eastAsia="Arial" w:hAnsi="Arial" w:cs="Arial"/>
          <w:sz w:val="20"/>
          <w:szCs w:val="20"/>
        </w:rPr>
        <w:t>Revolutionary Era: Emergence of United States Civil Religion</w:t>
      </w:r>
    </w:p>
    <w:p w14:paraId="1009919B" w14:textId="184471E3" w:rsidR="00FA7835" w:rsidRPr="002124A3" w:rsidRDefault="00FA7835" w:rsidP="00937D2B">
      <w:pPr>
        <w:pStyle w:val="ListParagraph"/>
        <w:numPr>
          <w:ilvl w:val="1"/>
          <w:numId w:val="18"/>
        </w:numPr>
        <w:tabs>
          <w:tab w:val="left" w:pos="360"/>
          <w:tab w:val="left" w:pos="1530"/>
        </w:tabs>
        <w:spacing w:after="0" w:line="240" w:lineRule="auto"/>
        <w:ind w:hanging="63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The Constitutional documents as holy writings</w:t>
      </w:r>
    </w:p>
    <w:p w14:paraId="4F7C4589" w14:textId="5B716FF8" w:rsidR="00FA7835" w:rsidRPr="00340A22" w:rsidRDefault="006E53E5" w:rsidP="00937D2B">
      <w:pPr>
        <w:pStyle w:val="ListParagraph"/>
        <w:numPr>
          <w:ilvl w:val="1"/>
          <w:numId w:val="18"/>
        </w:numPr>
        <w:tabs>
          <w:tab w:val="left" w:pos="360"/>
          <w:tab w:val="left" w:pos="1530"/>
        </w:tabs>
        <w:spacing w:after="0" w:line="240" w:lineRule="auto"/>
        <w:ind w:hanging="630"/>
        <w:rPr>
          <w:rFonts w:asciiTheme="minorHAnsi" w:eastAsiaTheme="minorEastAsia" w:hAnsiTheme="minorHAnsi" w:cstheme="minorBidi"/>
          <w:color w:val="000000" w:themeColor="text1"/>
          <w:sz w:val="20"/>
          <w:szCs w:val="20"/>
        </w:rPr>
      </w:pPr>
      <w:r>
        <w:rPr>
          <w:rFonts w:ascii="Arial" w:eastAsia="Arial" w:hAnsi="Arial" w:cs="Arial"/>
          <w:sz w:val="20"/>
          <w:szCs w:val="20"/>
        </w:rPr>
        <w:tab/>
      </w:r>
      <w:r w:rsidR="00FA7835" w:rsidRPr="00340A22">
        <w:rPr>
          <w:rFonts w:ascii="Arial" w:eastAsia="Arial" w:hAnsi="Arial" w:cs="Arial"/>
          <w:sz w:val="20"/>
          <w:szCs w:val="20"/>
        </w:rPr>
        <w:t>Doctrines of the United States</w:t>
      </w:r>
    </w:p>
    <w:p w14:paraId="7874C486" w14:textId="33450CE8" w:rsidR="00FA7835" w:rsidRPr="00340A22" w:rsidRDefault="00FA7835" w:rsidP="00937D2B">
      <w:pPr>
        <w:pStyle w:val="ListParagraph"/>
        <w:numPr>
          <w:ilvl w:val="1"/>
          <w:numId w:val="18"/>
        </w:numPr>
        <w:tabs>
          <w:tab w:val="left" w:pos="360"/>
          <w:tab w:val="left" w:pos="1530"/>
        </w:tabs>
        <w:spacing w:after="0" w:line="240" w:lineRule="auto"/>
        <w:ind w:left="1530" w:hanging="72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The Bill of Rights as ethical obligations</w:t>
      </w:r>
    </w:p>
    <w:p w14:paraId="335AAFD8" w14:textId="1EE9A309" w:rsidR="00FA7835" w:rsidRPr="00340A22" w:rsidRDefault="00FA7835" w:rsidP="00937D2B">
      <w:pPr>
        <w:pStyle w:val="ListParagraph"/>
        <w:numPr>
          <w:ilvl w:val="1"/>
          <w:numId w:val="18"/>
        </w:numPr>
        <w:tabs>
          <w:tab w:val="left" w:pos="360"/>
          <w:tab w:val="left" w:pos="1530"/>
        </w:tabs>
        <w:spacing w:after="0" w:line="240" w:lineRule="auto"/>
        <w:ind w:left="1530" w:hanging="72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Mythology of the Independence from Europe</w:t>
      </w:r>
    </w:p>
    <w:p w14:paraId="2FFCF9C6" w14:textId="6595D8DB" w:rsidR="00FA7835" w:rsidRPr="00340A22" w:rsidRDefault="56ACB2C6" w:rsidP="00937D2B">
      <w:pPr>
        <w:pStyle w:val="ListParagraph"/>
        <w:numPr>
          <w:ilvl w:val="1"/>
          <w:numId w:val="18"/>
        </w:numPr>
        <w:tabs>
          <w:tab w:val="left" w:pos="360"/>
          <w:tab w:val="left" w:pos="1530"/>
        </w:tabs>
        <w:spacing w:after="0" w:line="240" w:lineRule="auto"/>
        <w:ind w:left="1530" w:hanging="72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The sacred places of Washington, D.C. and Valley Forge</w:t>
      </w:r>
    </w:p>
    <w:p w14:paraId="4200AC1E" w14:textId="5B85972F" w:rsidR="00FA7835" w:rsidRPr="00340A22" w:rsidRDefault="4C311D52" w:rsidP="00937D2B">
      <w:pPr>
        <w:pStyle w:val="ListParagraph"/>
        <w:numPr>
          <w:ilvl w:val="1"/>
          <w:numId w:val="18"/>
        </w:numPr>
        <w:tabs>
          <w:tab w:val="left" w:pos="360"/>
          <w:tab w:val="left" w:pos="1530"/>
        </w:tabs>
        <w:spacing w:after="0" w:line="240" w:lineRule="auto"/>
        <w:ind w:left="1530" w:hanging="720"/>
        <w:rPr>
          <w:color w:val="000000" w:themeColor="text1"/>
          <w:sz w:val="20"/>
          <w:szCs w:val="20"/>
        </w:rPr>
      </w:pPr>
      <w:r w:rsidRPr="00340A22">
        <w:rPr>
          <w:rFonts w:ascii="Arial" w:eastAsia="Arial" w:hAnsi="Arial" w:cs="Arial"/>
          <w:color w:val="000000" w:themeColor="text1"/>
          <w:sz w:val="20"/>
          <w:szCs w:val="20"/>
        </w:rPr>
        <w:t>Influence of Deism on the foundation of the Republic</w:t>
      </w:r>
    </w:p>
    <w:p w14:paraId="25109603" w14:textId="09F5112B" w:rsidR="00FA7835" w:rsidRPr="00340A22" w:rsidRDefault="56ACB2C6" w:rsidP="00937D2B">
      <w:pPr>
        <w:pStyle w:val="ListParagraph"/>
        <w:numPr>
          <w:ilvl w:val="1"/>
          <w:numId w:val="18"/>
        </w:numPr>
        <w:tabs>
          <w:tab w:val="left" w:pos="360"/>
          <w:tab w:val="left" w:pos="1530"/>
        </w:tabs>
        <w:spacing w:after="0" w:line="240" w:lineRule="auto"/>
        <w:ind w:left="1530" w:hanging="72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Social life of the Early United States: comparison of importance of race, ethnicity, socio-economic class, and gender in pre-colonial, colonial, and Revolutionary War periods.</w:t>
      </w:r>
    </w:p>
    <w:p w14:paraId="530C9287" w14:textId="0A7C8E5C" w:rsidR="008F23E6" w:rsidRPr="00340A22" w:rsidRDefault="4C311D52" w:rsidP="00937D2B">
      <w:pPr>
        <w:pStyle w:val="ListParagraph"/>
        <w:numPr>
          <w:ilvl w:val="4"/>
          <w:numId w:val="21"/>
        </w:numPr>
        <w:tabs>
          <w:tab w:val="left" w:pos="360"/>
        </w:tabs>
        <w:spacing w:after="0" w:line="240" w:lineRule="auto"/>
        <w:ind w:left="810" w:hanging="54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Early Nineteenth Century</w:t>
      </w:r>
    </w:p>
    <w:p w14:paraId="3DDE4601" w14:textId="61016B88" w:rsidR="008F23E6" w:rsidRPr="002124A3" w:rsidRDefault="006E53E5" w:rsidP="00937D2B">
      <w:pPr>
        <w:pStyle w:val="ListParagraph"/>
        <w:numPr>
          <w:ilvl w:val="0"/>
          <w:numId w:val="35"/>
        </w:numPr>
        <w:tabs>
          <w:tab w:val="left" w:pos="360"/>
          <w:tab w:val="left" w:pos="1530"/>
        </w:tabs>
        <w:spacing w:after="0" w:line="240" w:lineRule="auto"/>
        <w:ind w:hanging="63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ab/>
      </w:r>
      <w:r w:rsidR="008F23E6" w:rsidRPr="002124A3">
        <w:rPr>
          <w:rFonts w:ascii="Arial" w:eastAsia="Arial" w:hAnsi="Arial" w:cs="Arial"/>
          <w:sz w:val="20"/>
          <w:szCs w:val="20"/>
        </w:rPr>
        <w:t>African-Americans</w:t>
      </w:r>
      <w:r w:rsidR="008F23E6" w:rsidRPr="002124A3">
        <w:rPr>
          <w:rFonts w:ascii="Arial" w:eastAsia="Arial" w:hAnsi="Arial" w:cs="Arial"/>
          <w:sz w:val="20"/>
        </w:rPr>
        <w:tab/>
      </w:r>
      <w:r w:rsidR="008F23E6" w:rsidRPr="002124A3">
        <w:rPr>
          <w:rFonts w:ascii="Arial" w:eastAsia="Arial" w:hAnsi="Arial" w:cs="Arial"/>
          <w:sz w:val="20"/>
        </w:rPr>
        <w:tab/>
      </w:r>
    </w:p>
    <w:p w14:paraId="426BB3F3" w14:textId="47FCD9E0" w:rsidR="008F23E6" w:rsidRPr="002124A3" w:rsidRDefault="008F23E6" w:rsidP="00937D2B">
      <w:pPr>
        <w:pStyle w:val="ListParagraph"/>
        <w:numPr>
          <w:ilvl w:val="2"/>
          <w:numId w:val="17"/>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Religion and slavery in the South</w:t>
      </w:r>
    </w:p>
    <w:p w14:paraId="1A31542E" w14:textId="37C2CFB4" w:rsidR="008F23E6" w:rsidRPr="00340A22" w:rsidRDefault="008F23E6" w:rsidP="00937D2B">
      <w:pPr>
        <w:pStyle w:val="ListParagraph"/>
        <w:numPr>
          <w:ilvl w:val="2"/>
          <w:numId w:val="17"/>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African Methodist Episcopal (AME) Church in the North</w:t>
      </w:r>
    </w:p>
    <w:p w14:paraId="32A01181" w14:textId="4BE11B5D" w:rsidR="008F23E6" w:rsidRPr="00340A22" w:rsidRDefault="4C311D52" w:rsidP="00937D2B">
      <w:pPr>
        <w:pStyle w:val="ListParagraph"/>
        <w:numPr>
          <w:ilvl w:val="2"/>
          <w:numId w:val="17"/>
        </w:numPr>
        <w:tabs>
          <w:tab w:val="left" w:pos="360"/>
        </w:tabs>
        <w:spacing w:after="0" w:line="240" w:lineRule="auto"/>
        <w:ind w:hanging="630"/>
        <w:rPr>
          <w:color w:val="000000" w:themeColor="text1"/>
          <w:sz w:val="20"/>
          <w:szCs w:val="20"/>
        </w:rPr>
      </w:pPr>
      <w:r w:rsidRPr="00340A22">
        <w:rPr>
          <w:rFonts w:ascii="Arial" w:eastAsia="Arial" w:hAnsi="Arial" w:cs="Arial"/>
          <w:color w:val="000000" w:themeColor="text1"/>
          <w:sz w:val="20"/>
          <w:szCs w:val="20"/>
        </w:rPr>
        <w:t>Christian Abolitionism</w:t>
      </w:r>
    </w:p>
    <w:p w14:paraId="602FC678" w14:textId="52523EF6" w:rsidR="008F23E6" w:rsidRPr="002124A3" w:rsidRDefault="56ACB2C6" w:rsidP="00937D2B">
      <w:pPr>
        <w:pStyle w:val="ListParagraph"/>
        <w:numPr>
          <w:ilvl w:val="0"/>
          <w:numId w:val="35"/>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The Second Great Awakening: Emergence of Protestant Revivalism</w:t>
      </w:r>
      <w:r w:rsidR="008F23E6" w:rsidRPr="00340A22">
        <w:tab/>
      </w:r>
      <w:r w:rsidR="008F23E6" w:rsidRPr="00340A22">
        <w:tab/>
      </w:r>
      <w:r w:rsidR="008F23E6" w:rsidRPr="00340A22">
        <w:tab/>
      </w:r>
    </w:p>
    <w:p w14:paraId="51AD0D50" w14:textId="3E655195" w:rsidR="008F23E6" w:rsidRPr="002124A3" w:rsidRDefault="008F23E6" w:rsidP="00937D2B">
      <w:pPr>
        <w:pStyle w:val="ListParagraph"/>
        <w:numPr>
          <w:ilvl w:val="2"/>
          <w:numId w:val="16"/>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Religion on the Frontier</w:t>
      </w:r>
      <w:r w:rsidRPr="002124A3">
        <w:rPr>
          <w:rFonts w:ascii="Arial" w:eastAsia="Arial" w:hAnsi="Arial" w:cs="Arial"/>
          <w:sz w:val="20"/>
        </w:rPr>
        <w:tab/>
      </w:r>
      <w:r w:rsidR="00D6408F" w:rsidRPr="002124A3">
        <w:rPr>
          <w:rFonts w:ascii="Arial" w:eastAsia="Arial" w:hAnsi="Arial" w:cs="Arial"/>
          <w:sz w:val="20"/>
        </w:rPr>
        <w:tab/>
      </w:r>
    </w:p>
    <w:p w14:paraId="5EB7DC50" w14:textId="37C2CFB4" w:rsidR="008F23E6" w:rsidRPr="00340A22" w:rsidRDefault="008F23E6" w:rsidP="00937D2B">
      <w:pPr>
        <w:pStyle w:val="ListParagraph"/>
        <w:numPr>
          <w:ilvl w:val="2"/>
          <w:numId w:val="16"/>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The Chosen Nation Doctrine</w:t>
      </w:r>
      <w:r w:rsidRPr="00340A22">
        <w:rPr>
          <w:rFonts w:ascii="Arial" w:eastAsia="Arial" w:hAnsi="Arial" w:cs="Arial"/>
          <w:sz w:val="20"/>
        </w:rPr>
        <w:tab/>
      </w:r>
    </w:p>
    <w:p w14:paraId="44957492" w14:textId="37C2CFB4" w:rsidR="008F23E6" w:rsidRPr="00340A22" w:rsidRDefault="008F23E6" w:rsidP="00937D2B">
      <w:pPr>
        <w:pStyle w:val="ListParagraph"/>
        <w:numPr>
          <w:ilvl w:val="2"/>
          <w:numId w:val="16"/>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The West as sacred space</w:t>
      </w:r>
    </w:p>
    <w:p w14:paraId="4C9B8A2C" w14:textId="73F41ADE" w:rsidR="008F23E6" w:rsidRPr="00340A22" w:rsidRDefault="4C311D52" w:rsidP="00937D2B">
      <w:pPr>
        <w:pStyle w:val="ListParagraph"/>
        <w:numPr>
          <w:ilvl w:val="2"/>
          <w:numId w:val="16"/>
        </w:numPr>
        <w:tabs>
          <w:tab w:val="left" w:pos="360"/>
        </w:tabs>
        <w:spacing w:after="0" w:line="240" w:lineRule="auto"/>
        <w:ind w:hanging="630"/>
        <w:rPr>
          <w:color w:val="000000" w:themeColor="text1"/>
          <w:sz w:val="20"/>
          <w:szCs w:val="20"/>
        </w:rPr>
      </w:pPr>
      <w:r w:rsidRPr="00340A22">
        <w:rPr>
          <w:rFonts w:ascii="Arial" w:eastAsia="Arial" w:hAnsi="Arial" w:cs="Arial"/>
          <w:color w:val="000000" w:themeColor="text1"/>
          <w:sz w:val="20"/>
          <w:szCs w:val="20"/>
        </w:rPr>
        <w:t>Manifest Destiny as religious doctrine</w:t>
      </w:r>
    </w:p>
    <w:p w14:paraId="1ADAC81F" w14:textId="76F587AF" w:rsidR="008F23E6" w:rsidRPr="00340A22" w:rsidRDefault="008F23E6" w:rsidP="00937D2B">
      <w:pPr>
        <w:pStyle w:val="ListParagraph"/>
        <w:numPr>
          <w:ilvl w:val="0"/>
          <w:numId w:val="35"/>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New Religious Groups</w:t>
      </w:r>
      <w:r w:rsidRPr="00340A22">
        <w:rPr>
          <w:rFonts w:ascii="Arial" w:eastAsia="Arial" w:hAnsi="Arial" w:cs="Arial"/>
          <w:sz w:val="20"/>
        </w:rPr>
        <w:tab/>
      </w:r>
      <w:r w:rsidRPr="00340A22">
        <w:rPr>
          <w:rFonts w:ascii="Arial" w:eastAsia="Arial" w:hAnsi="Arial" w:cs="Arial"/>
          <w:sz w:val="20"/>
        </w:rPr>
        <w:tab/>
      </w:r>
    </w:p>
    <w:p w14:paraId="178773AC" w14:textId="600B6E98" w:rsidR="008F23E6" w:rsidRPr="002124A3" w:rsidRDefault="008F23E6" w:rsidP="00937D2B">
      <w:pPr>
        <w:pStyle w:val="ListParagraph"/>
        <w:numPr>
          <w:ilvl w:val="2"/>
          <w:numId w:val="15"/>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2124A3">
        <w:rPr>
          <w:rFonts w:ascii="Arial" w:eastAsia="Arial" w:hAnsi="Arial" w:cs="Arial"/>
          <w:sz w:val="20"/>
          <w:szCs w:val="20"/>
        </w:rPr>
        <w:t>The Church of the Latter-Day Saints</w:t>
      </w:r>
      <w:r w:rsidRPr="002124A3">
        <w:rPr>
          <w:rFonts w:ascii="Arial" w:eastAsia="Arial" w:hAnsi="Arial" w:cs="Arial"/>
          <w:sz w:val="20"/>
        </w:rPr>
        <w:tab/>
      </w:r>
      <w:r w:rsidRPr="002124A3">
        <w:rPr>
          <w:rFonts w:ascii="Arial" w:eastAsia="Arial" w:hAnsi="Arial" w:cs="Arial"/>
          <w:sz w:val="20"/>
        </w:rPr>
        <w:tab/>
      </w:r>
    </w:p>
    <w:p w14:paraId="655BFD35" w14:textId="77777777" w:rsidR="005763A2" w:rsidRPr="005763A2" w:rsidRDefault="004F07A7" w:rsidP="00937D2B">
      <w:pPr>
        <w:pStyle w:val="ListParagraph"/>
        <w:numPr>
          <w:ilvl w:val="2"/>
          <w:numId w:val="15"/>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Seventh Day Adventists</w:t>
      </w:r>
    </w:p>
    <w:p w14:paraId="0A14D6AF" w14:textId="7082CF6A" w:rsidR="00D6408F" w:rsidRPr="005763A2" w:rsidRDefault="00D6408F" w:rsidP="00937D2B">
      <w:pPr>
        <w:pStyle w:val="ListParagraph"/>
        <w:numPr>
          <w:ilvl w:val="2"/>
          <w:numId w:val="15"/>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5763A2">
        <w:rPr>
          <w:rFonts w:ascii="Arial" w:eastAsia="Arial" w:hAnsi="Arial" w:cs="Arial"/>
          <w:sz w:val="20"/>
          <w:szCs w:val="20"/>
        </w:rPr>
        <w:t>The Restoration Movement</w:t>
      </w:r>
    </w:p>
    <w:p w14:paraId="2DDAEFBE" w14:textId="2C1546F7" w:rsidR="4C311D52" w:rsidRPr="00340A22" w:rsidRDefault="4C311D52" w:rsidP="00937D2B">
      <w:pPr>
        <w:pStyle w:val="ListParagraph"/>
        <w:numPr>
          <w:ilvl w:val="2"/>
          <w:numId w:val="15"/>
        </w:numPr>
        <w:tabs>
          <w:tab w:val="left" w:pos="360"/>
        </w:tabs>
        <w:spacing w:after="0" w:line="240" w:lineRule="auto"/>
        <w:ind w:hanging="630"/>
        <w:rPr>
          <w:rFonts w:ascii="Arial" w:eastAsia="Arial" w:hAnsi="Arial" w:cs="Arial"/>
          <w:color w:val="000000" w:themeColor="text1"/>
          <w:sz w:val="20"/>
          <w:szCs w:val="20"/>
        </w:rPr>
      </w:pPr>
      <w:r w:rsidRPr="00340A22">
        <w:rPr>
          <w:rFonts w:ascii="Arial" w:eastAsia="Arial" w:hAnsi="Arial" w:cs="Arial"/>
          <w:color w:val="000000" w:themeColor="text1"/>
          <w:sz w:val="20"/>
          <w:szCs w:val="20"/>
        </w:rPr>
        <w:t xml:space="preserve">American Transcendentalism </w:t>
      </w:r>
    </w:p>
    <w:p w14:paraId="776DA175" w14:textId="79CB1FD5" w:rsidR="4C311D52" w:rsidRPr="00340A22" w:rsidRDefault="4C311D52" w:rsidP="00937D2B">
      <w:pPr>
        <w:pStyle w:val="ListParagraph"/>
        <w:numPr>
          <w:ilvl w:val="2"/>
          <w:numId w:val="15"/>
        </w:numPr>
        <w:tabs>
          <w:tab w:val="left" w:pos="360"/>
        </w:tabs>
        <w:spacing w:after="0" w:line="240" w:lineRule="auto"/>
        <w:ind w:hanging="630"/>
        <w:rPr>
          <w:color w:val="000000" w:themeColor="text1"/>
          <w:szCs w:val="22"/>
        </w:rPr>
      </w:pPr>
      <w:r w:rsidRPr="00340A22">
        <w:rPr>
          <w:rFonts w:ascii="Arial" w:eastAsia="Arial" w:hAnsi="Arial" w:cs="Arial"/>
          <w:color w:val="000000" w:themeColor="text1"/>
          <w:sz w:val="20"/>
          <w:szCs w:val="20"/>
        </w:rPr>
        <w:t>Free Thought movemen</w:t>
      </w:r>
      <w:r w:rsidRPr="00340A22">
        <w:rPr>
          <w:color w:val="000000" w:themeColor="text1"/>
          <w:szCs w:val="22"/>
        </w:rPr>
        <w:t>t</w:t>
      </w:r>
    </w:p>
    <w:p w14:paraId="55E4FC04" w14:textId="213246D7" w:rsidR="00D6408F" w:rsidRPr="00602C28" w:rsidRDefault="4C311D52" w:rsidP="00937D2B">
      <w:pPr>
        <w:pStyle w:val="ListParagraph"/>
        <w:numPr>
          <w:ilvl w:val="4"/>
          <w:numId w:val="21"/>
        </w:numPr>
        <w:tabs>
          <w:tab w:val="left" w:pos="360"/>
        </w:tabs>
        <w:spacing w:after="0" w:line="240" w:lineRule="auto"/>
        <w:ind w:left="810" w:hanging="54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The Civil War and Reconstruction: Warring traditions of civil religion</w:t>
      </w:r>
    </w:p>
    <w:p w14:paraId="3B45148E" w14:textId="4505F287" w:rsidR="00D6408F" w:rsidRPr="00602C28" w:rsidRDefault="00D6408F" w:rsidP="00937D2B">
      <w:pPr>
        <w:pStyle w:val="ListParagraph"/>
        <w:numPr>
          <w:ilvl w:val="1"/>
          <w:numId w:val="22"/>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The Public trust: federal vs. state authority</w:t>
      </w:r>
    </w:p>
    <w:p w14:paraId="6D2D46DC" w14:textId="569AF638" w:rsidR="00D6408F" w:rsidRPr="00340A22" w:rsidRDefault="00D6408F" w:rsidP="00937D2B">
      <w:pPr>
        <w:pStyle w:val="ListParagraph"/>
        <w:numPr>
          <w:ilvl w:val="1"/>
          <w:numId w:val="22"/>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Lincoln and the veneration of the Presidency</w:t>
      </w:r>
    </w:p>
    <w:p w14:paraId="11E4B6C9" w14:textId="149A6356" w:rsidR="00D6408F" w:rsidRPr="00340A22" w:rsidRDefault="00D6408F" w:rsidP="00937D2B">
      <w:pPr>
        <w:pStyle w:val="ListParagraph"/>
        <w:numPr>
          <w:ilvl w:val="1"/>
          <w:numId w:val="22"/>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Conflicting interpretations of Constitutional truths</w:t>
      </w:r>
    </w:p>
    <w:p w14:paraId="01E191C5" w14:textId="5A9D0AB2" w:rsidR="00D6408F" w:rsidRPr="00340A22" w:rsidRDefault="00D6408F" w:rsidP="00937D2B">
      <w:pPr>
        <w:pStyle w:val="ListParagraph"/>
        <w:numPr>
          <w:ilvl w:val="1"/>
          <w:numId w:val="22"/>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Gettysburg as sacred place</w:t>
      </w:r>
    </w:p>
    <w:p w14:paraId="55B039BC" w14:textId="65B32A33" w:rsidR="00CC5130" w:rsidRPr="00602C28" w:rsidRDefault="4C311D52" w:rsidP="00937D2B">
      <w:pPr>
        <w:pStyle w:val="ListParagraph"/>
        <w:numPr>
          <w:ilvl w:val="4"/>
          <w:numId w:val="21"/>
        </w:numPr>
        <w:tabs>
          <w:tab w:val="left" w:pos="360"/>
        </w:tabs>
        <w:spacing w:after="0" w:line="240" w:lineRule="auto"/>
        <w:ind w:left="810" w:hanging="54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The Late Nineteenth-Century: Era of industrialization and immigrations</w:t>
      </w:r>
    </w:p>
    <w:p w14:paraId="56365374" w14:textId="5F8572C5" w:rsidR="00CC5130" w:rsidRPr="00602C28" w:rsidRDefault="00CC5130" w:rsidP="00937D2B">
      <w:pPr>
        <w:pStyle w:val="ListParagraph"/>
        <w:numPr>
          <w:ilvl w:val="0"/>
          <w:numId w:val="36"/>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Divisions of Protestants</w:t>
      </w:r>
    </w:p>
    <w:p w14:paraId="12AA3827" w14:textId="10CD4E55" w:rsidR="005763A2" w:rsidRPr="00602C28" w:rsidRDefault="00CC5130" w:rsidP="00937D2B">
      <w:pPr>
        <w:pStyle w:val="ListParagraph"/>
        <w:numPr>
          <w:ilvl w:val="0"/>
          <w:numId w:val="30"/>
        </w:numPr>
        <w:tabs>
          <w:tab w:val="left" w:pos="360"/>
        </w:tabs>
        <w:spacing w:after="0" w:line="240" w:lineRule="auto"/>
        <w:ind w:left="2160" w:hanging="72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Modernists and Liberals</w:t>
      </w:r>
    </w:p>
    <w:p w14:paraId="0E2354E2" w14:textId="18765D94" w:rsidR="005763A2" w:rsidRPr="00602C28" w:rsidRDefault="00CC5130" w:rsidP="00937D2B">
      <w:pPr>
        <w:pStyle w:val="ListParagraph"/>
        <w:numPr>
          <w:ilvl w:val="0"/>
          <w:numId w:val="37"/>
        </w:numPr>
        <w:tabs>
          <w:tab w:val="left" w:pos="360"/>
        </w:tabs>
        <w:spacing w:after="0" w:line="240" w:lineRule="auto"/>
        <w:ind w:hanging="18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The Social Gospels</w:t>
      </w:r>
    </w:p>
    <w:p w14:paraId="1EAABE2F" w14:textId="77777777" w:rsidR="005763A2" w:rsidRPr="005763A2" w:rsidRDefault="00CC5130" w:rsidP="00937D2B">
      <w:pPr>
        <w:pStyle w:val="ListParagraph"/>
        <w:numPr>
          <w:ilvl w:val="0"/>
          <w:numId w:val="37"/>
        </w:numPr>
        <w:tabs>
          <w:tab w:val="left" w:pos="360"/>
        </w:tabs>
        <w:spacing w:after="0" w:line="240" w:lineRule="auto"/>
        <w:ind w:left="2160" w:firstLine="0"/>
        <w:rPr>
          <w:rFonts w:asciiTheme="minorHAnsi" w:eastAsiaTheme="minorEastAsia" w:hAnsiTheme="minorHAnsi" w:cstheme="minorBidi"/>
          <w:color w:val="000000" w:themeColor="text1"/>
          <w:sz w:val="20"/>
          <w:szCs w:val="20"/>
        </w:rPr>
      </w:pPr>
      <w:r w:rsidRPr="005763A2">
        <w:rPr>
          <w:rFonts w:ascii="Arial" w:eastAsia="Arial" w:hAnsi="Arial" w:cs="Arial"/>
          <w:sz w:val="20"/>
          <w:szCs w:val="20"/>
        </w:rPr>
        <w:t>The Ecumenical Movement</w:t>
      </w:r>
    </w:p>
    <w:p w14:paraId="54B78DB2" w14:textId="5EEF555D" w:rsidR="4C311D52" w:rsidRPr="005763A2" w:rsidRDefault="00BF0DE1" w:rsidP="00937D2B">
      <w:pPr>
        <w:pStyle w:val="ListParagraph"/>
        <w:numPr>
          <w:ilvl w:val="0"/>
          <w:numId w:val="37"/>
        </w:numPr>
        <w:tabs>
          <w:tab w:val="left" w:pos="360"/>
        </w:tabs>
        <w:spacing w:after="0" w:line="240" w:lineRule="auto"/>
        <w:ind w:left="2160" w:firstLine="0"/>
        <w:rPr>
          <w:rFonts w:asciiTheme="minorHAnsi" w:eastAsiaTheme="minorEastAsia" w:hAnsiTheme="minorHAnsi" w:cstheme="minorBidi"/>
          <w:color w:val="000000" w:themeColor="text1"/>
          <w:sz w:val="20"/>
          <w:szCs w:val="20"/>
        </w:rPr>
      </w:pPr>
      <w:r w:rsidRPr="005763A2">
        <w:rPr>
          <w:rFonts w:ascii="Arial" w:eastAsia="Arial" w:hAnsi="Arial" w:cs="Arial"/>
          <w:sz w:val="20"/>
          <w:szCs w:val="20"/>
        </w:rPr>
        <w:t>Unitarians</w:t>
      </w:r>
    </w:p>
    <w:p w14:paraId="0FC52CB3" w14:textId="5E5E82E5" w:rsidR="00CC5130" w:rsidRPr="00602C28" w:rsidRDefault="00CC5130" w:rsidP="00937D2B">
      <w:pPr>
        <w:pStyle w:val="ListParagraph"/>
        <w:numPr>
          <w:ilvl w:val="0"/>
          <w:numId w:val="30"/>
        </w:numPr>
        <w:tabs>
          <w:tab w:val="left" w:pos="360"/>
        </w:tabs>
        <w:spacing w:after="0" w:line="240" w:lineRule="auto"/>
        <w:ind w:left="2160" w:hanging="72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Fundamentalists and Evangelicals</w:t>
      </w:r>
    </w:p>
    <w:p w14:paraId="6C8D6DAE" w14:textId="3F253C89" w:rsidR="00CC5130" w:rsidRPr="005763A2" w:rsidRDefault="005763A2" w:rsidP="00602C28">
      <w:pPr>
        <w:pStyle w:val="ListParagraph"/>
        <w:numPr>
          <w:ilvl w:val="3"/>
          <w:numId w:val="1"/>
        </w:numPr>
        <w:tabs>
          <w:tab w:val="left" w:pos="360"/>
        </w:tabs>
        <w:spacing w:after="0" w:line="240" w:lineRule="auto"/>
        <w:ind w:left="2160" w:firstLine="0"/>
        <w:rPr>
          <w:rFonts w:asciiTheme="minorHAnsi" w:eastAsiaTheme="minorEastAsia" w:hAnsiTheme="minorHAnsi" w:cstheme="minorBidi"/>
          <w:color w:val="000000" w:themeColor="text1"/>
          <w:sz w:val="20"/>
          <w:szCs w:val="20"/>
        </w:rPr>
      </w:pPr>
      <w:r>
        <w:rPr>
          <w:rFonts w:ascii="Arial" w:eastAsia="Arial" w:hAnsi="Arial" w:cs="Arial"/>
          <w:sz w:val="20"/>
          <w:szCs w:val="20"/>
        </w:rPr>
        <w:t>R</w:t>
      </w:r>
      <w:r w:rsidR="00CC5130" w:rsidRPr="005763A2">
        <w:rPr>
          <w:rFonts w:ascii="Arial" w:eastAsia="Arial" w:hAnsi="Arial" w:cs="Arial"/>
          <w:sz w:val="20"/>
          <w:szCs w:val="20"/>
        </w:rPr>
        <w:t>ighteous opposition to cities, immigrants, and science</w:t>
      </w:r>
    </w:p>
    <w:p w14:paraId="50808C70" w14:textId="3A59D635" w:rsidR="00CC5130" w:rsidRPr="00340A22" w:rsidRDefault="56ACB2C6" w:rsidP="00602C28">
      <w:pPr>
        <w:pStyle w:val="ListParagraph"/>
        <w:numPr>
          <w:ilvl w:val="3"/>
          <w:numId w:val="1"/>
        </w:numPr>
        <w:tabs>
          <w:tab w:val="left" w:pos="360"/>
        </w:tabs>
        <w:spacing w:after="0" w:line="240" w:lineRule="auto"/>
        <w:ind w:left="2160" w:firstLine="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Bible Schools</w:t>
      </w:r>
    </w:p>
    <w:p w14:paraId="4E6A46B7" w14:textId="5C185966" w:rsidR="00CC5130" w:rsidRPr="00340A22" w:rsidRDefault="56ACB2C6" w:rsidP="00602C28">
      <w:pPr>
        <w:pStyle w:val="ListParagraph"/>
        <w:numPr>
          <w:ilvl w:val="3"/>
          <w:numId w:val="1"/>
        </w:numPr>
        <w:tabs>
          <w:tab w:val="left" w:pos="360"/>
        </w:tabs>
        <w:spacing w:after="0" w:line="240" w:lineRule="auto"/>
        <w:ind w:left="2160" w:firstLine="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from political apathy to activism</w:t>
      </w:r>
    </w:p>
    <w:p w14:paraId="3E3C2BE2" w14:textId="6909304F" w:rsidR="00CC5130" w:rsidRPr="00340A22" w:rsidRDefault="00CC5130" w:rsidP="00602C28">
      <w:pPr>
        <w:pStyle w:val="ListParagraph"/>
        <w:numPr>
          <w:ilvl w:val="3"/>
          <w:numId w:val="1"/>
        </w:numPr>
        <w:tabs>
          <w:tab w:val="left" w:pos="360"/>
        </w:tabs>
        <w:spacing w:after="0" w:line="240" w:lineRule="auto"/>
        <w:ind w:left="2160" w:firstLine="0"/>
        <w:rPr>
          <w:rFonts w:asciiTheme="minorHAnsi" w:eastAsiaTheme="minorEastAsia" w:hAnsiTheme="minorHAnsi" w:cstheme="minorBidi"/>
          <w:color w:val="000000" w:themeColor="text1"/>
          <w:sz w:val="20"/>
          <w:szCs w:val="20"/>
        </w:rPr>
      </w:pPr>
      <w:r w:rsidRPr="00340A22">
        <w:rPr>
          <w:rFonts w:ascii="Arial" w:eastAsia="Arial" w:hAnsi="Arial" w:cs="Arial"/>
          <w:sz w:val="20"/>
          <w:szCs w:val="20"/>
        </w:rPr>
        <w:t>Pentecostals</w:t>
      </w:r>
    </w:p>
    <w:p w14:paraId="0363328C" w14:textId="2DB2727E" w:rsidR="00CC5130" w:rsidRPr="00602C28" w:rsidRDefault="4C311D52" w:rsidP="00937D2B">
      <w:pPr>
        <w:pStyle w:val="ListParagraph"/>
        <w:numPr>
          <w:ilvl w:val="0"/>
          <w:numId w:val="36"/>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Emergence of Denominations within Judaism</w:t>
      </w:r>
    </w:p>
    <w:p w14:paraId="13B1AEE3" w14:textId="527830FB" w:rsidR="00CC5130" w:rsidRPr="00602C28" w:rsidRDefault="00CC5130" w:rsidP="00937D2B">
      <w:pPr>
        <w:pStyle w:val="ListParagraph"/>
        <w:numPr>
          <w:ilvl w:val="2"/>
          <w:numId w:val="14"/>
        </w:numPr>
        <w:tabs>
          <w:tab w:val="left" w:pos="360"/>
        </w:tabs>
        <w:spacing w:after="0" w:line="240" w:lineRule="auto"/>
        <w:ind w:hanging="72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The Orthodox: Jews in America</w:t>
      </w:r>
    </w:p>
    <w:p w14:paraId="3053D406" w14:textId="348C01BF" w:rsidR="00CC5130" w:rsidRPr="00340A22" w:rsidRDefault="00CC5130" w:rsidP="00937D2B">
      <w:pPr>
        <w:pStyle w:val="ListParagraph"/>
        <w:numPr>
          <w:ilvl w:val="2"/>
          <w:numId w:val="14"/>
        </w:numPr>
        <w:tabs>
          <w:tab w:val="left" w:pos="360"/>
        </w:tabs>
        <w:spacing w:after="0" w:line="240" w:lineRule="auto"/>
        <w:ind w:hanging="720"/>
        <w:rPr>
          <w:color w:val="000000" w:themeColor="text1"/>
          <w:sz w:val="20"/>
          <w:szCs w:val="20"/>
        </w:rPr>
      </w:pPr>
      <w:r w:rsidRPr="00340A22">
        <w:rPr>
          <w:rFonts w:ascii="Arial" w:eastAsia="Arial" w:hAnsi="Arial" w:cs="Arial"/>
          <w:sz w:val="20"/>
          <w:szCs w:val="20"/>
        </w:rPr>
        <w:t>Reform Judaism: American Jews</w:t>
      </w:r>
    </w:p>
    <w:p w14:paraId="7660938D" w14:textId="3B37FDC0" w:rsidR="00CC5130" w:rsidRPr="00340A22" w:rsidRDefault="00CC5130" w:rsidP="00937D2B">
      <w:pPr>
        <w:pStyle w:val="ListParagraph"/>
        <w:numPr>
          <w:ilvl w:val="2"/>
          <w:numId w:val="14"/>
        </w:numPr>
        <w:tabs>
          <w:tab w:val="left" w:pos="360"/>
        </w:tabs>
        <w:spacing w:after="0" w:line="240" w:lineRule="auto"/>
        <w:ind w:hanging="720"/>
        <w:rPr>
          <w:color w:val="000000" w:themeColor="text1"/>
          <w:sz w:val="20"/>
          <w:szCs w:val="20"/>
        </w:rPr>
      </w:pPr>
      <w:r w:rsidRPr="00340A22">
        <w:rPr>
          <w:rFonts w:ascii="Arial" w:eastAsia="Arial" w:hAnsi="Arial" w:cs="Arial"/>
          <w:sz w:val="20"/>
          <w:szCs w:val="20"/>
        </w:rPr>
        <w:t>Conservative Judaism</w:t>
      </w:r>
    </w:p>
    <w:p w14:paraId="499AC7A2" w14:textId="77777777" w:rsidR="00CC5130" w:rsidRPr="00340A22" w:rsidRDefault="00CC5130" w:rsidP="00937D2B">
      <w:pPr>
        <w:pStyle w:val="ListParagraph"/>
        <w:numPr>
          <w:ilvl w:val="2"/>
          <w:numId w:val="14"/>
        </w:numPr>
        <w:tabs>
          <w:tab w:val="left" w:pos="360"/>
        </w:tabs>
        <w:spacing w:after="0" w:line="240" w:lineRule="auto"/>
        <w:ind w:hanging="720"/>
        <w:rPr>
          <w:color w:val="000000" w:themeColor="text1"/>
          <w:sz w:val="20"/>
          <w:szCs w:val="20"/>
        </w:rPr>
      </w:pPr>
      <w:r w:rsidRPr="00340A22">
        <w:rPr>
          <w:rFonts w:ascii="Arial" w:eastAsia="Arial" w:hAnsi="Arial" w:cs="Arial"/>
          <w:sz w:val="20"/>
          <w:szCs w:val="20"/>
        </w:rPr>
        <w:t>Anti-Semitism</w:t>
      </w:r>
      <w:r w:rsidRPr="00340A22">
        <w:rPr>
          <w:rFonts w:ascii="Arial" w:eastAsia="Arial" w:hAnsi="Arial" w:cs="Arial"/>
          <w:sz w:val="20"/>
        </w:rPr>
        <w:tab/>
      </w:r>
      <w:r w:rsidRPr="00340A22">
        <w:rPr>
          <w:rFonts w:ascii="Arial" w:eastAsia="Arial" w:hAnsi="Arial" w:cs="Arial"/>
          <w:sz w:val="20"/>
        </w:rPr>
        <w:tab/>
      </w:r>
      <w:r w:rsidRPr="00340A22">
        <w:rPr>
          <w:rFonts w:ascii="Arial" w:eastAsia="Arial" w:hAnsi="Arial" w:cs="Arial"/>
          <w:sz w:val="20"/>
        </w:rPr>
        <w:tab/>
      </w:r>
      <w:r w:rsidRPr="00340A22">
        <w:rPr>
          <w:rFonts w:ascii="Arial" w:eastAsia="Arial" w:hAnsi="Arial" w:cs="Arial"/>
          <w:sz w:val="20"/>
          <w:szCs w:val="20"/>
        </w:rPr>
        <w:t xml:space="preserve"> </w:t>
      </w:r>
    </w:p>
    <w:p w14:paraId="4229D187" w14:textId="03FF532D" w:rsidR="00CC5130" w:rsidRPr="00602C28" w:rsidRDefault="4C311D52" w:rsidP="00937D2B">
      <w:pPr>
        <w:pStyle w:val="ListParagraph"/>
        <w:numPr>
          <w:ilvl w:val="0"/>
          <w:numId w:val="36"/>
        </w:numPr>
        <w:tabs>
          <w:tab w:val="left" w:pos="360"/>
        </w:tabs>
        <w:spacing w:after="0" w:line="240" w:lineRule="auto"/>
        <w:ind w:hanging="630"/>
        <w:rPr>
          <w:rFonts w:asciiTheme="minorHAnsi" w:eastAsiaTheme="minorEastAsia" w:hAnsiTheme="minorHAnsi" w:cstheme="minorBidi"/>
          <w:color w:val="000000" w:themeColor="text1"/>
          <w:sz w:val="20"/>
          <w:szCs w:val="20"/>
        </w:rPr>
      </w:pPr>
      <w:r w:rsidRPr="00602C28">
        <w:rPr>
          <w:rFonts w:ascii="Arial" w:eastAsia="Arial" w:hAnsi="Arial" w:cs="Arial"/>
          <w:color w:val="000000" w:themeColor="text1"/>
          <w:sz w:val="20"/>
          <w:szCs w:val="20"/>
        </w:rPr>
        <w:t>New Religious Groups</w:t>
      </w:r>
    </w:p>
    <w:p w14:paraId="7CCBED60" w14:textId="1ED104BA" w:rsidR="00CC5130" w:rsidRPr="00602C28" w:rsidRDefault="4C311D52" w:rsidP="00937D2B">
      <w:pPr>
        <w:pStyle w:val="ListParagraph"/>
        <w:numPr>
          <w:ilvl w:val="2"/>
          <w:numId w:val="13"/>
        </w:numPr>
        <w:tabs>
          <w:tab w:val="left" w:pos="360"/>
        </w:tabs>
        <w:spacing w:after="0" w:line="240" w:lineRule="auto"/>
        <w:ind w:hanging="720"/>
        <w:rPr>
          <w:rFonts w:asciiTheme="minorHAnsi" w:eastAsiaTheme="minorEastAsia" w:hAnsiTheme="minorHAnsi" w:cstheme="minorBidi"/>
          <w:color w:val="000000" w:themeColor="text1"/>
          <w:sz w:val="20"/>
          <w:szCs w:val="20"/>
        </w:rPr>
      </w:pPr>
      <w:r w:rsidRPr="00602C28">
        <w:rPr>
          <w:rFonts w:ascii="Arial" w:eastAsia="Arial" w:hAnsi="Arial" w:cs="Arial"/>
          <w:color w:val="000000" w:themeColor="text1"/>
          <w:sz w:val="20"/>
          <w:szCs w:val="20"/>
        </w:rPr>
        <w:t>Jehovah’s Witnesses</w:t>
      </w:r>
    </w:p>
    <w:p w14:paraId="62DFC649" w14:textId="5A562CFF" w:rsidR="00CC5130" w:rsidRPr="00340A22" w:rsidRDefault="4C311D52" w:rsidP="00937D2B">
      <w:pPr>
        <w:pStyle w:val="ListParagraph"/>
        <w:numPr>
          <w:ilvl w:val="2"/>
          <w:numId w:val="13"/>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Christian Science</w:t>
      </w:r>
    </w:p>
    <w:p w14:paraId="1E57C37F" w14:textId="696F91D2" w:rsidR="00CC5130" w:rsidRPr="00340A22" w:rsidRDefault="4C311D52" w:rsidP="00937D2B">
      <w:pPr>
        <w:pStyle w:val="ListParagraph"/>
        <w:numPr>
          <w:ilvl w:val="2"/>
          <w:numId w:val="13"/>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lastRenderedPageBreak/>
        <w:t>Spiritualism</w:t>
      </w:r>
    </w:p>
    <w:p w14:paraId="763E26F7" w14:textId="5B887E84" w:rsidR="00CC5130" w:rsidRPr="00602C28" w:rsidRDefault="4C311D52" w:rsidP="00937D2B">
      <w:pPr>
        <w:pStyle w:val="ListParagraph"/>
        <w:numPr>
          <w:ilvl w:val="0"/>
          <w:numId w:val="36"/>
        </w:numPr>
        <w:tabs>
          <w:tab w:val="left" w:pos="360"/>
        </w:tabs>
        <w:spacing w:after="0" w:line="240" w:lineRule="auto"/>
        <w:ind w:hanging="630"/>
        <w:rPr>
          <w:rFonts w:ascii="Arial" w:eastAsia="Arial" w:hAnsi="Arial" w:cs="Arial"/>
          <w:color w:val="000000" w:themeColor="text1"/>
          <w:sz w:val="20"/>
          <w:szCs w:val="20"/>
        </w:rPr>
      </w:pPr>
      <w:r w:rsidRPr="00602C28">
        <w:rPr>
          <w:rFonts w:ascii="Arial" w:eastAsia="Arial" w:hAnsi="Arial" w:cs="Arial"/>
          <w:color w:val="000000" w:themeColor="text1"/>
          <w:sz w:val="20"/>
          <w:szCs w:val="20"/>
        </w:rPr>
        <w:t>Roman Catholics</w:t>
      </w:r>
    </w:p>
    <w:p w14:paraId="3A1536D8" w14:textId="1837855D" w:rsidR="00CC5130" w:rsidRPr="00602C28" w:rsidRDefault="4C311D52" w:rsidP="00937D2B">
      <w:pPr>
        <w:pStyle w:val="ListParagraph"/>
        <w:numPr>
          <w:ilvl w:val="2"/>
          <w:numId w:val="12"/>
        </w:numPr>
        <w:tabs>
          <w:tab w:val="left" w:pos="360"/>
        </w:tabs>
        <w:spacing w:after="0" w:line="240" w:lineRule="auto"/>
        <w:ind w:hanging="720"/>
        <w:rPr>
          <w:rFonts w:ascii="Arial" w:eastAsia="Arial" w:hAnsi="Arial" w:cs="Arial"/>
          <w:color w:val="000000" w:themeColor="text1"/>
          <w:sz w:val="20"/>
          <w:szCs w:val="20"/>
        </w:rPr>
      </w:pPr>
      <w:r w:rsidRPr="00602C28">
        <w:rPr>
          <w:rFonts w:ascii="Arial" w:eastAsia="Arial" w:hAnsi="Arial" w:cs="Arial"/>
          <w:color w:val="000000" w:themeColor="text1"/>
          <w:sz w:val="20"/>
          <w:szCs w:val="20"/>
        </w:rPr>
        <w:t>Ethnic Diversity: The Irish, Italians, Poles, Germans, Latinos</w:t>
      </w:r>
    </w:p>
    <w:p w14:paraId="4B6DB590" w14:textId="77777777" w:rsidR="004F07A7" w:rsidRPr="00340A22" w:rsidRDefault="4C311D52" w:rsidP="00937D2B">
      <w:pPr>
        <w:pStyle w:val="ListParagraph"/>
        <w:numPr>
          <w:ilvl w:val="2"/>
          <w:numId w:val="12"/>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Vatican I and public institutions of the United States</w:t>
      </w:r>
    </w:p>
    <w:p w14:paraId="099B002A" w14:textId="21915B17" w:rsidR="004F07A7" w:rsidRPr="00602C28" w:rsidRDefault="004F07A7" w:rsidP="00937D2B">
      <w:pPr>
        <w:pStyle w:val="ListParagraph"/>
        <w:numPr>
          <w:ilvl w:val="0"/>
          <w:numId w:val="36"/>
        </w:numPr>
        <w:tabs>
          <w:tab w:val="left" w:pos="270"/>
        </w:tabs>
        <w:spacing w:after="0" w:line="240" w:lineRule="auto"/>
        <w:ind w:hanging="630"/>
        <w:rPr>
          <w:rFonts w:asciiTheme="minorHAnsi" w:eastAsiaTheme="minorEastAsia" w:hAnsiTheme="minorHAnsi" w:cstheme="minorBidi"/>
          <w:color w:val="000000" w:themeColor="text1"/>
          <w:sz w:val="20"/>
          <w:szCs w:val="20"/>
        </w:rPr>
      </w:pPr>
      <w:r w:rsidRPr="00602C28">
        <w:rPr>
          <w:rFonts w:ascii="Arial" w:eastAsia="Arial" w:hAnsi="Arial" w:cs="Arial"/>
          <w:sz w:val="20"/>
          <w:szCs w:val="20"/>
        </w:rPr>
        <w:t>Social life of the United States: importance of race, ethnicity, socio-economic class, and gender in the 19</w:t>
      </w:r>
      <w:r w:rsidRPr="00602C28">
        <w:rPr>
          <w:rFonts w:ascii="Arial" w:eastAsia="Arial" w:hAnsi="Arial" w:cs="Arial"/>
          <w:sz w:val="20"/>
          <w:szCs w:val="20"/>
          <w:vertAlign w:val="superscript"/>
        </w:rPr>
        <w:t>th</w:t>
      </w:r>
      <w:r w:rsidRPr="00602C28">
        <w:rPr>
          <w:rFonts w:ascii="Arial" w:eastAsia="Arial" w:hAnsi="Arial" w:cs="Arial"/>
          <w:sz w:val="20"/>
          <w:szCs w:val="20"/>
        </w:rPr>
        <w:t xml:space="preserve"> century.</w:t>
      </w:r>
    </w:p>
    <w:p w14:paraId="4CA3C8C9" w14:textId="1A61F871" w:rsidR="004F07A7" w:rsidRPr="00340A22" w:rsidRDefault="004F07A7" w:rsidP="0061582F">
      <w:pPr>
        <w:pStyle w:val="ListParagraph"/>
        <w:tabs>
          <w:tab w:val="left" w:pos="360"/>
        </w:tabs>
        <w:spacing w:after="0" w:line="240" w:lineRule="auto"/>
        <w:ind w:left="1440"/>
        <w:rPr>
          <w:color w:val="000000" w:themeColor="text1"/>
          <w:sz w:val="20"/>
          <w:szCs w:val="20"/>
        </w:rPr>
      </w:pPr>
      <w:r w:rsidRPr="00340A22">
        <w:rPr>
          <w:rFonts w:ascii="Arial" w:eastAsia="Arial" w:hAnsi="Arial" w:cs="Arial"/>
          <w:color w:val="000000" w:themeColor="text1"/>
          <w:sz w:val="20"/>
          <w:szCs w:val="20"/>
        </w:rPr>
        <w:t xml:space="preserve"> </w:t>
      </w:r>
    </w:p>
    <w:p w14:paraId="1938C912" w14:textId="139885BC" w:rsidR="00CC5130" w:rsidRPr="00340A22" w:rsidRDefault="4C311D52" w:rsidP="00937D2B">
      <w:pPr>
        <w:pStyle w:val="ListParagraph"/>
        <w:numPr>
          <w:ilvl w:val="4"/>
          <w:numId w:val="21"/>
        </w:numPr>
        <w:tabs>
          <w:tab w:val="left" w:pos="360"/>
        </w:tabs>
        <w:spacing w:after="0" w:line="240" w:lineRule="auto"/>
        <w:ind w:left="810" w:hanging="540"/>
        <w:rPr>
          <w:rFonts w:ascii="Arial" w:eastAsia="Arial" w:hAnsi="Arial" w:cs="Arial"/>
          <w:color w:val="000000" w:themeColor="text1"/>
          <w:sz w:val="20"/>
          <w:szCs w:val="20"/>
        </w:rPr>
      </w:pPr>
      <w:r w:rsidRPr="00340A22">
        <w:rPr>
          <w:rFonts w:ascii="Arial" w:eastAsia="Arial" w:hAnsi="Arial" w:cs="Arial"/>
          <w:color w:val="000000" w:themeColor="text1"/>
          <w:sz w:val="20"/>
          <w:szCs w:val="20"/>
        </w:rPr>
        <w:t>Early Twentieth Century: World Wars and the Great Depression</w:t>
      </w:r>
    </w:p>
    <w:p w14:paraId="3CC12AA0" w14:textId="4C25B5FC" w:rsidR="00CC5130" w:rsidRPr="00602C28" w:rsidRDefault="4C311D52" w:rsidP="00937D2B">
      <w:pPr>
        <w:pStyle w:val="ListParagraph"/>
        <w:numPr>
          <w:ilvl w:val="0"/>
          <w:numId w:val="38"/>
        </w:numPr>
        <w:tabs>
          <w:tab w:val="left" w:pos="360"/>
        </w:tabs>
        <w:spacing w:after="0" w:line="240" w:lineRule="auto"/>
        <w:ind w:hanging="630"/>
        <w:rPr>
          <w:rFonts w:ascii="Arial" w:eastAsia="Arial" w:hAnsi="Arial" w:cs="Arial"/>
          <w:color w:val="000000" w:themeColor="text1"/>
          <w:sz w:val="20"/>
          <w:szCs w:val="20"/>
        </w:rPr>
      </w:pPr>
      <w:r w:rsidRPr="00602C28">
        <w:rPr>
          <w:rFonts w:ascii="Arial" w:eastAsia="Arial" w:hAnsi="Arial" w:cs="Arial"/>
          <w:color w:val="000000" w:themeColor="text1"/>
          <w:sz w:val="20"/>
          <w:szCs w:val="20"/>
        </w:rPr>
        <w:t>Roman Catholics: “Americanization”</w:t>
      </w:r>
    </w:p>
    <w:p w14:paraId="0015FAC2" w14:textId="2752AEA8" w:rsidR="00CC5130" w:rsidRPr="00602C28" w:rsidRDefault="4C311D52" w:rsidP="00937D2B">
      <w:pPr>
        <w:pStyle w:val="ListParagraph"/>
        <w:numPr>
          <w:ilvl w:val="2"/>
          <w:numId w:val="11"/>
        </w:numPr>
        <w:tabs>
          <w:tab w:val="left" w:pos="360"/>
        </w:tabs>
        <w:spacing w:after="0" w:line="240" w:lineRule="auto"/>
        <w:ind w:hanging="720"/>
        <w:rPr>
          <w:rFonts w:ascii="Arial" w:eastAsia="Arial" w:hAnsi="Arial" w:cs="Arial"/>
          <w:color w:val="000000" w:themeColor="text1"/>
          <w:sz w:val="20"/>
          <w:szCs w:val="20"/>
        </w:rPr>
      </w:pPr>
      <w:r w:rsidRPr="00602C28">
        <w:rPr>
          <w:rFonts w:ascii="Arial" w:eastAsia="Arial" w:hAnsi="Arial" w:cs="Arial"/>
          <w:color w:val="000000" w:themeColor="text1"/>
          <w:sz w:val="20"/>
          <w:szCs w:val="20"/>
        </w:rPr>
        <w:t>The National Bishops Conference</w:t>
      </w:r>
    </w:p>
    <w:p w14:paraId="3A965B12" w14:textId="422D2C16" w:rsidR="00CC5130" w:rsidRPr="00340A22" w:rsidRDefault="4C311D52" w:rsidP="00937D2B">
      <w:pPr>
        <w:pStyle w:val="ListParagraph"/>
        <w:numPr>
          <w:ilvl w:val="2"/>
          <w:numId w:val="11"/>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The War Efforts</w:t>
      </w:r>
    </w:p>
    <w:p w14:paraId="1AAF39B0" w14:textId="77098910" w:rsidR="00CC5130" w:rsidRPr="00340A22" w:rsidRDefault="4C311D52" w:rsidP="00937D2B">
      <w:pPr>
        <w:pStyle w:val="ListParagraph"/>
        <w:numPr>
          <w:ilvl w:val="2"/>
          <w:numId w:val="11"/>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The New Deal</w:t>
      </w:r>
    </w:p>
    <w:p w14:paraId="7CE3032D" w14:textId="33CE1B07" w:rsidR="00CC5130" w:rsidRPr="00340A22" w:rsidRDefault="4C311D52" w:rsidP="00937D2B">
      <w:pPr>
        <w:pStyle w:val="ListParagraph"/>
        <w:numPr>
          <w:ilvl w:val="2"/>
          <w:numId w:val="11"/>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Catholic and American</w:t>
      </w:r>
    </w:p>
    <w:p w14:paraId="3E7F6680" w14:textId="4DFAAE59" w:rsidR="00CC5130" w:rsidRPr="00602C28" w:rsidRDefault="4C311D52" w:rsidP="00937D2B">
      <w:pPr>
        <w:pStyle w:val="ListParagraph"/>
        <w:numPr>
          <w:ilvl w:val="3"/>
          <w:numId w:val="11"/>
        </w:numPr>
        <w:tabs>
          <w:tab w:val="left" w:pos="360"/>
        </w:tabs>
        <w:spacing w:after="0" w:line="240" w:lineRule="auto"/>
        <w:ind w:hanging="720"/>
        <w:rPr>
          <w:color w:val="000000" w:themeColor="text1"/>
          <w:sz w:val="20"/>
          <w:szCs w:val="20"/>
        </w:rPr>
      </w:pPr>
      <w:r w:rsidRPr="00602C28">
        <w:rPr>
          <w:rFonts w:ascii="Arial" w:eastAsia="Arial" w:hAnsi="Arial" w:cs="Arial"/>
          <w:color w:val="000000" w:themeColor="text1"/>
          <w:sz w:val="20"/>
          <w:szCs w:val="20"/>
        </w:rPr>
        <w:t>Al Smith</w:t>
      </w:r>
    </w:p>
    <w:p w14:paraId="03A8ECB9" w14:textId="691193E9" w:rsidR="00CC5130" w:rsidRPr="00340A22" w:rsidRDefault="4C311D52" w:rsidP="00937D2B">
      <w:pPr>
        <w:pStyle w:val="ListParagraph"/>
        <w:numPr>
          <w:ilvl w:val="3"/>
          <w:numId w:val="11"/>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John Kennedy</w:t>
      </w:r>
    </w:p>
    <w:p w14:paraId="57918B41" w14:textId="4A2759A4" w:rsidR="00CC5130" w:rsidRPr="00340A22" w:rsidRDefault="4C311D52" w:rsidP="00937D2B">
      <w:pPr>
        <w:pStyle w:val="ListParagraph"/>
        <w:numPr>
          <w:ilvl w:val="3"/>
          <w:numId w:val="11"/>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Second Vatican Council</w:t>
      </w:r>
    </w:p>
    <w:p w14:paraId="3037950C" w14:textId="017985E3" w:rsidR="00CC5130" w:rsidRPr="00602C28" w:rsidRDefault="4C311D52" w:rsidP="00937D2B">
      <w:pPr>
        <w:pStyle w:val="ListParagraph"/>
        <w:numPr>
          <w:ilvl w:val="0"/>
          <w:numId w:val="38"/>
        </w:numPr>
        <w:tabs>
          <w:tab w:val="left" w:pos="360"/>
        </w:tabs>
        <w:spacing w:after="0" w:line="240" w:lineRule="auto"/>
        <w:ind w:hanging="630"/>
        <w:rPr>
          <w:rFonts w:ascii="Arial" w:eastAsia="Arial" w:hAnsi="Arial" w:cs="Arial"/>
          <w:color w:val="000000" w:themeColor="text1"/>
          <w:sz w:val="20"/>
          <w:szCs w:val="20"/>
        </w:rPr>
      </w:pPr>
      <w:r w:rsidRPr="00602C28">
        <w:rPr>
          <w:rFonts w:ascii="Arial" w:eastAsia="Arial" w:hAnsi="Arial" w:cs="Arial"/>
          <w:color w:val="000000" w:themeColor="text1"/>
          <w:sz w:val="20"/>
          <w:szCs w:val="20"/>
        </w:rPr>
        <w:t>Catholic Fundamentalists</w:t>
      </w:r>
    </w:p>
    <w:p w14:paraId="4CA9D7F8" w14:textId="4E99C51E" w:rsidR="00CC5130" w:rsidRPr="00602C28" w:rsidRDefault="4C311D52" w:rsidP="00937D2B">
      <w:pPr>
        <w:pStyle w:val="ListParagraph"/>
        <w:numPr>
          <w:ilvl w:val="2"/>
          <w:numId w:val="10"/>
        </w:numPr>
        <w:tabs>
          <w:tab w:val="left" w:pos="360"/>
        </w:tabs>
        <w:spacing w:after="0" w:line="240" w:lineRule="auto"/>
        <w:ind w:hanging="720"/>
        <w:rPr>
          <w:rFonts w:ascii="Arial" w:eastAsia="Arial" w:hAnsi="Arial" w:cs="Arial"/>
          <w:color w:val="000000" w:themeColor="text1"/>
          <w:sz w:val="20"/>
          <w:szCs w:val="20"/>
        </w:rPr>
      </w:pPr>
      <w:r w:rsidRPr="00602C28">
        <w:rPr>
          <w:rFonts w:ascii="Arial" w:eastAsia="Arial" w:hAnsi="Arial" w:cs="Arial"/>
          <w:color w:val="000000" w:themeColor="text1"/>
          <w:sz w:val="20"/>
          <w:szCs w:val="20"/>
        </w:rPr>
        <w:t>Charles Coughlin: The radio priest</w:t>
      </w:r>
    </w:p>
    <w:p w14:paraId="1709DB09" w14:textId="2F390A73" w:rsidR="00CC5130" w:rsidRPr="00340A22" w:rsidRDefault="4C311D52" w:rsidP="00937D2B">
      <w:pPr>
        <w:pStyle w:val="ListParagraph"/>
        <w:numPr>
          <w:ilvl w:val="2"/>
          <w:numId w:val="10"/>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Fulton Sheen and Pat buchanan</w:t>
      </w:r>
    </w:p>
    <w:p w14:paraId="1D48C75C" w14:textId="60EEBF6F" w:rsidR="00CC5130" w:rsidRPr="00340A22" w:rsidRDefault="4C311D52" w:rsidP="00937D2B">
      <w:pPr>
        <w:pStyle w:val="ListParagraph"/>
        <w:numPr>
          <w:ilvl w:val="0"/>
          <w:numId w:val="38"/>
        </w:numPr>
        <w:tabs>
          <w:tab w:val="left" w:pos="360"/>
        </w:tabs>
        <w:spacing w:after="0" w:line="240" w:lineRule="auto"/>
        <w:ind w:hanging="630"/>
        <w:rPr>
          <w:rFonts w:ascii="Arial" w:eastAsia="Arial" w:hAnsi="Arial" w:cs="Arial"/>
          <w:color w:val="000000" w:themeColor="text1"/>
          <w:sz w:val="20"/>
          <w:szCs w:val="20"/>
        </w:rPr>
      </w:pPr>
      <w:r w:rsidRPr="00340A22">
        <w:rPr>
          <w:rFonts w:ascii="Arial" w:eastAsia="Arial" w:hAnsi="Arial" w:cs="Arial"/>
          <w:color w:val="000000" w:themeColor="text1"/>
          <w:sz w:val="20"/>
          <w:szCs w:val="20"/>
        </w:rPr>
        <w:t>African-American and Black Nationalists</w:t>
      </w:r>
    </w:p>
    <w:p w14:paraId="1C5117BC" w14:textId="19AF01B7" w:rsidR="00CC5130" w:rsidRPr="00602C28" w:rsidRDefault="4C311D52" w:rsidP="00937D2B">
      <w:pPr>
        <w:pStyle w:val="ListParagraph"/>
        <w:numPr>
          <w:ilvl w:val="2"/>
          <w:numId w:val="9"/>
        </w:numPr>
        <w:tabs>
          <w:tab w:val="left" w:pos="360"/>
        </w:tabs>
        <w:spacing w:after="0" w:line="240" w:lineRule="auto"/>
        <w:ind w:hanging="720"/>
        <w:rPr>
          <w:rFonts w:ascii="Arial" w:eastAsia="Arial" w:hAnsi="Arial" w:cs="Arial"/>
          <w:color w:val="000000" w:themeColor="text1"/>
          <w:sz w:val="20"/>
          <w:szCs w:val="20"/>
        </w:rPr>
      </w:pPr>
      <w:r w:rsidRPr="00602C28">
        <w:rPr>
          <w:rFonts w:ascii="Arial" w:eastAsia="Arial" w:hAnsi="Arial" w:cs="Arial"/>
          <w:color w:val="000000" w:themeColor="text1"/>
          <w:sz w:val="20"/>
          <w:szCs w:val="20"/>
        </w:rPr>
        <w:t>The Garvey Movement</w:t>
      </w:r>
    </w:p>
    <w:p w14:paraId="36BA7CC3" w14:textId="61A7DC1A" w:rsidR="00CC5130" w:rsidRPr="00340A22" w:rsidRDefault="4C311D52" w:rsidP="00937D2B">
      <w:pPr>
        <w:pStyle w:val="ListParagraph"/>
        <w:numPr>
          <w:ilvl w:val="2"/>
          <w:numId w:val="9"/>
        </w:numPr>
        <w:tabs>
          <w:tab w:val="left" w:pos="360"/>
        </w:tabs>
        <w:spacing w:after="0" w:line="240" w:lineRule="auto"/>
        <w:ind w:hanging="720"/>
        <w:rPr>
          <w:color w:val="000000" w:themeColor="text1"/>
          <w:sz w:val="20"/>
          <w:szCs w:val="20"/>
        </w:rPr>
      </w:pPr>
      <w:r w:rsidRPr="00340A22">
        <w:rPr>
          <w:rFonts w:ascii="Arial" w:eastAsia="Arial" w:hAnsi="Arial" w:cs="Arial"/>
          <w:color w:val="000000" w:themeColor="text1"/>
          <w:sz w:val="20"/>
          <w:szCs w:val="20"/>
        </w:rPr>
        <w:t>The Nation of Islam</w:t>
      </w:r>
    </w:p>
    <w:p w14:paraId="728EBEAD" w14:textId="081519D4" w:rsidR="00CC5130" w:rsidRPr="00602C28" w:rsidRDefault="4C311D52" w:rsidP="00937D2B">
      <w:pPr>
        <w:pStyle w:val="ListParagraph"/>
        <w:numPr>
          <w:ilvl w:val="0"/>
          <w:numId w:val="39"/>
        </w:numPr>
        <w:tabs>
          <w:tab w:val="left" w:pos="360"/>
        </w:tabs>
        <w:spacing w:after="0" w:line="240" w:lineRule="auto"/>
        <w:ind w:left="810" w:hanging="450"/>
        <w:rPr>
          <w:rFonts w:ascii="Arial" w:eastAsia="Arial" w:hAnsi="Arial" w:cs="Arial"/>
          <w:color w:val="000000" w:themeColor="text1"/>
          <w:sz w:val="20"/>
          <w:szCs w:val="20"/>
        </w:rPr>
      </w:pPr>
      <w:r w:rsidRPr="00602C28">
        <w:rPr>
          <w:rFonts w:ascii="Arial" w:eastAsia="Arial" w:hAnsi="Arial" w:cs="Arial"/>
          <w:color w:val="000000" w:themeColor="text1"/>
          <w:sz w:val="20"/>
          <w:szCs w:val="20"/>
        </w:rPr>
        <w:t>Mid-twentieth Century and the 1960s</w:t>
      </w:r>
    </w:p>
    <w:p w14:paraId="24F10C76" w14:textId="608CC8F7" w:rsidR="00CC5130" w:rsidRPr="00602C28" w:rsidRDefault="4C311D52" w:rsidP="00937D2B">
      <w:pPr>
        <w:pStyle w:val="ListParagraph"/>
        <w:numPr>
          <w:ilvl w:val="1"/>
          <w:numId w:val="8"/>
        </w:numPr>
        <w:tabs>
          <w:tab w:val="left" w:pos="360"/>
        </w:tabs>
        <w:spacing w:after="0" w:line="240" w:lineRule="auto"/>
        <w:ind w:hanging="630"/>
        <w:rPr>
          <w:rFonts w:ascii="Arial" w:eastAsia="Arial" w:hAnsi="Arial" w:cs="Arial"/>
          <w:color w:val="000000" w:themeColor="text1"/>
          <w:sz w:val="20"/>
          <w:szCs w:val="20"/>
        </w:rPr>
      </w:pPr>
      <w:r w:rsidRPr="00602C28">
        <w:rPr>
          <w:rFonts w:ascii="Arial" w:eastAsia="Arial" w:hAnsi="Arial" w:cs="Arial"/>
          <w:color w:val="000000" w:themeColor="text1"/>
          <w:sz w:val="20"/>
          <w:szCs w:val="20"/>
        </w:rPr>
        <w:t>The Civil Rights Movement as Expression of Civil Religion</w:t>
      </w:r>
    </w:p>
    <w:p w14:paraId="68B96D1D" w14:textId="1D937710" w:rsidR="00CC5130" w:rsidRPr="00340A22" w:rsidRDefault="4C311D52" w:rsidP="00937D2B">
      <w:pPr>
        <w:pStyle w:val="ListParagraph"/>
        <w:numPr>
          <w:ilvl w:val="1"/>
          <w:numId w:val="8"/>
        </w:numPr>
        <w:tabs>
          <w:tab w:val="left" w:pos="360"/>
        </w:tabs>
        <w:spacing w:after="0" w:line="240" w:lineRule="auto"/>
        <w:ind w:hanging="630"/>
        <w:rPr>
          <w:color w:val="000000" w:themeColor="text1"/>
          <w:sz w:val="20"/>
          <w:szCs w:val="20"/>
        </w:rPr>
      </w:pPr>
      <w:r w:rsidRPr="00340A22">
        <w:rPr>
          <w:rFonts w:ascii="Arial" w:eastAsia="Arial" w:hAnsi="Arial" w:cs="Arial"/>
          <w:color w:val="000000" w:themeColor="text1"/>
          <w:sz w:val="20"/>
          <w:szCs w:val="20"/>
        </w:rPr>
        <w:t>The American Indian Movement and The Religious Freedom Act of 1978</w:t>
      </w:r>
    </w:p>
    <w:p w14:paraId="0249D89F" w14:textId="3765EEF6" w:rsidR="00CC5130" w:rsidRPr="00340A22" w:rsidRDefault="4C311D52" w:rsidP="00937D2B">
      <w:pPr>
        <w:pStyle w:val="ListParagraph"/>
        <w:numPr>
          <w:ilvl w:val="0"/>
          <w:numId w:val="40"/>
        </w:numPr>
        <w:tabs>
          <w:tab w:val="left" w:pos="360"/>
        </w:tabs>
        <w:spacing w:after="0" w:line="240" w:lineRule="auto"/>
        <w:ind w:left="2160" w:hanging="720"/>
        <w:rPr>
          <w:color w:val="000000" w:themeColor="text1"/>
          <w:sz w:val="20"/>
          <w:szCs w:val="20"/>
        </w:rPr>
      </w:pPr>
      <w:r w:rsidRPr="00340A22">
        <w:rPr>
          <w:rFonts w:ascii="Arial" w:eastAsia="Arial" w:hAnsi="Arial" w:cs="Arial"/>
          <w:color w:val="000000" w:themeColor="text1"/>
          <w:sz w:val="20"/>
          <w:szCs w:val="20"/>
        </w:rPr>
        <w:t xml:space="preserve">Native American Theology </w:t>
      </w:r>
    </w:p>
    <w:p w14:paraId="3AAE9943" w14:textId="1ACF7964" w:rsidR="00CC5130" w:rsidRPr="00340A22" w:rsidRDefault="4C311D52" w:rsidP="00937D2B">
      <w:pPr>
        <w:pStyle w:val="ListParagraph"/>
        <w:numPr>
          <w:ilvl w:val="1"/>
          <w:numId w:val="8"/>
        </w:numPr>
        <w:tabs>
          <w:tab w:val="left" w:pos="360"/>
        </w:tabs>
        <w:spacing w:after="0" w:line="240" w:lineRule="auto"/>
        <w:ind w:hanging="630"/>
        <w:rPr>
          <w:color w:val="000000" w:themeColor="text1"/>
          <w:sz w:val="20"/>
          <w:szCs w:val="20"/>
        </w:rPr>
      </w:pPr>
      <w:r w:rsidRPr="00340A22">
        <w:rPr>
          <w:rFonts w:ascii="Arial" w:eastAsia="Arial" w:hAnsi="Arial" w:cs="Arial"/>
          <w:color w:val="000000" w:themeColor="text1"/>
          <w:sz w:val="20"/>
          <w:szCs w:val="20"/>
        </w:rPr>
        <w:t>New Religious Communities</w:t>
      </w:r>
    </w:p>
    <w:p w14:paraId="3AA86D8E" w14:textId="2613D388" w:rsidR="00CC5130" w:rsidRPr="00602C28" w:rsidRDefault="4C311D52" w:rsidP="00937D2B">
      <w:pPr>
        <w:pStyle w:val="ListParagraph"/>
        <w:numPr>
          <w:ilvl w:val="2"/>
          <w:numId w:val="7"/>
        </w:numPr>
        <w:tabs>
          <w:tab w:val="left" w:pos="360"/>
        </w:tabs>
        <w:spacing w:after="0" w:line="240" w:lineRule="auto"/>
        <w:ind w:hanging="720"/>
        <w:rPr>
          <w:rFonts w:ascii="Arial" w:eastAsia="Arial" w:hAnsi="Arial" w:cs="Arial"/>
          <w:color w:val="000000" w:themeColor="text1"/>
          <w:sz w:val="20"/>
          <w:szCs w:val="20"/>
        </w:rPr>
      </w:pPr>
      <w:r w:rsidRPr="00602C28">
        <w:rPr>
          <w:rFonts w:ascii="Arial" w:eastAsia="Arial" w:hAnsi="Arial" w:cs="Arial"/>
          <w:color w:val="000000" w:themeColor="text1"/>
          <w:sz w:val="20"/>
          <w:szCs w:val="20"/>
        </w:rPr>
        <w:t>Hare Krishnas</w:t>
      </w:r>
    </w:p>
    <w:p w14:paraId="2C65C37C" w14:textId="7A497EEC" w:rsidR="004D3B42" w:rsidRPr="00602C28" w:rsidRDefault="4C311D52" w:rsidP="00937D2B">
      <w:pPr>
        <w:pStyle w:val="ListParagraph"/>
        <w:numPr>
          <w:ilvl w:val="2"/>
          <w:numId w:val="7"/>
        </w:numPr>
        <w:tabs>
          <w:tab w:val="left" w:pos="360"/>
        </w:tabs>
        <w:spacing w:after="0" w:line="240" w:lineRule="auto"/>
        <w:ind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The Church of Satan</w:t>
      </w:r>
    </w:p>
    <w:p w14:paraId="4BF6260C" w14:textId="74304DB5" w:rsidR="00CC5130" w:rsidRPr="00340A22" w:rsidRDefault="4C311D52" w:rsidP="00937D2B">
      <w:pPr>
        <w:pStyle w:val="ListParagraph"/>
        <w:numPr>
          <w:ilvl w:val="1"/>
          <w:numId w:val="8"/>
        </w:numPr>
        <w:tabs>
          <w:tab w:val="left" w:pos="360"/>
        </w:tabs>
        <w:spacing w:after="0" w:line="240" w:lineRule="auto"/>
        <w:ind w:hanging="630"/>
        <w:rPr>
          <w:rFonts w:ascii="Arial" w:eastAsia="Arial" w:hAnsi="Arial" w:cs="Arial"/>
          <w:color w:val="000000" w:themeColor="text1"/>
          <w:sz w:val="20"/>
          <w:szCs w:val="20"/>
        </w:rPr>
      </w:pPr>
      <w:r w:rsidRPr="00340A22">
        <w:rPr>
          <w:rFonts w:ascii="Arial" w:eastAsia="Arial" w:hAnsi="Arial" w:cs="Arial"/>
          <w:color w:val="000000" w:themeColor="text1"/>
          <w:sz w:val="20"/>
          <w:szCs w:val="20"/>
        </w:rPr>
        <w:t>Ecumenical and Interfaith Movements</w:t>
      </w:r>
    </w:p>
    <w:p w14:paraId="68EC3ABC" w14:textId="47440DB2" w:rsidR="00CC5130" w:rsidRPr="000E6BAA" w:rsidRDefault="4C311D52" w:rsidP="00937D2B">
      <w:pPr>
        <w:pStyle w:val="ListParagraph"/>
        <w:numPr>
          <w:ilvl w:val="0"/>
          <w:numId w:val="41"/>
        </w:numPr>
        <w:tabs>
          <w:tab w:val="left" w:pos="360"/>
        </w:tabs>
        <w:spacing w:after="0" w:line="240" w:lineRule="auto"/>
        <w:ind w:left="810" w:hanging="450"/>
        <w:rPr>
          <w:rFonts w:ascii="Arial" w:eastAsia="Arial" w:hAnsi="Arial" w:cs="Arial"/>
          <w:color w:val="000000" w:themeColor="text1"/>
          <w:sz w:val="20"/>
          <w:szCs w:val="20"/>
        </w:rPr>
      </w:pPr>
      <w:r w:rsidRPr="000E6BAA">
        <w:rPr>
          <w:rFonts w:ascii="Arial" w:eastAsia="Arial" w:hAnsi="Arial" w:cs="Arial"/>
          <w:color w:val="000000" w:themeColor="text1"/>
          <w:sz w:val="20"/>
          <w:szCs w:val="20"/>
        </w:rPr>
        <w:t>Late Twentieth and Early Twenty-first Centuries</w:t>
      </w:r>
    </w:p>
    <w:p w14:paraId="4E87841F" w14:textId="60339E9D" w:rsidR="00CC5130" w:rsidRPr="000E6BAA" w:rsidRDefault="4C311D52" w:rsidP="00937D2B">
      <w:pPr>
        <w:pStyle w:val="ListParagraph"/>
        <w:numPr>
          <w:ilvl w:val="1"/>
          <w:numId w:val="6"/>
        </w:numPr>
        <w:tabs>
          <w:tab w:val="left" w:pos="360"/>
        </w:tabs>
        <w:spacing w:after="0" w:line="240" w:lineRule="auto"/>
        <w:ind w:hanging="630"/>
        <w:rPr>
          <w:color w:val="000000" w:themeColor="text1"/>
          <w:sz w:val="20"/>
          <w:szCs w:val="20"/>
        </w:rPr>
      </w:pPr>
      <w:r w:rsidRPr="000E6BAA">
        <w:rPr>
          <w:rFonts w:ascii="Arial" w:eastAsia="Arial" w:hAnsi="Arial" w:cs="Arial"/>
          <w:color w:val="000000" w:themeColor="text1"/>
          <w:sz w:val="20"/>
          <w:szCs w:val="20"/>
        </w:rPr>
        <w:t xml:space="preserve">Immigration Act of 1965 </w:t>
      </w:r>
    </w:p>
    <w:p w14:paraId="653B17A7" w14:textId="63A95354" w:rsidR="00CC5130" w:rsidRPr="00340A22" w:rsidRDefault="4C311D52" w:rsidP="00937D2B">
      <w:pPr>
        <w:pStyle w:val="ListParagraph"/>
        <w:numPr>
          <w:ilvl w:val="1"/>
          <w:numId w:val="6"/>
        </w:numPr>
        <w:tabs>
          <w:tab w:val="left" w:pos="360"/>
        </w:tabs>
        <w:spacing w:after="0" w:line="240" w:lineRule="auto"/>
        <w:ind w:hanging="630"/>
        <w:rPr>
          <w:rFonts w:ascii="Arial" w:eastAsia="Arial" w:hAnsi="Arial" w:cs="Arial"/>
          <w:color w:val="000000" w:themeColor="text1"/>
          <w:sz w:val="20"/>
          <w:szCs w:val="20"/>
        </w:rPr>
      </w:pPr>
      <w:r w:rsidRPr="00340A22">
        <w:rPr>
          <w:rFonts w:ascii="Arial" w:eastAsia="Arial" w:hAnsi="Arial" w:cs="Arial"/>
          <w:color w:val="000000" w:themeColor="text1"/>
          <w:sz w:val="20"/>
          <w:szCs w:val="20"/>
        </w:rPr>
        <w:t>The Turn East</w:t>
      </w:r>
    </w:p>
    <w:p w14:paraId="0494DAE9" w14:textId="3E3B5E32" w:rsidR="00CC5130" w:rsidRPr="000E6BAA" w:rsidRDefault="4C311D52" w:rsidP="00937D2B">
      <w:pPr>
        <w:pStyle w:val="ListParagraph"/>
        <w:numPr>
          <w:ilvl w:val="3"/>
          <w:numId w:val="4"/>
        </w:numPr>
        <w:tabs>
          <w:tab w:val="left" w:pos="360"/>
        </w:tabs>
        <w:spacing w:after="0" w:line="240" w:lineRule="auto"/>
        <w:ind w:left="2160" w:hanging="720"/>
        <w:rPr>
          <w:rFonts w:ascii="Arial" w:eastAsia="Arial" w:hAnsi="Arial" w:cs="Arial"/>
          <w:color w:val="000000" w:themeColor="text1"/>
          <w:sz w:val="20"/>
          <w:szCs w:val="20"/>
        </w:rPr>
      </w:pPr>
      <w:r w:rsidRPr="000E6BAA">
        <w:rPr>
          <w:rFonts w:ascii="Arial" w:eastAsia="Arial" w:hAnsi="Arial" w:cs="Arial"/>
          <w:color w:val="000000" w:themeColor="text1"/>
          <w:sz w:val="20"/>
          <w:szCs w:val="20"/>
        </w:rPr>
        <w:t>Buddhism</w:t>
      </w:r>
    </w:p>
    <w:p w14:paraId="1DEE1DEA" w14:textId="061AD9D4" w:rsidR="00CC5130" w:rsidRPr="00340A22" w:rsidRDefault="4C311D52" w:rsidP="00937D2B">
      <w:pPr>
        <w:pStyle w:val="ListParagraph"/>
        <w:numPr>
          <w:ilvl w:val="3"/>
          <w:numId w:val="4"/>
        </w:numPr>
        <w:tabs>
          <w:tab w:val="left" w:pos="360"/>
        </w:tabs>
        <w:spacing w:after="0" w:line="240" w:lineRule="auto"/>
        <w:ind w:left="2160"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Hinduism</w:t>
      </w:r>
    </w:p>
    <w:p w14:paraId="2042E3CC" w14:textId="67696C99" w:rsidR="00CC5130" w:rsidRPr="00340A22" w:rsidRDefault="4C311D52" w:rsidP="00937D2B">
      <w:pPr>
        <w:pStyle w:val="ListParagraph"/>
        <w:numPr>
          <w:ilvl w:val="3"/>
          <w:numId w:val="4"/>
        </w:numPr>
        <w:tabs>
          <w:tab w:val="left" w:pos="360"/>
        </w:tabs>
        <w:spacing w:after="0" w:line="240" w:lineRule="auto"/>
        <w:ind w:left="2160"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Asian-Americans and Religion</w:t>
      </w:r>
    </w:p>
    <w:p w14:paraId="16980124" w14:textId="4169FEA8" w:rsidR="00CC5130" w:rsidRPr="00340A22" w:rsidRDefault="4C311D52" w:rsidP="00937D2B">
      <w:pPr>
        <w:pStyle w:val="ListParagraph"/>
        <w:numPr>
          <w:ilvl w:val="1"/>
          <w:numId w:val="6"/>
        </w:numPr>
        <w:tabs>
          <w:tab w:val="left" w:pos="360"/>
        </w:tabs>
        <w:spacing w:after="0" w:line="240" w:lineRule="auto"/>
        <w:ind w:hanging="630"/>
        <w:rPr>
          <w:rFonts w:ascii="Arial" w:eastAsia="Arial" w:hAnsi="Arial" w:cs="Arial"/>
          <w:color w:val="000000" w:themeColor="text1"/>
          <w:sz w:val="20"/>
          <w:szCs w:val="20"/>
        </w:rPr>
      </w:pPr>
      <w:r w:rsidRPr="00340A22">
        <w:rPr>
          <w:rFonts w:ascii="Arial" w:eastAsia="Arial" w:hAnsi="Arial" w:cs="Arial"/>
          <w:color w:val="000000" w:themeColor="text1"/>
          <w:sz w:val="20"/>
          <w:szCs w:val="20"/>
        </w:rPr>
        <w:t>Arrivals from the Middle East and Western Asia</w:t>
      </w:r>
    </w:p>
    <w:p w14:paraId="76C30680" w14:textId="4335A93F" w:rsidR="00CC5130" w:rsidRPr="000E6BAA" w:rsidRDefault="4C311D52" w:rsidP="00937D2B">
      <w:pPr>
        <w:pStyle w:val="ListParagraph"/>
        <w:numPr>
          <w:ilvl w:val="3"/>
          <w:numId w:val="3"/>
        </w:numPr>
        <w:tabs>
          <w:tab w:val="left" w:pos="360"/>
        </w:tabs>
        <w:spacing w:after="0" w:line="240" w:lineRule="auto"/>
        <w:ind w:left="2160" w:hanging="720"/>
        <w:rPr>
          <w:rFonts w:ascii="Arial" w:eastAsia="Arial" w:hAnsi="Arial" w:cs="Arial"/>
          <w:color w:val="000000" w:themeColor="text1"/>
          <w:sz w:val="20"/>
          <w:szCs w:val="20"/>
        </w:rPr>
      </w:pPr>
      <w:r w:rsidRPr="000E6BAA">
        <w:rPr>
          <w:rFonts w:ascii="Arial" w:eastAsia="Arial" w:hAnsi="Arial" w:cs="Arial"/>
          <w:color w:val="000000" w:themeColor="text1"/>
          <w:sz w:val="20"/>
          <w:szCs w:val="20"/>
        </w:rPr>
        <w:t>Muslims</w:t>
      </w:r>
    </w:p>
    <w:p w14:paraId="3D1A61A8" w14:textId="44AA3682" w:rsidR="00CC5130" w:rsidRPr="00340A22" w:rsidRDefault="4C311D52" w:rsidP="00937D2B">
      <w:pPr>
        <w:pStyle w:val="ListParagraph"/>
        <w:numPr>
          <w:ilvl w:val="3"/>
          <w:numId w:val="3"/>
        </w:numPr>
        <w:tabs>
          <w:tab w:val="left" w:pos="360"/>
        </w:tabs>
        <w:spacing w:after="0" w:line="240" w:lineRule="auto"/>
        <w:ind w:left="2160"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The Baha’i</w:t>
      </w:r>
    </w:p>
    <w:p w14:paraId="059285BF" w14:textId="4334AC95" w:rsidR="00CC5130" w:rsidRPr="00340A22" w:rsidRDefault="4C311D52" w:rsidP="00937D2B">
      <w:pPr>
        <w:pStyle w:val="ListParagraph"/>
        <w:numPr>
          <w:ilvl w:val="3"/>
          <w:numId w:val="3"/>
        </w:numPr>
        <w:tabs>
          <w:tab w:val="left" w:pos="360"/>
        </w:tabs>
        <w:spacing w:after="0" w:line="240" w:lineRule="auto"/>
        <w:ind w:left="2160"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Zoroastrians</w:t>
      </w:r>
    </w:p>
    <w:p w14:paraId="38F72707" w14:textId="2C66C698" w:rsidR="00CC5130" w:rsidRPr="00340A22" w:rsidRDefault="4C311D52" w:rsidP="00937D2B">
      <w:pPr>
        <w:pStyle w:val="ListParagraph"/>
        <w:numPr>
          <w:ilvl w:val="3"/>
          <w:numId w:val="3"/>
        </w:numPr>
        <w:tabs>
          <w:tab w:val="left" w:pos="360"/>
        </w:tabs>
        <w:spacing w:after="0" w:line="240" w:lineRule="auto"/>
        <w:ind w:left="2160"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Yezidis</w:t>
      </w:r>
    </w:p>
    <w:p w14:paraId="2649A825" w14:textId="3EC8608D" w:rsidR="00CC5130" w:rsidRPr="00340A22" w:rsidRDefault="4C311D52" w:rsidP="00937D2B">
      <w:pPr>
        <w:pStyle w:val="ListParagraph"/>
        <w:numPr>
          <w:ilvl w:val="3"/>
          <w:numId w:val="3"/>
        </w:numPr>
        <w:tabs>
          <w:tab w:val="left" w:pos="360"/>
        </w:tabs>
        <w:spacing w:after="0" w:line="240" w:lineRule="auto"/>
        <w:ind w:left="2160"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Chaldeans</w:t>
      </w:r>
    </w:p>
    <w:p w14:paraId="49897180" w14:textId="230BEAA9" w:rsidR="00CC5130" w:rsidRPr="00340A22" w:rsidRDefault="4C311D52" w:rsidP="00937D2B">
      <w:pPr>
        <w:pStyle w:val="ListParagraph"/>
        <w:numPr>
          <w:ilvl w:val="3"/>
          <w:numId w:val="3"/>
        </w:numPr>
        <w:tabs>
          <w:tab w:val="left" w:pos="360"/>
        </w:tabs>
        <w:spacing w:after="0" w:line="240" w:lineRule="auto"/>
        <w:ind w:left="2160"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Sikhs</w:t>
      </w:r>
    </w:p>
    <w:p w14:paraId="43FB7C3E" w14:textId="7FF7AB1B" w:rsidR="00CC5130" w:rsidRPr="00340A22" w:rsidRDefault="4C311D52" w:rsidP="00937D2B">
      <w:pPr>
        <w:pStyle w:val="ListParagraph"/>
        <w:numPr>
          <w:ilvl w:val="1"/>
          <w:numId w:val="6"/>
        </w:numPr>
        <w:tabs>
          <w:tab w:val="left" w:pos="360"/>
        </w:tabs>
        <w:spacing w:after="0" w:line="240" w:lineRule="auto"/>
        <w:ind w:hanging="630"/>
        <w:rPr>
          <w:rFonts w:ascii="Arial" w:eastAsia="Arial" w:hAnsi="Arial" w:cs="Arial"/>
          <w:color w:val="000000" w:themeColor="text1"/>
          <w:sz w:val="20"/>
          <w:szCs w:val="20"/>
        </w:rPr>
      </w:pPr>
      <w:r w:rsidRPr="00340A22">
        <w:rPr>
          <w:rFonts w:ascii="Arial" w:eastAsia="Arial" w:hAnsi="Arial" w:cs="Arial"/>
          <w:color w:val="000000" w:themeColor="text1"/>
          <w:sz w:val="20"/>
          <w:szCs w:val="20"/>
        </w:rPr>
        <w:t>New Religious Groups</w:t>
      </w:r>
    </w:p>
    <w:p w14:paraId="2174C54E" w14:textId="62F789CE" w:rsidR="00CC5130" w:rsidRPr="000E6BAA" w:rsidRDefault="4C311D52" w:rsidP="00937D2B">
      <w:pPr>
        <w:pStyle w:val="ListParagraph"/>
        <w:numPr>
          <w:ilvl w:val="2"/>
          <w:numId w:val="5"/>
        </w:numPr>
        <w:tabs>
          <w:tab w:val="left" w:pos="360"/>
        </w:tabs>
        <w:spacing w:after="0" w:line="240" w:lineRule="auto"/>
        <w:ind w:hanging="720"/>
        <w:rPr>
          <w:rFonts w:ascii="Arial" w:eastAsia="Arial" w:hAnsi="Arial" w:cs="Arial"/>
          <w:color w:val="000000" w:themeColor="text1"/>
          <w:sz w:val="20"/>
          <w:szCs w:val="20"/>
        </w:rPr>
      </w:pPr>
      <w:r w:rsidRPr="000E6BAA">
        <w:rPr>
          <w:rFonts w:ascii="Arial" w:eastAsia="Arial" w:hAnsi="Arial" w:cs="Arial"/>
          <w:color w:val="000000" w:themeColor="text1"/>
          <w:sz w:val="20"/>
          <w:szCs w:val="20"/>
        </w:rPr>
        <w:t xml:space="preserve"> Wicca and Paganism</w:t>
      </w:r>
    </w:p>
    <w:p w14:paraId="0F47D90B" w14:textId="501C0E67" w:rsidR="00CC5130" w:rsidRPr="00340A22" w:rsidRDefault="4C311D52" w:rsidP="00937D2B">
      <w:pPr>
        <w:pStyle w:val="ListParagraph"/>
        <w:numPr>
          <w:ilvl w:val="2"/>
          <w:numId w:val="5"/>
        </w:numPr>
        <w:tabs>
          <w:tab w:val="left" w:pos="360"/>
        </w:tabs>
        <w:spacing w:after="0" w:line="240" w:lineRule="auto"/>
        <w:ind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New Age Movements</w:t>
      </w:r>
    </w:p>
    <w:p w14:paraId="600EA084" w14:textId="4676B760" w:rsidR="00CC5130" w:rsidRPr="00340A22" w:rsidRDefault="4C311D52" w:rsidP="00937D2B">
      <w:pPr>
        <w:pStyle w:val="ListParagraph"/>
        <w:numPr>
          <w:ilvl w:val="2"/>
          <w:numId w:val="5"/>
        </w:numPr>
        <w:tabs>
          <w:tab w:val="left" w:pos="360"/>
        </w:tabs>
        <w:spacing w:after="0" w:line="240" w:lineRule="auto"/>
        <w:ind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 xml:space="preserve">The </w:t>
      </w:r>
      <w:r w:rsidR="00BF0DE1" w:rsidRPr="00340A22">
        <w:rPr>
          <w:rFonts w:ascii="Arial" w:eastAsia="Arial" w:hAnsi="Arial" w:cs="Arial"/>
          <w:color w:val="000000" w:themeColor="text1"/>
          <w:sz w:val="20"/>
          <w:szCs w:val="20"/>
        </w:rPr>
        <w:t>t</w:t>
      </w:r>
      <w:r w:rsidRPr="00340A22">
        <w:rPr>
          <w:rFonts w:ascii="Arial" w:eastAsia="Arial" w:hAnsi="Arial" w:cs="Arial"/>
          <w:color w:val="000000" w:themeColor="text1"/>
          <w:sz w:val="20"/>
          <w:szCs w:val="20"/>
        </w:rPr>
        <w:t xml:space="preserve">urn to </w:t>
      </w:r>
      <w:r w:rsidR="00BF0DE1" w:rsidRPr="00340A22">
        <w:rPr>
          <w:rFonts w:ascii="Arial" w:eastAsia="Arial" w:hAnsi="Arial" w:cs="Arial"/>
          <w:color w:val="000000" w:themeColor="text1"/>
          <w:sz w:val="20"/>
          <w:szCs w:val="20"/>
        </w:rPr>
        <w:t>s</w:t>
      </w:r>
      <w:r w:rsidRPr="00340A22">
        <w:rPr>
          <w:rFonts w:ascii="Arial" w:eastAsia="Arial" w:hAnsi="Arial" w:cs="Arial"/>
          <w:color w:val="000000" w:themeColor="text1"/>
          <w:sz w:val="20"/>
          <w:szCs w:val="20"/>
        </w:rPr>
        <w:t>pirituality</w:t>
      </w:r>
    </w:p>
    <w:p w14:paraId="4C8458B3" w14:textId="77777777" w:rsidR="004F07A7" w:rsidRPr="00340A22" w:rsidRDefault="4C311D52" w:rsidP="00937D2B">
      <w:pPr>
        <w:pStyle w:val="ListParagraph"/>
        <w:numPr>
          <w:ilvl w:val="2"/>
          <w:numId w:val="5"/>
        </w:numPr>
        <w:tabs>
          <w:tab w:val="left" w:pos="360"/>
        </w:tabs>
        <w:spacing w:after="0" w:line="240" w:lineRule="auto"/>
        <w:ind w:hanging="720"/>
        <w:rPr>
          <w:rFonts w:ascii="Arial" w:eastAsia="Arial" w:hAnsi="Arial" w:cs="Arial"/>
          <w:color w:val="000000" w:themeColor="text1"/>
          <w:sz w:val="20"/>
          <w:szCs w:val="20"/>
        </w:rPr>
      </w:pPr>
      <w:r w:rsidRPr="00340A22">
        <w:rPr>
          <w:rFonts w:ascii="Arial" w:eastAsia="Arial" w:hAnsi="Arial" w:cs="Arial"/>
          <w:color w:val="000000" w:themeColor="text1"/>
          <w:sz w:val="20"/>
          <w:szCs w:val="20"/>
        </w:rPr>
        <w:t>The rise of the “nones”</w:t>
      </w:r>
    </w:p>
    <w:p w14:paraId="141B000A" w14:textId="1E2CC280" w:rsidR="004F07A7" w:rsidRPr="00340A22" w:rsidRDefault="004F07A7" w:rsidP="00937D2B">
      <w:pPr>
        <w:pStyle w:val="ListParagraph"/>
        <w:numPr>
          <w:ilvl w:val="1"/>
          <w:numId w:val="6"/>
        </w:numPr>
        <w:tabs>
          <w:tab w:val="left" w:pos="360"/>
        </w:tabs>
        <w:spacing w:after="0" w:line="240" w:lineRule="auto"/>
        <w:ind w:hanging="630"/>
        <w:rPr>
          <w:rFonts w:ascii="Arial" w:eastAsia="Arial" w:hAnsi="Arial" w:cs="Arial"/>
          <w:color w:val="000000" w:themeColor="text1"/>
          <w:sz w:val="20"/>
          <w:szCs w:val="20"/>
        </w:rPr>
      </w:pPr>
      <w:r w:rsidRPr="00340A22">
        <w:rPr>
          <w:rFonts w:ascii="Arial" w:eastAsia="Arial" w:hAnsi="Arial" w:cs="Arial"/>
          <w:sz w:val="20"/>
          <w:szCs w:val="20"/>
        </w:rPr>
        <w:t xml:space="preserve">Social life of the United States: comparison of importance of race, ethnicity, socio-economic class, and gender in the twentieth and twenty-first centuries. </w:t>
      </w:r>
    </w:p>
    <w:p w14:paraId="284C56BE" w14:textId="58CE0011" w:rsidR="00407CB2" w:rsidRPr="00340A22" w:rsidRDefault="00407CB2" w:rsidP="0061582F">
      <w:pPr>
        <w:tabs>
          <w:tab w:val="left" w:pos="360"/>
        </w:tabs>
        <w:spacing w:after="0" w:line="240" w:lineRule="auto"/>
      </w:pPr>
    </w:p>
    <w:p w14:paraId="3DE1E8D6" w14:textId="2B997B31" w:rsidR="00407CB2" w:rsidRPr="00340A22" w:rsidRDefault="001F0527" w:rsidP="0061582F">
      <w:pPr>
        <w:tabs>
          <w:tab w:val="left" w:pos="360"/>
        </w:tabs>
        <w:spacing w:after="0" w:line="240" w:lineRule="auto"/>
      </w:pPr>
      <w:r w:rsidRPr="00340A22">
        <w:rPr>
          <w:rFonts w:ascii="Arial" w:eastAsia="Arial" w:hAnsi="Arial" w:cs="Arial"/>
          <w:sz w:val="20"/>
          <w:szCs w:val="20"/>
        </w:rPr>
        <w:t xml:space="preserve">8.  </w:t>
      </w:r>
      <w:r w:rsidR="4C311D52" w:rsidRPr="00340A22">
        <w:rPr>
          <w:rFonts w:ascii="Arial" w:eastAsia="Arial" w:hAnsi="Arial" w:cs="Arial"/>
          <w:sz w:val="20"/>
          <w:szCs w:val="20"/>
          <w:u w:val="single"/>
        </w:rPr>
        <w:t>Method of Instruction</w:t>
      </w:r>
      <w:r w:rsidR="4C311D52" w:rsidRPr="00340A22">
        <w:rPr>
          <w:rFonts w:ascii="Arial" w:eastAsia="Arial" w:hAnsi="Arial" w:cs="Arial"/>
          <w:sz w:val="20"/>
          <w:szCs w:val="20"/>
        </w:rPr>
        <w:t xml:space="preserve"> </w:t>
      </w:r>
    </w:p>
    <w:p w14:paraId="1EAE2293" w14:textId="77777777" w:rsidR="00407CB2" w:rsidRPr="00340A22" w:rsidRDefault="4C311D52" w:rsidP="00937D2B">
      <w:pPr>
        <w:numPr>
          <w:ilvl w:val="1"/>
          <w:numId w:val="25"/>
        </w:numPr>
        <w:tabs>
          <w:tab w:val="left" w:pos="360"/>
        </w:tabs>
        <w:spacing w:after="0" w:line="240" w:lineRule="auto"/>
        <w:ind w:left="810" w:right="36" w:hanging="540"/>
      </w:pPr>
      <w:r w:rsidRPr="00340A22">
        <w:rPr>
          <w:rFonts w:ascii="Arial" w:eastAsia="Arial" w:hAnsi="Arial" w:cs="Arial"/>
          <w:sz w:val="20"/>
          <w:szCs w:val="20"/>
        </w:rPr>
        <w:t xml:space="preserve">Lecture. </w:t>
      </w:r>
    </w:p>
    <w:p w14:paraId="19712A29" w14:textId="77777777" w:rsidR="00407CB2" w:rsidRPr="00340A22" w:rsidRDefault="4C311D52" w:rsidP="00937D2B">
      <w:pPr>
        <w:numPr>
          <w:ilvl w:val="1"/>
          <w:numId w:val="25"/>
        </w:numPr>
        <w:tabs>
          <w:tab w:val="left" w:pos="360"/>
        </w:tabs>
        <w:spacing w:after="0" w:line="240" w:lineRule="auto"/>
        <w:ind w:left="810" w:right="36" w:hanging="540"/>
      </w:pPr>
      <w:r w:rsidRPr="00340A22">
        <w:rPr>
          <w:rFonts w:ascii="Arial" w:eastAsia="Arial" w:hAnsi="Arial" w:cs="Arial"/>
          <w:sz w:val="20"/>
          <w:szCs w:val="20"/>
        </w:rPr>
        <w:t xml:space="preserve">Discussion. </w:t>
      </w:r>
    </w:p>
    <w:p w14:paraId="198DFD41" w14:textId="0B3DE89E" w:rsidR="4C311D52" w:rsidRPr="00340A22" w:rsidRDefault="4C311D52" w:rsidP="00937D2B">
      <w:pPr>
        <w:numPr>
          <w:ilvl w:val="1"/>
          <w:numId w:val="25"/>
        </w:numPr>
        <w:tabs>
          <w:tab w:val="left" w:pos="360"/>
        </w:tabs>
        <w:spacing w:after="0" w:line="240" w:lineRule="auto"/>
        <w:ind w:left="810" w:right="36" w:hanging="540"/>
        <w:rPr>
          <w:rFonts w:asciiTheme="minorHAnsi" w:eastAsiaTheme="minorEastAsia" w:hAnsiTheme="minorHAnsi" w:cstheme="minorBidi"/>
          <w:color w:val="000000" w:themeColor="text1"/>
          <w:szCs w:val="22"/>
        </w:rPr>
      </w:pPr>
      <w:r w:rsidRPr="00340A22">
        <w:rPr>
          <w:rFonts w:ascii="Arial" w:eastAsia="Arial" w:hAnsi="Arial" w:cs="Arial"/>
          <w:sz w:val="20"/>
          <w:szCs w:val="20"/>
        </w:rPr>
        <w:t>Individualized feedback on student work</w:t>
      </w:r>
    </w:p>
    <w:p w14:paraId="3CC2F193" w14:textId="5E9FA9E7" w:rsidR="4C311D52" w:rsidRPr="00340A22" w:rsidRDefault="4C311D52" w:rsidP="00937D2B">
      <w:pPr>
        <w:numPr>
          <w:ilvl w:val="1"/>
          <w:numId w:val="25"/>
        </w:numPr>
        <w:tabs>
          <w:tab w:val="left" w:pos="360"/>
        </w:tabs>
        <w:spacing w:after="0" w:line="240" w:lineRule="auto"/>
        <w:ind w:left="810" w:right="36" w:hanging="540"/>
        <w:rPr>
          <w:rFonts w:asciiTheme="minorHAnsi" w:eastAsiaTheme="minorEastAsia" w:hAnsiTheme="minorHAnsi" w:cstheme="minorBidi"/>
          <w:color w:val="000000" w:themeColor="text1"/>
          <w:szCs w:val="22"/>
        </w:rPr>
      </w:pPr>
      <w:r w:rsidRPr="00340A22">
        <w:rPr>
          <w:rFonts w:ascii="Arial" w:eastAsia="Arial" w:hAnsi="Arial" w:cs="Arial"/>
          <w:sz w:val="20"/>
          <w:szCs w:val="20"/>
        </w:rPr>
        <w:t>Student Presentations</w:t>
      </w:r>
    </w:p>
    <w:p w14:paraId="4356929A" w14:textId="669EDE61" w:rsidR="4C311D52" w:rsidRPr="00340A22" w:rsidRDefault="4C311D52" w:rsidP="00937D2B">
      <w:pPr>
        <w:numPr>
          <w:ilvl w:val="1"/>
          <w:numId w:val="25"/>
        </w:numPr>
        <w:tabs>
          <w:tab w:val="left" w:pos="360"/>
        </w:tabs>
        <w:spacing w:after="0" w:line="240" w:lineRule="auto"/>
        <w:ind w:left="810" w:right="36" w:hanging="540"/>
        <w:rPr>
          <w:color w:val="000000" w:themeColor="text1"/>
          <w:szCs w:val="22"/>
        </w:rPr>
      </w:pPr>
      <w:r w:rsidRPr="00340A22">
        <w:rPr>
          <w:rFonts w:ascii="Arial" w:eastAsia="Arial" w:hAnsi="Arial" w:cs="Arial"/>
          <w:color w:val="000000" w:themeColor="text1"/>
          <w:sz w:val="20"/>
          <w:szCs w:val="20"/>
        </w:rPr>
        <w:t>Guest Speakers</w:t>
      </w:r>
    </w:p>
    <w:p w14:paraId="0430F7DE" w14:textId="64906521" w:rsidR="4C311D52" w:rsidRPr="00340A22" w:rsidRDefault="4C311D52" w:rsidP="00937D2B">
      <w:pPr>
        <w:numPr>
          <w:ilvl w:val="1"/>
          <w:numId w:val="25"/>
        </w:numPr>
        <w:tabs>
          <w:tab w:val="left" w:pos="360"/>
        </w:tabs>
        <w:spacing w:after="0" w:line="240" w:lineRule="auto"/>
        <w:ind w:left="810" w:right="36" w:hanging="540"/>
        <w:rPr>
          <w:color w:val="000000" w:themeColor="text1"/>
          <w:szCs w:val="22"/>
        </w:rPr>
      </w:pPr>
      <w:r w:rsidRPr="00340A22">
        <w:rPr>
          <w:rFonts w:ascii="Arial" w:eastAsia="Arial" w:hAnsi="Arial" w:cs="Arial"/>
          <w:color w:val="000000" w:themeColor="text1"/>
          <w:sz w:val="20"/>
          <w:szCs w:val="20"/>
        </w:rPr>
        <w:lastRenderedPageBreak/>
        <w:t>Instructional Videos</w:t>
      </w:r>
    </w:p>
    <w:p w14:paraId="17CE6595" w14:textId="6C45BBE7" w:rsidR="00407CB2" w:rsidRPr="00340A22" w:rsidRDefault="4C311D52" w:rsidP="00937D2B">
      <w:pPr>
        <w:numPr>
          <w:ilvl w:val="1"/>
          <w:numId w:val="25"/>
        </w:numPr>
        <w:tabs>
          <w:tab w:val="left" w:pos="360"/>
        </w:tabs>
        <w:spacing w:after="0" w:line="240" w:lineRule="auto"/>
        <w:ind w:left="810" w:right="36" w:hanging="540"/>
      </w:pPr>
      <w:r w:rsidRPr="00340A22">
        <w:rPr>
          <w:rFonts w:ascii="Arial" w:eastAsia="Arial" w:hAnsi="Arial" w:cs="Arial"/>
          <w:sz w:val="20"/>
          <w:szCs w:val="20"/>
        </w:rPr>
        <w:t xml:space="preserve">Field-Trips </w:t>
      </w:r>
    </w:p>
    <w:p w14:paraId="7BCE8A05" w14:textId="110B3363" w:rsidR="001F0527" w:rsidRPr="00340A22" w:rsidRDefault="4C311D52" w:rsidP="0061582F">
      <w:pPr>
        <w:tabs>
          <w:tab w:val="left" w:pos="360"/>
        </w:tabs>
        <w:spacing w:after="0" w:line="240" w:lineRule="auto"/>
      </w:pPr>
      <w:r w:rsidRPr="00340A22">
        <w:rPr>
          <w:rFonts w:ascii="Arial" w:eastAsia="Arial" w:hAnsi="Arial" w:cs="Arial"/>
          <w:sz w:val="20"/>
          <w:szCs w:val="20"/>
        </w:rPr>
        <w:t xml:space="preserve"> </w:t>
      </w:r>
    </w:p>
    <w:p w14:paraId="3F09452E" w14:textId="43AB078B" w:rsidR="00407CB2" w:rsidRPr="00340A22" w:rsidRDefault="001F0527" w:rsidP="0061582F">
      <w:pPr>
        <w:tabs>
          <w:tab w:val="left" w:pos="360"/>
        </w:tabs>
        <w:spacing w:after="0" w:line="240" w:lineRule="auto"/>
      </w:pPr>
      <w:r w:rsidRPr="00340A22">
        <w:t xml:space="preserve">9.  </w:t>
      </w:r>
      <w:r w:rsidR="4C311D52" w:rsidRPr="00340A22">
        <w:rPr>
          <w:rFonts w:ascii="Arial" w:eastAsia="Arial" w:hAnsi="Arial" w:cs="Arial"/>
          <w:sz w:val="20"/>
          <w:szCs w:val="20"/>
          <w:u w:val="single"/>
        </w:rPr>
        <w:t>Methods of Evaluating Student Performance</w:t>
      </w:r>
      <w:r w:rsidR="4C311D52" w:rsidRPr="00340A22">
        <w:rPr>
          <w:rFonts w:ascii="Arial" w:eastAsia="Arial" w:hAnsi="Arial" w:cs="Arial"/>
          <w:sz w:val="20"/>
          <w:szCs w:val="20"/>
        </w:rPr>
        <w:t xml:space="preserve"> </w:t>
      </w:r>
    </w:p>
    <w:p w14:paraId="28770ADB" w14:textId="6C7B948C" w:rsidR="00444654" w:rsidRPr="00444654" w:rsidRDefault="00444654" w:rsidP="00937D2B">
      <w:pPr>
        <w:pStyle w:val="ListParagraph"/>
        <w:numPr>
          <w:ilvl w:val="0"/>
          <w:numId w:val="28"/>
        </w:numPr>
        <w:tabs>
          <w:tab w:val="left" w:pos="360"/>
        </w:tabs>
        <w:spacing w:after="0" w:line="240" w:lineRule="auto"/>
        <w:ind w:left="810" w:hanging="540"/>
        <w:rPr>
          <w:rFonts w:ascii="Arial" w:eastAsia="Arial" w:hAnsi="Arial" w:cs="Arial"/>
          <w:sz w:val="20"/>
          <w:szCs w:val="20"/>
        </w:rPr>
      </w:pPr>
      <w:r>
        <w:t>S</w:t>
      </w:r>
      <w:r w:rsidRPr="00444654">
        <w:rPr>
          <w:rFonts w:ascii="Arial" w:eastAsia="Arial" w:hAnsi="Arial" w:cs="Arial"/>
          <w:sz w:val="20"/>
          <w:szCs w:val="20"/>
        </w:rPr>
        <w:t>hort essay responses to primary source document</w:t>
      </w:r>
    </w:p>
    <w:p w14:paraId="3026C53E" w14:textId="7944A030" w:rsidR="00444654" w:rsidRDefault="4C311D52" w:rsidP="00937D2B">
      <w:pPr>
        <w:pStyle w:val="ListParagraph"/>
        <w:numPr>
          <w:ilvl w:val="0"/>
          <w:numId w:val="28"/>
        </w:numPr>
        <w:tabs>
          <w:tab w:val="left" w:pos="360"/>
        </w:tabs>
        <w:spacing w:after="0" w:line="240" w:lineRule="auto"/>
        <w:ind w:left="810" w:hanging="540"/>
      </w:pPr>
      <w:r w:rsidRPr="00444654">
        <w:rPr>
          <w:rFonts w:ascii="Arial" w:eastAsia="Arial" w:hAnsi="Arial" w:cs="Arial"/>
          <w:sz w:val="20"/>
          <w:szCs w:val="20"/>
        </w:rPr>
        <w:t>Short papers describing how religion influenced the development of American institutions</w:t>
      </w:r>
      <w:r w:rsidR="00785215">
        <w:rPr>
          <w:rFonts w:ascii="Arial" w:eastAsia="Arial" w:hAnsi="Arial" w:cs="Arial"/>
          <w:sz w:val="20"/>
          <w:szCs w:val="20"/>
        </w:rPr>
        <w:t>, q</w:t>
      </w:r>
      <w:bookmarkStart w:id="0" w:name="_GoBack"/>
      <w:bookmarkEnd w:id="0"/>
      <w:r w:rsidRPr="00444654">
        <w:rPr>
          <w:rFonts w:ascii="Arial" w:eastAsia="Arial" w:hAnsi="Arial" w:cs="Arial"/>
          <w:sz w:val="20"/>
          <w:szCs w:val="20"/>
        </w:rPr>
        <w:t>uizzes, in class and/or online</w:t>
      </w:r>
    </w:p>
    <w:p w14:paraId="131A6D64" w14:textId="77777777" w:rsidR="00444654" w:rsidRDefault="4C311D52" w:rsidP="00937D2B">
      <w:pPr>
        <w:pStyle w:val="ListParagraph"/>
        <w:numPr>
          <w:ilvl w:val="0"/>
          <w:numId w:val="28"/>
        </w:numPr>
        <w:tabs>
          <w:tab w:val="left" w:pos="360"/>
        </w:tabs>
        <w:spacing w:after="0" w:line="240" w:lineRule="auto"/>
        <w:ind w:left="810" w:hanging="540"/>
      </w:pPr>
      <w:r w:rsidRPr="00444654">
        <w:rPr>
          <w:rFonts w:ascii="Arial" w:eastAsia="Arial" w:hAnsi="Arial" w:cs="Arial"/>
          <w:sz w:val="20"/>
          <w:szCs w:val="20"/>
        </w:rPr>
        <w:t>Midterm and final exams entailing writing and objective components</w:t>
      </w:r>
    </w:p>
    <w:p w14:paraId="54B55725" w14:textId="77777777" w:rsidR="00444654" w:rsidRDefault="4C311D52" w:rsidP="00937D2B">
      <w:pPr>
        <w:pStyle w:val="ListParagraph"/>
        <w:numPr>
          <w:ilvl w:val="0"/>
          <w:numId w:val="28"/>
        </w:numPr>
        <w:tabs>
          <w:tab w:val="left" w:pos="360"/>
        </w:tabs>
        <w:spacing w:after="0" w:line="240" w:lineRule="auto"/>
        <w:ind w:left="810" w:hanging="540"/>
      </w:pPr>
      <w:r w:rsidRPr="00444654">
        <w:rPr>
          <w:rFonts w:ascii="Arial" w:eastAsia="Arial" w:hAnsi="Arial" w:cs="Arial"/>
          <w:sz w:val="20"/>
          <w:szCs w:val="20"/>
        </w:rPr>
        <w:t>Special projects, such as visits to local houses of worship or interviews of community members who practice these traditions</w:t>
      </w:r>
    </w:p>
    <w:p w14:paraId="151DFC77" w14:textId="77777777" w:rsidR="00444654" w:rsidRDefault="0099009C" w:rsidP="00937D2B">
      <w:pPr>
        <w:pStyle w:val="ListParagraph"/>
        <w:numPr>
          <w:ilvl w:val="0"/>
          <w:numId w:val="28"/>
        </w:numPr>
        <w:tabs>
          <w:tab w:val="left" w:pos="360"/>
        </w:tabs>
        <w:spacing w:after="0" w:line="240" w:lineRule="auto"/>
        <w:ind w:left="810" w:hanging="540"/>
      </w:pPr>
      <w:r w:rsidRPr="00444654">
        <w:rPr>
          <w:rFonts w:ascii="Arial" w:eastAsia="Arial" w:hAnsi="Arial" w:cs="Arial"/>
          <w:sz w:val="20"/>
          <w:szCs w:val="20"/>
        </w:rPr>
        <w:t>Student Journals</w:t>
      </w:r>
    </w:p>
    <w:p w14:paraId="67260E2E" w14:textId="77777777" w:rsidR="00444654" w:rsidRDefault="4C311D52" w:rsidP="00937D2B">
      <w:pPr>
        <w:pStyle w:val="ListParagraph"/>
        <w:numPr>
          <w:ilvl w:val="0"/>
          <w:numId w:val="28"/>
        </w:numPr>
        <w:tabs>
          <w:tab w:val="left" w:pos="360"/>
        </w:tabs>
        <w:spacing w:after="0" w:line="240" w:lineRule="auto"/>
        <w:ind w:left="810" w:hanging="540"/>
      </w:pPr>
      <w:r w:rsidRPr="00444654">
        <w:rPr>
          <w:rFonts w:ascii="Arial" w:eastAsia="Arial" w:hAnsi="Arial" w:cs="Arial"/>
          <w:color w:val="000000" w:themeColor="text1"/>
          <w:sz w:val="20"/>
          <w:szCs w:val="20"/>
        </w:rPr>
        <w:t xml:space="preserve">Research projects, such as analyzing the influence of religion on major events in American history, including social factors of race, class, gender, sexual orientation, and age. </w:t>
      </w:r>
    </w:p>
    <w:p w14:paraId="7B597D80" w14:textId="3BAC96E8" w:rsidR="4C311D52" w:rsidRPr="00340A22" w:rsidRDefault="4C311D52" w:rsidP="00937D2B">
      <w:pPr>
        <w:pStyle w:val="ListParagraph"/>
        <w:numPr>
          <w:ilvl w:val="0"/>
          <w:numId w:val="28"/>
        </w:numPr>
        <w:tabs>
          <w:tab w:val="left" w:pos="360"/>
        </w:tabs>
        <w:spacing w:after="0" w:line="240" w:lineRule="auto"/>
        <w:ind w:left="810" w:hanging="540"/>
      </w:pPr>
      <w:r w:rsidRPr="00444654">
        <w:rPr>
          <w:rFonts w:ascii="Arial" w:eastAsia="Arial" w:hAnsi="Arial" w:cs="Arial"/>
          <w:color w:val="000000" w:themeColor="text1"/>
          <w:sz w:val="20"/>
          <w:szCs w:val="20"/>
        </w:rPr>
        <w:t xml:space="preserve">Research paper on a religious movement or organization </w:t>
      </w:r>
      <w:r w:rsidR="00D871DE" w:rsidRPr="00444654">
        <w:rPr>
          <w:rFonts w:ascii="Arial" w:eastAsia="Arial" w:hAnsi="Arial" w:cs="Arial"/>
          <w:color w:val="000000" w:themeColor="text1"/>
          <w:sz w:val="20"/>
          <w:szCs w:val="20"/>
        </w:rPr>
        <w:t>that began in America</w:t>
      </w:r>
      <w:r w:rsidRPr="00444654">
        <w:rPr>
          <w:rFonts w:ascii="Arial" w:eastAsia="Arial" w:hAnsi="Arial" w:cs="Arial"/>
          <w:color w:val="000000" w:themeColor="text1"/>
          <w:sz w:val="20"/>
          <w:szCs w:val="20"/>
        </w:rPr>
        <w:t xml:space="preserve">, including assessment of factors related to gender, race, socio-economic class, and age. </w:t>
      </w:r>
    </w:p>
    <w:p w14:paraId="157ACB6C" w14:textId="77777777" w:rsidR="001F0527" w:rsidRPr="00340A22" w:rsidRDefault="001F0527" w:rsidP="000E6BAA">
      <w:pPr>
        <w:tabs>
          <w:tab w:val="left" w:pos="360"/>
        </w:tabs>
        <w:spacing w:after="0" w:line="240" w:lineRule="auto"/>
        <w:ind w:left="810" w:hanging="540"/>
        <w:rPr>
          <w:color w:val="000000" w:themeColor="text1"/>
          <w:szCs w:val="22"/>
        </w:rPr>
      </w:pPr>
    </w:p>
    <w:p w14:paraId="46EAB0B4" w14:textId="24000B03" w:rsidR="00407CB2" w:rsidRPr="00340A22" w:rsidRDefault="001F0527" w:rsidP="0061582F">
      <w:pPr>
        <w:tabs>
          <w:tab w:val="left" w:pos="360"/>
        </w:tabs>
        <w:spacing w:after="0" w:line="240" w:lineRule="auto"/>
      </w:pPr>
      <w:r w:rsidRPr="00340A22">
        <w:rPr>
          <w:color w:val="000000" w:themeColor="text1"/>
          <w:szCs w:val="22"/>
        </w:rPr>
        <w:t xml:space="preserve">10.  </w:t>
      </w:r>
      <w:r w:rsidR="4C311D52" w:rsidRPr="00340A22">
        <w:rPr>
          <w:rFonts w:ascii="Arial" w:eastAsia="Arial" w:hAnsi="Arial" w:cs="Arial"/>
          <w:sz w:val="20"/>
          <w:szCs w:val="20"/>
          <w:u w:val="single"/>
        </w:rPr>
        <w:t>Outside Class Assignments</w:t>
      </w:r>
      <w:r w:rsidR="4C311D52" w:rsidRPr="00340A22">
        <w:rPr>
          <w:rFonts w:ascii="Arial" w:eastAsia="Arial" w:hAnsi="Arial" w:cs="Arial"/>
          <w:sz w:val="20"/>
          <w:szCs w:val="20"/>
        </w:rPr>
        <w:t xml:space="preserve"> </w:t>
      </w:r>
    </w:p>
    <w:p w14:paraId="4C5AAE02" w14:textId="77777777" w:rsidR="00444654" w:rsidRDefault="4C311D52" w:rsidP="00937D2B">
      <w:pPr>
        <w:numPr>
          <w:ilvl w:val="0"/>
          <w:numId w:val="27"/>
        </w:numPr>
        <w:tabs>
          <w:tab w:val="left" w:pos="360"/>
        </w:tabs>
        <w:spacing w:after="0" w:line="240" w:lineRule="auto"/>
        <w:ind w:left="810" w:right="36" w:hanging="450"/>
        <w:rPr>
          <w:rFonts w:asciiTheme="minorHAnsi" w:eastAsiaTheme="minorEastAsia" w:hAnsiTheme="minorHAnsi" w:cstheme="minorBidi"/>
          <w:color w:val="000000" w:themeColor="text1"/>
          <w:szCs w:val="22"/>
        </w:rPr>
      </w:pPr>
      <w:r w:rsidRPr="00340A22">
        <w:rPr>
          <w:rFonts w:ascii="Arial" w:eastAsia="Arial" w:hAnsi="Arial" w:cs="Arial"/>
          <w:sz w:val="20"/>
          <w:szCs w:val="20"/>
        </w:rPr>
        <w:t>Readings – focusing on primary source historical documents</w:t>
      </w:r>
    </w:p>
    <w:p w14:paraId="407347FE" w14:textId="14308E69" w:rsidR="0099009C" w:rsidRPr="000E6BAA" w:rsidRDefault="4C311D52" w:rsidP="00937D2B">
      <w:pPr>
        <w:numPr>
          <w:ilvl w:val="0"/>
          <w:numId w:val="27"/>
        </w:numPr>
        <w:tabs>
          <w:tab w:val="left" w:pos="360"/>
        </w:tabs>
        <w:spacing w:after="0" w:line="240" w:lineRule="auto"/>
        <w:ind w:left="810" w:right="36" w:hanging="450"/>
        <w:rPr>
          <w:rFonts w:asciiTheme="minorHAnsi" w:eastAsiaTheme="minorEastAsia" w:hAnsiTheme="minorHAnsi" w:cstheme="minorBidi"/>
          <w:color w:val="000000" w:themeColor="text1"/>
          <w:szCs w:val="22"/>
        </w:rPr>
      </w:pPr>
      <w:r w:rsidRPr="00444654">
        <w:rPr>
          <w:rFonts w:ascii="Arial" w:eastAsia="Arial" w:hAnsi="Arial" w:cs="Arial"/>
          <w:color w:val="000000" w:themeColor="text1"/>
          <w:sz w:val="20"/>
          <w:szCs w:val="20"/>
        </w:rPr>
        <w:t xml:space="preserve">Research to prepare </w:t>
      </w:r>
      <w:r w:rsidR="0099009C" w:rsidRPr="00444654">
        <w:rPr>
          <w:rFonts w:ascii="Arial" w:eastAsia="Arial" w:hAnsi="Arial" w:cs="Arial"/>
          <w:color w:val="000000" w:themeColor="text1"/>
          <w:sz w:val="20"/>
          <w:szCs w:val="20"/>
        </w:rPr>
        <w:t>for student presentations, which might focus</w:t>
      </w:r>
      <w:r w:rsidR="003B3C10" w:rsidRPr="00444654">
        <w:rPr>
          <w:rFonts w:ascii="Arial" w:eastAsia="Arial" w:hAnsi="Arial" w:cs="Arial"/>
          <w:color w:val="000000" w:themeColor="text1"/>
          <w:sz w:val="20"/>
          <w:szCs w:val="20"/>
        </w:rPr>
        <w:t xml:space="preserve"> on</w:t>
      </w:r>
      <w:r w:rsidRPr="00444654">
        <w:rPr>
          <w:rFonts w:ascii="Arial" w:eastAsia="Arial" w:hAnsi="Arial" w:cs="Arial"/>
          <w:color w:val="000000" w:themeColor="text1"/>
          <w:sz w:val="20"/>
          <w:szCs w:val="20"/>
        </w:rPr>
        <w:t xml:space="preserve"> religious traditions that began in the United States or how a tradition adapted to its new American landscape</w:t>
      </w:r>
    </w:p>
    <w:p w14:paraId="4A3BBD9F" w14:textId="576C9D01" w:rsidR="4C311D52" w:rsidRPr="000E6BAA" w:rsidRDefault="4C311D52" w:rsidP="00937D2B">
      <w:pPr>
        <w:pStyle w:val="ListParagraph"/>
        <w:numPr>
          <w:ilvl w:val="0"/>
          <w:numId w:val="27"/>
        </w:numPr>
        <w:tabs>
          <w:tab w:val="left" w:pos="360"/>
        </w:tabs>
        <w:spacing w:after="0" w:line="240" w:lineRule="auto"/>
        <w:ind w:left="810" w:right="36" w:hanging="450"/>
        <w:rPr>
          <w:color w:val="000000" w:themeColor="text1"/>
          <w:szCs w:val="22"/>
        </w:rPr>
      </w:pPr>
      <w:r w:rsidRPr="000E6BAA">
        <w:rPr>
          <w:rFonts w:ascii="Arial" w:eastAsia="Arial" w:hAnsi="Arial" w:cs="Arial"/>
          <w:color w:val="000000" w:themeColor="text1"/>
          <w:sz w:val="20"/>
          <w:szCs w:val="20"/>
        </w:rPr>
        <w:t>Interviews of community or family members</w:t>
      </w:r>
    </w:p>
    <w:p w14:paraId="08C94766" w14:textId="77777777" w:rsidR="00B90082" w:rsidRPr="00B90082" w:rsidRDefault="4C311D52" w:rsidP="00937D2B">
      <w:pPr>
        <w:numPr>
          <w:ilvl w:val="0"/>
          <w:numId w:val="27"/>
        </w:numPr>
        <w:tabs>
          <w:tab w:val="left" w:pos="360"/>
        </w:tabs>
        <w:spacing w:after="0" w:line="240" w:lineRule="auto"/>
        <w:ind w:left="810" w:right="36" w:hanging="450"/>
      </w:pPr>
      <w:r w:rsidRPr="00B90082">
        <w:rPr>
          <w:rFonts w:ascii="Arial" w:eastAsia="Arial" w:hAnsi="Arial" w:cs="Arial"/>
          <w:color w:val="000000" w:themeColor="text1"/>
          <w:sz w:val="20"/>
          <w:szCs w:val="20"/>
        </w:rPr>
        <w:t xml:space="preserve">Field-trips to local houses of worship, including visits to </w:t>
      </w:r>
      <w:r w:rsidR="00DF35E5" w:rsidRPr="00B90082">
        <w:rPr>
          <w:rFonts w:ascii="Arial" w:eastAsia="Arial" w:hAnsi="Arial" w:cs="Arial"/>
          <w:color w:val="000000" w:themeColor="text1"/>
          <w:sz w:val="20"/>
          <w:szCs w:val="20"/>
        </w:rPr>
        <w:t xml:space="preserve">the religious </w:t>
      </w:r>
      <w:r w:rsidRPr="00B90082">
        <w:rPr>
          <w:rFonts w:ascii="Arial" w:eastAsia="Arial" w:hAnsi="Arial" w:cs="Arial"/>
          <w:color w:val="000000" w:themeColor="text1"/>
          <w:sz w:val="20"/>
          <w:szCs w:val="20"/>
        </w:rPr>
        <w:t>communities of Asian-Americans, Arab-Americans, African-Americans, and Latinos/Latinas</w:t>
      </w:r>
      <w:r w:rsidR="00DF35E5" w:rsidRPr="00B90082">
        <w:rPr>
          <w:rFonts w:ascii="Arial" w:eastAsia="Arial" w:hAnsi="Arial" w:cs="Arial"/>
          <w:color w:val="000000" w:themeColor="text1"/>
          <w:sz w:val="20"/>
          <w:szCs w:val="20"/>
        </w:rPr>
        <w:t xml:space="preserve"> </w:t>
      </w:r>
    </w:p>
    <w:p w14:paraId="59A1AB4C" w14:textId="0C1E7DB5" w:rsidR="001F0527" w:rsidRPr="00340A22" w:rsidRDefault="006334B7" w:rsidP="0061582F">
      <w:pPr>
        <w:tabs>
          <w:tab w:val="left" w:pos="360"/>
        </w:tabs>
        <w:spacing w:after="0" w:line="240" w:lineRule="auto"/>
        <w:ind w:left="720" w:right="36"/>
      </w:pPr>
      <w:r w:rsidRPr="00B90082">
        <w:rPr>
          <w:rFonts w:ascii="Arial" w:eastAsia="Arial" w:hAnsi="Arial" w:cs="Arial"/>
          <w:sz w:val="20"/>
        </w:rPr>
        <w:t xml:space="preserve"> </w:t>
      </w:r>
    </w:p>
    <w:p w14:paraId="26C23BE3" w14:textId="5C436451" w:rsidR="00407CB2" w:rsidRPr="00340A22" w:rsidRDefault="001F0527" w:rsidP="0061582F">
      <w:pPr>
        <w:tabs>
          <w:tab w:val="left" w:pos="360"/>
        </w:tabs>
        <w:spacing w:after="0" w:line="240" w:lineRule="auto"/>
      </w:pPr>
      <w:r>
        <w:t xml:space="preserve">11.  </w:t>
      </w:r>
      <w:r w:rsidR="003D1168" w:rsidRPr="000E6BAA">
        <w:rPr>
          <w:rFonts w:ascii="Arial" w:eastAsia="Arial" w:hAnsi="Arial" w:cs="Arial"/>
          <w:sz w:val="20"/>
          <w:szCs w:val="20"/>
          <w:u w:val="single"/>
        </w:rPr>
        <w:t xml:space="preserve">Representative </w:t>
      </w:r>
      <w:r w:rsidR="4C311D52" w:rsidRPr="000E6BAA">
        <w:rPr>
          <w:rFonts w:ascii="Arial" w:eastAsia="Arial" w:hAnsi="Arial" w:cs="Arial"/>
          <w:sz w:val="20"/>
          <w:szCs w:val="20"/>
          <w:u w:val="single"/>
        </w:rPr>
        <w:t>Texts</w:t>
      </w:r>
      <w:r w:rsidR="4C311D52" w:rsidRPr="1A78266D">
        <w:rPr>
          <w:rFonts w:ascii="Arial" w:eastAsia="Arial" w:hAnsi="Arial" w:cs="Arial"/>
          <w:sz w:val="20"/>
          <w:szCs w:val="20"/>
        </w:rPr>
        <w:t xml:space="preserve"> </w:t>
      </w:r>
    </w:p>
    <w:p w14:paraId="5D86F7F6" w14:textId="3B01A974" w:rsidR="4C311D52" w:rsidRPr="00340A22" w:rsidRDefault="4C311D52" w:rsidP="0061582F">
      <w:pPr>
        <w:tabs>
          <w:tab w:val="left" w:pos="360"/>
        </w:tabs>
        <w:spacing w:after="0" w:line="240" w:lineRule="auto"/>
      </w:pPr>
      <w:r w:rsidRPr="00340A22">
        <w:rPr>
          <w:rFonts w:ascii="Arial" w:eastAsia="Arial" w:hAnsi="Arial" w:cs="Arial"/>
          <w:sz w:val="20"/>
          <w:szCs w:val="20"/>
        </w:rPr>
        <w:t xml:space="preserve"> </w:t>
      </w:r>
      <w:r w:rsidR="000E6BAA">
        <w:rPr>
          <w:rFonts w:ascii="Arial" w:eastAsia="Arial" w:hAnsi="Arial" w:cs="Arial"/>
          <w:sz w:val="20"/>
          <w:szCs w:val="20"/>
        </w:rPr>
        <w:tab/>
        <w:t xml:space="preserve">a. </w:t>
      </w:r>
      <w:r w:rsidR="000E6BAA" w:rsidRPr="000E6BAA">
        <w:rPr>
          <w:rFonts w:ascii="Arial" w:eastAsia="Arial" w:hAnsi="Arial" w:cs="Arial"/>
          <w:sz w:val="20"/>
          <w:szCs w:val="20"/>
        </w:rPr>
        <w:t>Representative Texts</w:t>
      </w:r>
      <w:r w:rsidR="000E6BAA">
        <w:rPr>
          <w:rFonts w:ascii="Arial" w:eastAsia="Arial" w:hAnsi="Arial" w:cs="Arial"/>
          <w:sz w:val="20"/>
          <w:szCs w:val="20"/>
        </w:rPr>
        <w:t>:</w:t>
      </w:r>
    </w:p>
    <w:p w14:paraId="0DBCB9E9" w14:textId="08720057" w:rsidR="4C311D52" w:rsidRPr="000E6BAA"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0E6BAA">
        <w:rPr>
          <w:rFonts w:ascii="Arial" w:eastAsia="Arial" w:hAnsi="Arial" w:cs="Arial"/>
          <w:sz w:val="20"/>
          <w:szCs w:val="20"/>
        </w:rPr>
        <w:t xml:space="preserve">Corrigan, John, and Winthrop S. Hudson. </w:t>
      </w:r>
      <w:r w:rsidRPr="000E6BAA">
        <w:rPr>
          <w:rFonts w:ascii="Arial" w:eastAsia="Arial" w:hAnsi="Arial" w:cs="Arial"/>
          <w:i/>
          <w:iCs/>
          <w:sz w:val="20"/>
          <w:szCs w:val="20"/>
        </w:rPr>
        <w:t>Religion in America</w:t>
      </w:r>
      <w:r w:rsidRPr="000E6BAA">
        <w:rPr>
          <w:rFonts w:ascii="Arial" w:eastAsia="Arial" w:hAnsi="Arial" w:cs="Arial"/>
          <w:sz w:val="20"/>
          <w:szCs w:val="20"/>
        </w:rPr>
        <w:t>. Ninth ed., Routledge, 2018.</w:t>
      </w:r>
    </w:p>
    <w:p w14:paraId="6B73A067" w14:textId="77E3F842"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Bridgers, Lynn. </w:t>
      </w:r>
      <w:r w:rsidRPr="00340A22">
        <w:rPr>
          <w:rFonts w:ascii="Arial" w:eastAsia="Arial" w:hAnsi="Arial" w:cs="Arial"/>
          <w:i/>
          <w:iCs/>
          <w:sz w:val="20"/>
          <w:szCs w:val="20"/>
        </w:rPr>
        <w:t>The American Religious Experience: A Concise History</w:t>
      </w:r>
      <w:r w:rsidRPr="00340A22">
        <w:rPr>
          <w:rFonts w:ascii="Arial" w:eastAsia="Arial" w:hAnsi="Arial" w:cs="Arial"/>
          <w:sz w:val="20"/>
          <w:szCs w:val="20"/>
        </w:rPr>
        <w:t>. Rowman &amp; Littlefield, 2006.</w:t>
      </w:r>
    </w:p>
    <w:p w14:paraId="475CDD5D" w14:textId="75F46208"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Lippy, Charles H., and Peter W. Williams. </w:t>
      </w:r>
      <w:r w:rsidRPr="00340A22">
        <w:rPr>
          <w:rFonts w:ascii="Arial" w:eastAsia="Arial" w:hAnsi="Arial" w:cs="Arial"/>
          <w:i/>
          <w:iCs/>
          <w:sz w:val="20"/>
          <w:szCs w:val="20"/>
        </w:rPr>
        <w:t xml:space="preserve">Encyclopedia of the American Religious EXPERIENCE: Studies </w:t>
      </w:r>
      <w:r w:rsidR="00AF07B7">
        <w:rPr>
          <w:rFonts w:ascii="Arial" w:eastAsia="Arial" w:hAnsi="Arial" w:cs="Arial"/>
          <w:i/>
          <w:iCs/>
          <w:sz w:val="20"/>
          <w:szCs w:val="20"/>
        </w:rPr>
        <w:tab/>
      </w:r>
      <w:r w:rsidRPr="00340A22">
        <w:rPr>
          <w:rFonts w:ascii="Arial" w:eastAsia="Arial" w:hAnsi="Arial" w:cs="Arial"/>
          <w:i/>
          <w:iCs/>
          <w:sz w:val="20"/>
          <w:szCs w:val="20"/>
        </w:rPr>
        <w:t xml:space="preserve">of </w:t>
      </w:r>
      <w:r w:rsidR="000E6BAA">
        <w:rPr>
          <w:rFonts w:ascii="Arial" w:eastAsia="Arial" w:hAnsi="Arial" w:cs="Arial"/>
          <w:i/>
          <w:iCs/>
          <w:sz w:val="20"/>
          <w:szCs w:val="20"/>
        </w:rPr>
        <w:tab/>
      </w:r>
      <w:r w:rsidRPr="00340A22">
        <w:rPr>
          <w:rFonts w:ascii="Arial" w:eastAsia="Arial" w:hAnsi="Arial" w:cs="Arial"/>
          <w:i/>
          <w:iCs/>
          <w:sz w:val="20"/>
          <w:szCs w:val="20"/>
        </w:rPr>
        <w:t>Traditions and Movements</w:t>
      </w:r>
      <w:r w:rsidRPr="00340A22">
        <w:rPr>
          <w:rFonts w:ascii="Arial" w:eastAsia="Arial" w:hAnsi="Arial" w:cs="Arial"/>
          <w:sz w:val="20"/>
          <w:szCs w:val="20"/>
        </w:rPr>
        <w:t>. Charles Scribner's Sons, 1988.</w:t>
      </w:r>
    </w:p>
    <w:p w14:paraId="3A078679" w14:textId="60AA27C8"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Manseau, Peter. </w:t>
      </w:r>
      <w:r w:rsidRPr="00340A22">
        <w:rPr>
          <w:rFonts w:ascii="Arial" w:eastAsia="Arial" w:hAnsi="Arial" w:cs="Arial"/>
          <w:i/>
          <w:iCs/>
          <w:sz w:val="20"/>
          <w:szCs w:val="20"/>
        </w:rPr>
        <w:t>One Nation, under Gods: A New American History</w:t>
      </w:r>
      <w:r w:rsidRPr="00340A22">
        <w:rPr>
          <w:rFonts w:ascii="Arial" w:eastAsia="Arial" w:hAnsi="Arial" w:cs="Arial"/>
          <w:sz w:val="20"/>
          <w:szCs w:val="20"/>
        </w:rPr>
        <w:t xml:space="preserve">. Back Bay Books, an Imprint of Little, </w:t>
      </w:r>
      <w:r w:rsidR="000E6BAA">
        <w:rPr>
          <w:rFonts w:ascii="Arial" w:eastAsia="Arial" w:hAnsi="Arial" w:cs="Arial"/>
          <w:sz w:val="20"/>
          <w:szCs w:val="20"/>
        </w:rPr>
        <w:tab/>
      </w:r>
      <w:r w:rsidRPr="00340A22">
        <w:rPr>
          <w:rFonts w:ascii="Arial" w:eastAsia="Arial" w:hAnsi="Arial" w:cs="Arial"/>
          <w:sz w:val="20"/>
          <w:szCs w:val="20"/>
        </w:rPr>
        <w:t>Brown and Company, 2016.</w:t>
      </w:r>
    </w:p>
    <w:p w14:paraId="4FAC3A25" w14:textId="75AFAA3C"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Meacham, Jon. </w:t>
      </w:r>
      <w:r w:rsidRPr="00340A22">
        <w:rPr>
          <w:rFonts w:ascii="Arial" w:eastAsia="Arial" w:hAnsi="Arial" w:cs="Arial"/>
          <w:i/>
          <w:iCs/>
          <w:sz w:val="20"/>
          <w:szCs w:val="20"/>
        </w:rPr>
        <w:t>American Gospel: God, the Founding Fathers, and the Making of a Nation</w:t>
      </w:r>
      <w:r w:rsidRPr="00340A22">
        <w:rPr>
          <w:rFonts w:ascii="Arial" w:eastAsia="Arial" w:hAnsi="Arial" w:cs="Arial"/>
          <w:sz w:val="20"/>
          <w:szCs w:val="20"/>
        </w:rPr>
        <w:t xml:space="preserve">. Random </w:t>
      </w:r>
      <w:r w:rsidR="00AF07B7">
        <w:rPr>
          <w:rFonts w:ascii="Arial" w:eastAsia="Arial" w:hAnsi="Arial" w:cs="Arial"/>
          <w:sz w:val="20"/>
          <w:szCs w:val="20"/>
        </w:rPr>
        <w:tab/>
      </w:r>
      <w:r w:rsidRPr="00340A22">
        <w:rPr>
          <w:rFonts w:ascii="Arial" w:eastAsia="Arial" w:hAnsi="Arial" w:cs="Arial"/>
          <w:sz w:val="20"/>
          <w:szCs w:val="20"/>
        </w:rPr>
        <w:t>House Trade Paperbacks, 2007.</w:t>
      </w:r>
    </w:p>
    <w:p w14:paraId="0CFC176A" w14:textId="3C9ED0EE"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Stewart, Matthew. </w:t>
      </w:r>
      <w:r w:rsidRPr="00340A22">
        <w:rPr>
          <w:rFonts w:ascii="Arial" w:eastAsia="Arial" w:hAnsi="Arial" w:cs="Arial"/>
          <w:i/>
          <w:iCs/>
          <w:sz w:val="20"/>
          <w:szCs w:val="20"/>
        </w:rPr>
        <w:t>Nature's God: The Heretical Origins of the American Republic</w:t>
      </w:r>
      <w:r w:rsidRPr="00340A22">
        <w:rPr>
          <w:rFonts w:ascii="Arial" w:eastAsia="Arial" w:hAnsi="Arial" w:cs="Arial"/>
          <w:sz w:val="20"/>
          <w:szCs w:val="20"/>
        </w:rPr>
        <w:t xml:space="preserve">. W.W. Norton &amp; </w:t>
      </w:r>
      <w:r w:rsidR="00AF07B7">
        <w:rPr>
          <w:rFonts w:ascii="Arial" w:eastAsia="Arial" w:hAnsi="Arial" w:cs="Arial"/>
          <w:sz w:val="20"/>
          <w:szCs w:val="20"/>
        </w:rPr>
        <w:tab/>
      </w:r>
      <w:r w:rsidRPr="00340A22">
        <w:rPr>
          <w:rFonts w:ascii="Arial" w:eastAsia="Arial" w:hAnsi="Arial" w:cs="Arial"/>
          <w:sz w:val="20"/>
          <w:szCs w:val="20"/>
        </w:rPr>
        <w:t xml:space="preserve">Company, </w:t>
      </w:r>
      <w:r w:rsidR="000E6BAA">
        <w:rPr>
          <w:rFonts w:ascii="Arial" w:eastAsia="Arial" w:hAnsi="Arial" w:cs="Arial"/>
          <w:sz w:val="20"/>
          <w:szCs w:val="20"/>
        </w:rPr>
        <w:tab/>
      </w:r>
      <w:r w:rsidRPr="00340A22">
        <w:rPr>
          <w:rFonts w:ascii="Arial" w:eastAsia="Arial" w:hAnsi="Arial" w:cs="Arial"/>
          <w:sz w:val="20"/>
          <w:szCs w:val="20"/>
        </w:rPr>
        <w:t>2015.</w:t>
      </w:r>
    </w:p>
    <w:p w14:paraId="373F4C04" w14:textId="03A37BC5"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Eck, Diana L. </w:t>
      </w:r>
      <w:r w:rsidRPr="00340A22">
        <w:rPr>
          <w:rFonts w:ascii="Arial" w:eastAsia="Arial" w:hAnsi="Arial" w:cs="Arial"/>
          <w:i/>
          <w:iCs/>
          <w:sz w:val="20"/>
          <w:szCs w:val="20"/>
        </w:rPr>
        <w:t>A New Religious America</w:t>
      </w:r>
      <w:r w:rsidRPr="00340A22">
        <w:rPr>
          <w:rFonts w:ascii="Arial" w:eastAsia="Arial" w:hAnsi="Arial" w:cs="Arial"/>
          <w:sz w:val="20"/>
          <w:szCs w:val="20"/>
        </w:rPr>
        <w:t>. HarperCollins World, 2002.</w:t>
      </w:r>
    </w:p>
    <w:p w14:paraId="0DAA5467" w14:textId="23C224C2"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Gura, Philip F. </w:t>
      </w:r>
      <w:r w:rsidRPr="00340A22">
        <w:rPr>
          <w:rFonts w:ascii="Arial" w:eastAsia="Arial" w:hAnsi="Arial" w:cs="Arial"/>
          <w:i/>
          <w:iCs/>
          <w:sz w:val="20"/>
          <w:szCs w:val="20"/>
        </w:rPr>
        <w:t>American Transcendentalism: A History</w:t>
      </w:r>
      <w:r w:rsidRPr="00340A22">
        <w:rPr>
          <w:rFonts w:ascii="Arial" w:eastAsia="Arial" w:hAnsi="Arial" w:cs="Arial"/>
          <w:sz w:val="20"/>
          <w:szCs w:val="20"/>
        </w:rPr>
        <w:t>. Hill and Wang, 2008.</w:t>
      </w:r>
    </w:p>
    <w:p w14:paraId="527DAA0F" w14:textId="41FCE59F"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Butler, Jon, et al. </w:t>
      </w:r>
      <w:r w:rsidRPr="00340A22">
        <w:rPr>
          <w:rFonts w:ascii="Arial" w:eastAsia="Arial" w:hAnsi="Arial" w:cs="Arial"/>
          <w:i/>
          <w:iCs/>
          <w:sz w:val="20"/>
          <w:szCs w:val="20"/>
        </w:rPr>
        <w:t>Religion in American Life: A Short History</w:t>
      </w:r>
      <w:r w:rsidRPr="00340A22">
        <w:rPr>
          <w:rFonts w:ascii="Arial" w:eastAsia="Arial" w:hAnsi="Arial" w:cs="Arial"/>
          <w:sz w:val="20"/>
          <w:szCs w:val="20"/>
        </w:rPr>
        <w:t>. Oxford Univ. Press, 2011.</w:t>
      </w:r>
    </w:p>
    <w:p w14:paraId="38390653" w14:textId="59AA7B71"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Gorski, Philip S. </w:t>
      </w:r>
      <w:r w:rsidRPr="00340A22">
        <w:rPr>
          <w:rFonts w:ascii="Arial" w:eastAsia="Arial" w:hAnsi="Arial" w:cs="Arial"/>
          <w:i/>
          <w:iCs/>
          <w:sz w:val="20"/>
          <w:szCs w:val="20"/>
        </w:rPr>
        <w:t>American COVENANT: A History of Civil Religion from the Puritans to the Present</w:t>
      </w:r>
      <w:r w:rsidRPr="00340A22">
        <w:rPr>
          <w:rFonts w:ascii="Arial" w:eastAsia="Arial" w:hAnsi="Arial" w:cs="Arial"/>
          <w:sz w:val="20"/>
          <w:szCs w:val="20"/>
        </w:rPr>
        <w:t xml:space="preserve">. </w:t>
      </w:r>
      <w:r w:rsidR="000E6BAA">
        <w:rPr>
          <w:rFonts w:ascii="Arial" w:eastAsia="Arial" w:hAnsi="Arial" w:cs="Arial"/>
          <w:sz w:val="20"/>
          <w:szCs w:val="20"/>
        </w:rPr>
        <w:tab/>
      </w:r>
      <w:r w:rsidRPr="00340A22">
        <w:rPr>
          <w:rFonts w:ascii="Arial" w:eastAsia="Arial" w:hAnsi="Arial" w:cs="Arial"/>
          <w:sz w:val="20"/>
          <w:szCs w:val="20"/>
        </w:rPr>
        <w:t>Princeton University Press, 2019.</w:t>
      </w:r>
    </w:p>
    <w:p w14:paraId="419AD391" w14:textId="7C4E75CA"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Brekus, Catherine A. </w:t>
      </w:r>
      <w:r w:rsidRPr="00340A22">
        <w:rPr>
          <w:rFonts w:ascii="Arial" w:eastAsia="Arial" w:hAnsi="Arial" w:cs="Arial"/>
          <w:i/>
          <w:iCs/>
          <w:sz w:val="20"/>
          <w:szCs w:val="20"/>
        </w:rPr>
        <w:t>Religious History of American Women: Reimagining the Past</w:t>
      </w:r>
      <w:r w:rsidRPr="00340A22">
        <w:rPr>
          <w:rFonts w:ascii="Arial" w:eastAsia="Arial" w:hAnsi="Arial" w:cs="Arial"/>
          <w:sz w:val="20"/>
          <w:szCs w:val="20"/>
        </w:rPr>
        <w:t xml:space="preserve">. University of North </w:t>
      </w:r>
      <w:r w:rsidR="000E6BAA">
        <w:rPr>
          <w:rFonts w:ascii="Arial" w:eastAsia="Arial" w:hAnsi="Arial" w:cs="Arial"/>
          <w:sz w:val="20"/>
          <w:szCs w:val="20"/>
        </w:rPr>
        <w:tab/>
      </w:r>
      <w:r w:rsidRPr="00340A22">
        <w:rPr>
          <w:rFonts w:ascii="Arial" w:eastAsia="Arial" w:hAnsi="Arial" w:cs="Arial"/>
          <w:sz w:val="20"/>
          <w:szCs w:val="20"/>
        </w:rPr>
        <w:t>Carolina Press, 2007.</w:t>
      </w:r>
    </w:p>
    <w:p w14:paraId="2FF73C6A" w14:textId="4848139C"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Gates, Henry Louis. </w:t>
      </w:r>
      <w:r w:rsidRPr="00340A22">
        <w:rPr>
          <w:rFonts w:ascii="Arial" w:eastAsia="Arial" w:hAnsi="Arial" w:cs="Arial"/>
          <w:i/>
          <w:iCs/>
          <w:sz w:val="20"/>
          <w:szCs w:val="20"/>
        </w:rPr>
        <w:t>The Black Church: This Is Our Story, This Is Our Song</w:t>
      </w:r>
      <w:r w:rsidRPr="00340A22">
        <w:rPr>
          <w:rFonts w:ascii="Arial" w:eastAsia="Arial" w:hAnsi="Arial" w:cs="Arial"/>
          <w:sz w:val="20"/>
          <w:szCs w:val="20"/>
        </w:rPr>
        <w:t>. Penguin Press, 2021.</w:t>
      </w:r>
    </w:p>
    <w:p w14:paraId="28665CBE" w14:textId="1837B678"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Cone, James H., and Cornel West. </w:t>
      </w:r>
      <w:r w:rsidRPr="00340A22">
        <w:rPr>
          <w:rFonts w:ascii="Arial" w:eastAsia="Arial" w:hAnsi="Arial" w:cs="Arial"/>
          <w:i/>
          <w:iCs/>
          <w:sz w:val="20"/>
          <w:szCs w:val="20"/>
        </w:rPr>
        <w:t>Black Theology and Black Power</w:t>
      </w:r>
      <w:r w:rsidRPr="00340A22">
        <w:rPr>
          <w:rFonts w:ascii="Arial" w:eastAsia="Arial" w:hAnsi="Arial" w:cs="Arial"/>
          <w:sz w:val="20"/>
          <w:szCs w:val="20"/>
        </w:rPr>
        <w:t>. Orbis Books, 2018.</w:t>
      </w:r>
    </w:p>
    <w:p w14:paraId="37D70783" w14:textId="5AEC2AB0"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Isasi-Díaz Ada María. </w:t>
      </w:r>
      <w:r w:rsidRPr="00340A22">
        <w:rPr>
          <w:rFonts w:ascii="Arial" w:eastAsia="Arial" w:hAnsi="Arial" w:cs="Arial"/>
          <w:i/>
          <w:iCs/>
          <w:sz w:val="20"/>
          <w:szCs w:val="20"/>
        </w:rPr>
        <w:t>In the Struggle = En La Lucha: Elaborating a Mujerista Theology</w:t>
      </w:r>
      <w:r w:rsidRPr="00340A22">
        <w:rPr>
          <w:rFonts w:ascii="Arial" w:eastAsia="Arial" w:hAnsi="Arial" w:cs="Arial"/>
          <w:sz w:val="20"/>
          <w:szCs w:val="20"/>
        </w:rPr>
        <w:t>. Fortress, 2003.</w:t>
      </w:r>
    </w:p>
    <w:p w14:paraId="2B7DDB0A" w14:textId="6909BB1E" w:rsidR="4C311D52" w:rsidRPr="00340A22" w:rsidRDefault="4C311D52" w:rsidP="000E6BAA">
      <w:pPr>
        <w:pStyle w:val="ListParagraph"/>
        <w:numPr>
          <w:ilvl w:val="0"/>
          <w:numId w:val="2"/>
        </w:numPr>
        <w:tabs>
          <w:tab w:val="left" w:pos="630"/>
          <w:tab w:val="left" w:pos="1170"/>
        </w:tabs>
        <w:spacing w:after="0" w:line="240" w:lineRule="auto"/>
        <w:ind w:right="36" w:hanging="90"/>
        <w:rPr>
          <w:rFonts w:ascii="Arial" w:eastAsia="Arial" w:hAnsi="Arial" w:cs="Arial"/>
          <w:color w:val="000000" w:themeColor="text1"/>
          <w:sz w:val="20"/>
          <w:szCs w:val="20"/>
        </w:rPr>
      </w:pPr>
      <w:r w:rsidRPr="00340A22">
        <w:rPr>
          <w:rFonts w:ascii="Arial" w:eastAsia="Arial" w:hAnsi="Arial" w:cs="Arial"/>
          <w:sz w:val="20"/>
          <w:szCs w:val="20"/>
        </w:rPr>
        <w:t xml:space="preserve">Romero, Robert Chao. </w:t>
      </w:r>
      <w:r w:rsidRPr="00340A22">
        <w:rPr>
          <w:rFonts w:ascii="Arial" w:eastAsia="Arial" w:hAnsi="Arial" w:cs="Arial"/>
          <w:i/>
          <w:iCs/>
          <w:sz w:val="20"/>
          <w:szCs w:val="20"/>
        </w:rPr>
        <w:t>Brown Church: Five Centuries OF Latina/o Social Justice, Theology, and Identity</w:t>
      </w:r>
      <w:r w:rsidRPr="00340A22">
        <w:rPr>
          <w:rFonts w:ascii="Arial" w:eastAsia="Arial" w:hAnsi="Arial" w:cs="Arial"/>
          <w:sz w:val="20"/>
          <w:szCs w:val="20"/>
        </w:rPr>
        <w:t xml:space="preserve">. </w:t>
      </w:r>
      <w:r w:rsidR="000E6BAA">
        <w:rPr>
          <w:rFonts w:ascii="Arial" w:eastAsia="Arial" w:hAnsi="Arial" w:cs="Arial"/>
          <w:sz w:val="20"/>
          <w:szCs w:val="20"/>
        </w:rPr>
        <w:tab/>
      </w:r>
      <w:r w:rsidRPr="00340A22">
        <w:rPr>
          <w:rFonts w:ascii="Arial" w:eastAsia="Arial" w:hAnsi="Arial" w:cs="Arial"/>
          <w:sz w:val="20"/>
          <w:szCs w:val="20"/>
        </w:rPr>
        <w:t>IVP Books, 2020.</w:t>
      </w:r>
    </w:p>
    <w:p w14:paraId="27D6EFE9" w14:textId="2B362E0F" w:rsidR="4C311D52" w:rsidRPr="00340A22" w:rsidRDefault="4C311D52" w:rsidP="000E6BAA">
      <w:pPr>
        <w:tabs>
          <w:tab w:val="left" w:pos="360"/>
          <w:tab w:val="left" w:pos="1170"/>
        </w:tabs>
        <w:spacing w:after="0" w:line="240" w:lineRule="auto"/>
        <w:ind w:right="36"/>
        <w:rPr>
          <w:rFonts w:ascii="Arial" w:eastAsia="Arial" w:hAnsi="Arial" w:cs="Arial"/>
          <w:color w:val="000000" w:themeColor="text1"/>
          <w:sz w:val="20"/>
          <w:szCs w:val="20"/>
        </w:rPr>
      </w:pPr>
    </w:p>
    <w:p w14:paraId="699D0EAA" w14:textId="66D0E8C8" w:rsidR="00407CB2" w:rsidRPr="00340A22" w:rsidRDefault="006334B7" w:rsidP="000E6BAA">
      <w:pPr>
        <w:tabs>
          <w:tab w:val="left" w:pos="360"/>
          <w:tab w:val="center" w:pos="2228"/>
        </w:tabs>
        <w:spacing w:after="0" w:line="240" w:lineRule="auto"/>
        <w:ind w:left="-15"/>
      </w:pPr>
      <w:r w:rsidRPr="00340A22">
        <w:rPr>
          <w:rFonts w:ascii="Arial" w:eastAsia="Arial" w:hAnsi="Arial" w:cs="Arial"/>
          <w:sz w:val="20"/>
        </w:rPr>
        <w:t xml:space="preserve"> </w:t>
      </w:r>
      <w:r w:rsidRPr="00340A22">
        <w:rPr>
          <w:rFonts w:ascii="Arial" w:eastAsia="Arial" w:hAnsi="Arial" w:cs="Arial"/>
          <w:sz w:val="20"/>
        </w:rPr>
        <w:tab/>
      </w:r>
      <w:r w:rsidRPr="00340A22">
        <w:rPr>
          <w:rFonts w:ascii="Arial" w:eastAsia="Arial" w:hAnsi="Arial" w:cs="Arial"/>
          <w:sz w:val="20"/>
          <w:u w:val="single" w:color="000000"/>
        </w:rPr>
        <w:t>Addendum: Student Learning Outcomes</w:t>
      </w:r>
      <w:r w:rsidRPr="00340A22">
        <w:rPr>
          <w:rFonts w:ascii="Arial" w:eastAsia="Arial" w:hAnsi="Arial" w:cs="Arial"/>
          <w:sz w:val="20"/>
        </w:rPr>
        <w:t xml:space="preserve"> </w:t>
      </w:r>
    </w:p>
    <w:p w14:paraId="49488D90" w14:textId="77777777" w:rsidR="00407CB2" w:rsidRPr="00340A22" w:rsidRDefault="4C311D52" w:rsidP="0061582F">
      <w:pPr>
        <w:tabs>
          <w:tab w:val="left" w:pos="360"/>
        </w:tabs>
        <w:spacing w:after="0" w:line="240" w:lineRule="auto"/>
        <w:ind w:left="387" w:right="36" w:hanging="10"/>
      </w:pPr>
      <w:r w:rsidRPr="00340A22">
        <w:rPr>
          <w:rFonts w:ascii="Arial" w:eastAsia="Arial" w:hAnsi="Arial" w:cs="Arial"/>
          <w:sz w:val="20"/>
          <w:szCs w:val="20"/>
        </w:rPr>
        <w:t xml:space="preserve">Upon completion of this course, our students will be able to do the following: </w:t>
      </w:r>
    </w:p>
    <w:p w14:paraId="06F8FF2A" w14:textId="796BF2A0" w:rsidR="4C311D52" w:rsidRPr="00340A22" w:rsidRDefault="4C311D52" w:rsidP="00AF07B7">
      <w:pPr>
        <w:numPr>
          <w:ilvl w:val="1"/>
          <w:numId w:val="26"/>
        </w:numPr>
        <w:tabs>
          <w:tab w:val="left" w:pos="360"/>
        </w:tabs>
        <w:spacing w:after="0" w:line="240" w:lineRule="auto"/>
        <w:ind w:left="900" w:right="36" w:hanging="540"/>
        <w:rPr>
          <w:rFonts w:asciiTheme="minorHAnsi" w:eastAsiaTheme="minorEastAsia" w:hAnsiTheme="minorHAnsi" w:cstheme="minorBidi"/>
          <w:color w:val="000000" w:themeColor="text1"/>
          <w:szCs w:val="22"/>
        </w:rPr>
      </w:pPr>
      <w:r w:rsidRPr="00340A22">
        <w:rPr>
          <w:rFonts w:ascii="Arial" w:eastAsia="Arial" w:hAnsi="Arial" w:cs="Arial"/>
          <w:sz w:val="20"/>
          <w:szCs w:val="20"/>
        </w:rPr>
        <w:t xml:space="preserve">Define “civil religion” and understand what role it played in the construction of the American </w:t>
      </w:r>
      <w:r w:rsidR="005C23B8" w:rsidRPr="00340A22">
        <w:rPr>
          <w:rFonts w:ascii="Arial" w:eastAsia="Arial" w:hAnsi="Arial" w:cs="Arial"/>
          <w:sz w:val="20"/>
          <w:szCs w:val="20"/>
        </w:rPr>
        <w:t>government.</w:t>
      </w:r>
    </w:p>
    <w:p w14:paraId="62E307D8" w14:textId="3CAA9440" w:rsidR="4C311D52" w:rsidRPr="00340A22" w:rsidRDefault="4C311D52" w:rsidP="00AF07B7">
      <w:pPr>
        <w:numPr>
          <w:ilvl w:val="1"/>
          <w:numId w:val="26"/>
        </w:numPr>
        <w:tabs>
          <w:tab w:val="left" w:pos="360"/>
        </w:tabs>
        <w:spacing w:after="0" w:line="240" w:lineRule="auto"/>
        <w:ind w:left="900" w:right="36" w:hanging="540"/>
        <w:rPr>
          <w:color w:val="000000" w:themeColor="text1"/>
          <w:szCs w:val="22"/>
        </w:rPr>
      </w:pPr>
      <w:r w:rsidRPr="00340A22">
        <w:rPr>
          <w:rFonts w:ascii="Arial" w:eastAsia="Arial" w:hAnsi="Arial" w:cs="Arial"/>
          <w:color w:val="000000" w:themeColor="text1"/>
          <w:sz w:val="20"/>
          <w:szCs w:val="20"/>
        </w:rPr>
        <w:t>Understand the influence of religion on key events in American history</w:t>
      </w:r>
    </w:p>
    <w:p w14:paraId="29CCC091" w14:textId="77AF7D5A" w:rsidR="4C311D52" w:rsidRPr="00340A22" w:rsidRDefault="4C311D52" w:rsidP="00AF07B7">
      <w:pPr>
        <w:numPr>
          <w:ilvl w:val="1"/>
          <w:numId w:val="26"/>
        </w:numPr>
        <w:tabs>
          <w:tab w:val="left" w:pos="360"/>
        </w:tabs>
        <w:spacing w:after="0" w:line="240" w:lineRule="auto"/>
        <w:ind w:left="900" w:right="36" w:hanging="540"/>
        <w:rPr>
          <w:color w:val="000000" w:themeColor="text1"/>
          <w:szCs w:val="22"/>
        </w:rPr>
      </w:pPr>
      <w:r w:rsidRPr="00340A22">
        <w:rPr>
          <w:rFonts w:ascii="Arial" w:eastAsia="Arial" w:hAnsi="Arial" w:cs="Arial"/>
          <w:color w:val="000000" w:themeColor="text1"/>
          <w:sz w:val="20"/>
          <w:szCs w:val="20"/>
        </w:rPr>
        <w:t>Identify at least two religious traditions that began in the United States</w:t>
      </w:r>
    </w:p>
    <w:p w14:paraId="7089C3DE" w14:textId="0622857B" w:rsidR="4C311D52" w:rsidRPr="00340A22" w:rsidRDefault="4C311D52" w:rsidP="00AF07B7">
      <w:pPr>
        <w:numPr>
          <w:ilvl w:val="1"/>
          <w:numId w:val="26"/>
        </w:numPr>
        <w:tabs>
          <w:tab w:val="left" w:pos="360"/>
        </w:tabs>
        <w:spacing w:after="0" w:line="240" w:lineRule="auto"/>
        <w:ind w:left="900" w:right="36" w:hanging="540"/>
        <w:rPr>
          <w:color w:val="000000" w:themeColor="text1"/>
          <w:szCs w:val="22"/>
        </w:rPr>
      </w:pPr>
      <w:r w:rsidRPr="00340A22">
        <w:rPr>
          <w:rFonts w:ascii="Arial" w:eastAsia="Arial" w:hAnsi="Arial" w:cs="Arial"/>
          <w:color w:val="000000" w:themeColor="text1"/>
          <w:sz w:val="20"/>
          <w:szCs w:val="20"/>
        </w:rPr>
        <w:t>Identify and describe distinctively “American” elements of religion from the 17</w:t>
      </w:r>
      <w:r w:rsidRPr="00340A22">
        <w:rPr>
          <w:rFonts w:ascii="Arial" w:eastAsia="Arial" w:hAnsi="Arial" w:cs="Arial"/>
          <w:color w:val="000000" w:themeColor="text1"/>
          <w:sz w:val="20"/>
          <w:szCs w:val="20"/>
          <w:vertAlign w:val="superscript"/>
        </w:rPr>
        <w:t>th</w:t>
      </w:r>
      <w:r w:rsidRPr="00340A22">
        <w:rPr>
          <w:rFonts w:ascii="Arial" w:eastAsia="Arial" w:hAnsi="Arial" w:cs="Arial"/>
          <w:color w:val="000000" w:themeColor="text1"/>
          <w:sz w:val="20"/>
          <w:szCs w:val="20"/>
        </w:rPr>
        <w:t xml:space="preserve"> century until today</w:t>
      </w:r>
    </w:p>
    <w:p w14:paraId="13799051" w14:textId="64328BEE" w:rsidR="4C311D52" w:rsidRPr="00340A22" w:rsidRDefault="56ACB2C6" w:rsidP="00AF07B7">
      <w:pPr>
        <w:numPr>
          <w:ilvl w:val="1"/>
          <w:numId w:val="26"/>
        </w:numPr>
        <w:tabs>
          <w:tab w:val="left" w:pos="360"/>
        </w:tabs>
        <w:spacing w:after="0" w:line="240" w:lineRule="auto"/>
        <w:ind w:left="900" w:right="36" w:hanging="540"/>
        <w:rPr>
          <w:color w:val="000000" w:themeColor="text1"/>
          <w:szCs w:val="22"/>
        </w:rPr>
      </w:pPr>
      <w:r w:rsidRPr="00340A22">
        <w:rPr>
          <w:rFonts w:ascii="Arial" w:eastAsia="Arial" w:hAnsi="Arial" w:cs="Arial"/>
          <w:color w:val="000000" w:themeColor="text1"/>
          <w:sz w:val="20"/>
          <w:szCs w:val="20"/>
        </w:rPr>
        <w:lastRenderedPageBreak/>
        <w:t>Explain and analyze the historical role of religion associated with Native Americans, African-Americans, Latinx Americans, Jewish Americans, European Americans, Arab Americans, and Asian Americans</w:t>
      </w:r>
    </w:p>
    <w:p w14:paraId="5D44EDFD" w14:textId="0A6203D8" w:rsidR="4C311D52" w:rsidRPr="00340A22" w:rsidRDefault="4C311D52" w:rsidP="00AF07B7">
      <w:pPr>
        <w:numPr>
          <w:ilvl w:val="1"/>
          <w:numId w:val="26"/>
        </w:numPr>
        <w:tabs>
          <w:tab w:val="left" w:pos="360"/>
        </w:tabs>
        <w:spacing w:after="0" w:line="240" w:lineRule="auto"/>
        <w:ind w:left="900" w:right="36" w:hanging="540"/>
        <w:rPr>
          <w:color w:val="000000" w:themeColor="text1"/>
          <w:szCs w:val="22"/>
        </w:rPr>
      </w:pPr>
      <w:r w:rsidRPr="00340A22">
        <w:rPr>
          <w:rFonts w:ascii="Arial" w:eastAsia="Arial" w:hAnsi="Arial" w:cs="Arial"/>
          <w:color w:val="000000" w:themeColor="text1"/>
          <w:sz w:val="20"/>
          <w:szCs w:val="20"/>
        </w:rPr>
        <w:t>Identify and describe the influence of factors of race, socio-economic class, age, and gender related to religious communities in U.S. History</w:t>
      </w:r>
    </w:p>
    <w:p w14:paraId="46FC206A" w14:textId="77777777" w:rsidR="00407CB2" w:rsidRPr="00340A22" w:rsidRDefault="006334B7" w:rsidP="0061582F">
      <w:pPr>
        <w:tabs>
          <w:tab w:val="left" w:pos="360"/>
        </w:tabs>
        <w:spacing w:after="0" w:line="240" w:lineRule="auto"/>
      </w:pPr>
      <w:r w:rsidRPr="00340A22">
        <w:rPr>
          <w:rFonts w:ascii="Arial" w:eastAsia="Arial" w:hAnsi="Arial" w:cs="Arial"/>
          <w:sz w:val="20"/>
        </w:rPr>
        <w:t xml:space="preserve"> </w:t>
      </w:r>
    </w:p>
    <w:p w14:paraId="51746783" w14:textId="77777777" w:rsidR="00407CB2" w:rsidRPr="00340A22" w:rsidRDefault="006334B7" w:rsidP="0061582F">
      <w:pPr>
        <w:tabs>
          <w:tab w:val="left" w:pos="360"/>
        </w:tabs>
        <w:spacing w:after="0" w:line="240" w:lineRule="auto"/>
      </w:pPr>
      <w:r w:rsidRPr="00340A22">
        <w:rPr>
          <w:rFonts w:ascii="Arial" w:eastAsia="Arial" w:hAnsi="Arial" w:cs="Arial"/>
          <w:sz w:val="20"/>
        </w:rPr>
        <w:t xml:space="preserve"> </w:t>
      </w:r>
    </w:p>
    <w:p w14:paraId="0A5E3FB4" w14:textId="2258762D" w:rsidR="00407CB2" w:rsidRPr="00340A22" w:rsidRDefault="006334B7" w:rsidP="0061582F">
      <w:pPr>
        <w:tabs>
          <w:tab w:val="left" w:pos="360"/>
        </w:tabs>
        <w:spacing w:after="0" w:line="240" w:lineRule="auto"/>
        <w:ind w:left="10" w:right="36" w:hanging="10"/>
      </w:pPr>
      <w:r w:rsidRPr="00340A22">
        <w:rPr>
          <w:rFonts w:ascii="Times New Roman" w:eastAsia="Times New Roman" w:hAnsi="Times New Roman" w:cs="Times New Roman"/>
        </w:rPr>
        <w:t xml:space="preserve"> </w:t>
      </w:r>
    </w:p>
    <w:sectPr w:rsidR="00407CB2" w:rsidRPr="00340A22" w:rsidSect="00937D2B">
      <w:headerReference w:type="default" r:id="rId10"/>
      <w:footerReference w:type="default" r:id="rId11"/>
      <w:pgSz w:w="12240" w:h="15840"/>
      <w:pgMar w:top="720" w:right="90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3D60F" w14:textId="77777777" w:rsidR="00937D2B" w:rsidRDefault="00937D2B" w:rsidP="00937D2B">
      <w:pPr>
        <w:spacing w:after="0" w:line="240" w:lineRule="auto"/>
      </w:pPr>
      <w:r>
        <w:separator/>
      </w:r>
    </w:p>
  </w:endnote>
  <w:endnote w:type="continuationSeparator" w:id="0">
    <w:p w14:paraId="42EADA68" w14:textId="77777777" w:rsidR="00937D2B" w:rsidRDefault="00937D2B" w:rsidP="0093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988511965"/>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2F763161" w14:textId="43A42291" w:rsidR="00937D2B" w:rsidRPr="00937D2B" w:rsidRDefault="00937D2B" w:rsidP="00937D2B">
            <w:pPr>
              <w:pStyle w:val="Footer"/>
              <w:jc w:val="right"/>
              <w:rPr>
                <w:rFonts w:ascii="Arial" w:hAnsi="Arial" w:cs="Arial"/>
                <w:sz w:val="20"/>
                <w:szCs w:val="20"/>
              </w:rPr>
            </w:pPr>
            <w:r w:rsidRPr="00937D2B">
              <w:rPr>
                <w:rFonts w:ascii="Arial" w:hAnsi="Arial" w:cs="Arial"/>
                <w:sz w:val="20"/>
                <w:szCs w:val="20"/>
              </w:rPr>
              <w:t xml:space="preserve">Page </w:t>
            </w:r>
            <w:r w:rsidRPr="00937D2B">
              <w:rPr>
                <w:rFonts w:ascii="Arial" w:hAnsi="Arial" w:cs="Arial"/>
                <w:bCs/>
                <w:sz w:val="20"/>
                <w:szCs w:val="20"/>
              </w:rPr>
              <w:fldChar w:fldCharType="begin"/>
            </w:r>
            <w:r w:rsidRPr="00937D2B">
              <w:rPr>
                <w:rFonts w:ascii="Arial" w:hAnsi="Arial" w:cs="Arial"/>
                <w:bCs/>
                <w:sz w:val="20"/>
                <w:szCs w:val="20"/>
              </w:rPr>
              <w:instrText xml:space="preserve"> PAGE </w:instrText>
            </w:r>
            <w:r w:rsidRPr="00937D2B">
              <w:rPr>
                <w:rFonts w:ascii="Arial" w:hAnsi="Arial" w:cs="Arial"/>
                <w:bCs/>
                <w:sz w:val="20"/>
                <w:szCs w:val="20"/>
              </w:rPr>
              <w:fldChar w:fldCharType="separate"/>
            </w:r>
            <w:r w:rsidR="00785215">
              <w:rPr>
                <w:rFonts w:ascii="Arial" w:hAnsi="Arial" w:cs="Arial"/>
                <w:bCs/>
                <w:noProof/>
                <w:sz w:val="20"/>
                <w:szCs w:val="20"/>
              </w:rPr>
              <w:t>3</w:t>
            </w:r>
            <w:r w:rsidRPr="00937D2B">
              <w:rPr>
                <w:rFonts w:ascii="Arial" w:hAnsi="Arial" w:cs="Arial"/>
                <w:bCs/>
                <w:sz w:val="20"/>
                <w:szCs w:val="20"/>
              </w:rPr>
              <w:fldChar w:fldCharType="end"/>
            </w:r>
            <w:r w:rsidRPr="00937D2B">
              <w:rPr>
                <w:rFonts w:ascii="Arial" w:hAnsi="Arial" w:cs="Arial"/>
                <w:sz w:val="20"/>
                <w:szCs w:val="20"/>
              </w:rPr>
              <w:t xml:space="preserve"> of </w:t>
            </w:r>
            <w:r w:rsidRPr="00937D2B">
              <w:rPr>
                <w:rFonts w:ascii="Arial" w:hAnsi="Arial" w:cs="Arial"/>
                <w:bCs/>
                <w:sz w:val="20"/>
                <w:szCs w:val="20"/>
              </w:rPr>
              <w:fldChar w:fldCharType="begin"/>
            </w:r>
            <w:r w:rsidRPr="00937D2B">
              <w:rPr>
                <w:rFonts w:ascii="Arial" w:hAnsi="Arial" w:cs="Arial"/>
                <w:bCs/>
                <w:sz w:val="20"/>
                <w:szCs w:val="20"/>
              </w:rPr>
              <w:instrText xml:space="preserve"> NUMPAGES  </w:instrText>
            </w:r>
            <w:r w:rsidRPr="00937D2B">
              <w:rPr>
                <w:rFonts w:ascii="Arial" w:hAnsi="Arial" w:cs="Arial"/>
                <w:bCs/>
                <w:sz w:val="20"/>
                <w:szCs w:val="20"/>
              </w:rPr>
              <w:fldChar w:fldCharType="separate"/>
            </w:r>
            <w:r w:rsidR="00785215">
              <w:rPr>
                <w:rFonts w:ascii="Arial" w:hAnsi="Arial" w:cs="Arial"/>
                <w:bCs/>
                <w:noProof/>
                <w:sz w:val="20"/>
                <w:szCs w:val="20"/>
              </w:rPr>
              <w:t>5</w:t>
            </w:r>
            <w:r w:rsidRPr="00937D2B">
              <w:rPr>
                <w:rFonts w:ascii="Arial" w:hAnsi="Arial" w:cs="Arial"/>
                <w:bCs/>
                <w:sz w:val="20"/>
                <w:szCs w:val="20"/>
              </w:rPr>
              <w:fldChar w:fldCharType="end"/>
            </w:r>
          </w:p>
        </w:sdtContent>
      </w:sdt>
    </w:sdtContent>
  </w:sdt>
  <w:p w14:paraId="7921C366" w14:textId="77777777" w:rsidR="00937D2B" w:rsidRDefault="0093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7E15E" w14:textId="77777777" w:rsidR="00937D2B" w:rsidRDefault="00937D2B" w:rsidP="00937D2B">
      <w:pPr>
        <w:spacing w:after="0" w:line="240" w:lineRule="auto"/>
      </w:pPr>
      <w:r>
        <w:separator/>
      </w:r>
    </w:p>
  </w:footnote>
  <w:footnote w:type="continuationSeparator" w:id="0">
    <w:p w14:paraId="2A56FBA9" w14:textId="77777777" w:rsidR="00937D2B" w:rsidRDefault="00937D2B" w:rsidP="00937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6261" w14:textId="146AF8EF" w:rsidR="00937D2B" w:rsidRDefault="00937D2B" w:rsidP="00937D2B">
    <w:pPr>
      <w:pStyle w:val="Header"/>
      <w:jc w:val="right"/>
    </w:pPr>
    <w:r w:rsidRPr="0061582F">
      <w:rPr>
        <w:rFonts w:ascii="Arial" w:eastAsia="Arial" w:hAnsi="Arial" w:cs="Arial"/>
        <w:sz w:val="20"/>
        <w:szCs w:val="20"/>
      </w:rPr>
      <w:t>RELG 165</w:t>
    </w:r>
    <w:r>
      <w:rPr>
        <w:rFonts w:ascii="Arial" w:eastAsia="Arial" w:hAnsi="Arial" w:cs="Arial"/>
        <w:sz w:val="20"/>
        <w:szCs w:val="20"/>
      </w:rPr>
      <w:t xml:space="preserve"> </w:t>
    </w:r>
    <w:r w:rsidRPr="0061582F">
      <w:rPr>
        <w:rFonts w:ascii="Arial" w:eastAsia="Arial" w:hAnsi="Arial" w:cs="Arial"/>
        <w:sz w:val="20"/>
        <w:szCs w:val="20"/>
      </w:rPr>
      <w:t>Religion in America</w:t>
    </w:r>
  </w:p>
  <w:p w14:paraId="68E39AF3" w14:textId="77777777" w:rsidR="00937D2B" w:rsidRDefault="00937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83E"/>
    <w:multiLevelType w:val="hybridMultilevel"/>
    <w:tmpl w:val="947CEC70"/>
    <w:lvl w:ilvl="0" w:tplc="C2ACD5B6">
      <w:start w:val="1"/>
      <w:numFmt w:val="decimal"/>
      <w:lvlText w:val="%1."/>
      <w:lvlJc w:val="left"/>
      <w:pPr>
        <w:ind w:left="720" w:hanging="360"/>
      </w:pPr>
    </w:lvl>
    <w:lvl w:ilvl="1" w:tplc="5D5E75FE">
      <w:start w:val="1"/>
      <w:numFmt w:val="lowerLetter"/>
      <w:lvlText w:val="%2."/>
      <w:lvlJc w:val="left"/>
      <w:pPr>
        <w:ind w:left="1440" w:hanging="360"/>
      </w:pPr>
    </w:lvl>
    <w:lvl w:ilvl="2" w:tplc="1A6858DE">
      <w:start w:val="1"/>
      <w:numFmt w:val="lowerLetter"/>
      <w:lvlText w:val="%3)"/>
      <w:lvlJc w:val="left"/>
      <w:pPr>
        <w:ind w:left="2160" w:hanging="180"/>
      </w:pPr>
      <w:rPr>
        <w:rFonts w:ascii="Arial" w:eastAsia="Arial" w:hAnsi="Arial" w:cs="Arial"/>
      </w:rPr>
    </w:lvl>
    <w:lvl w:ilvl="3" w:tplc="27A402B6">
      <w:start w:val="1"/>
      <w:numFmt w:val="decimal"/>
      <w:lvlText w:val="%4."/>
      <w:lvlJc w:val="left"/>
      <w:pPr>
        <w:ind w:left="2880" w:hanging="360"/>
      </w:pPr>
    </w:lvl>
    <w:lvl w:ilvl="4" w:tplc="7D6E5F42">
      <w:start w:val="1"/>
      <w:numFmt w:val="lowerLetter"/>
      <w:lvlText w:val="%5."/>
      <w:lvlJc w:val="left"/>
      <w:pPr>
        <w:ind w:left="3600" w:hanging="360"/>
      </w:pPr>
    </w:lvl>
    <w:lvl w:ilvl="5" w:tplc="DBE69094">
      <w:start w:val="1"/>
      <w:numFmt w:val="lowerRoman"/>
      <w:lvlText w:val="%6."/>
      <w:lvlJc w:val="right"/>
      <w:pPr>
        <w:ind w:left="4320" w:hanging="180"/>
      </w:pPr>
    </w:lvl>
    <w:lvl w:ilvl="6" w:tplc="ED240552">
      <w:start w:val="1"/>
      <w:numFmt w:val="decimal"/>
      <w:lvlText w:val="%7."/>
      <w:lvlJc w:val="left"/>
      <w:pPr>
        <w:ind w:left="5040" w:hanging="360"/>
      </w:pPr>
    </w:lvl>
    <w:lvl w:ilvl="7" w:tplc="9ED2519C">
      <w:start w:val="1"/>
      <w:numFmt w:val="lowerLetter"/>
      <w:lvlText w:val="%8."/>
      <w:lvlJc w:val="left"/>
      <w:pPr>
        <w:ind w:left="5760" w:hanging="360"/>
      </w:pPr>
    </w:lvl>
    <w:lvl w:ilvl="8" w:tplc="24F2C258">
      <w:start w:val="1"/>
      <w:numFmt w:val="lowerRoman"/>
      <w:lvlText w:val="%9."/>
      <w:lvlJc w:val="right"/>
      <w:pPr>
        <w:ind w:left="6480" w:hanging="180"/>
      </w:pPr>
    </w:lvl>
  </w:abstractNum>
  <w:abstractNum w:abstractNumId="1" w15:restartNumberingAfterBreak="0">
    <w:nsid w:val="043B6812"/>
    <w:multiLevelType w:val="hybridMultilevel"/>
    <w:tmpl w:val="29A29D38"/>
    <w:lvl w:ilvl="0" w:tplc="7E7603C0">
      <w:start w:val="1"/>
      <w:numFmt w:val="decimal"/>
      <w:lvlText w:val="%1."/>
      <w:lvlJc w:val="left"/>
      <w:pPr>
        <w:ind w:left="720" w:hanging="360"/>
      </w:pPr>
    </w:lvl>
    <w:lvl w:ilvl="1" w:tplc="E46A42FA">
      <w:start w:val="1"/>
      <w:numFmt w:val="decimal"/>
      <w:lvlText w:val="%2)"/>
      <w:lvlJc w:val="left"/>
      <w:pPr>
        <w:ind w:left="1440" w:hanging="360"/>
      </w:pPr>
      <w:rPr>
        <w:rFonts w:ascii="Arial" w:eastAsia="Arial" w:hAnsi="Arial" w:cs="Arial"/>
      </w:rPr>
    </w:lvl>
    <w:lvl w:ilvl="2" w:tplc="8056CD96">
      <w:start w:val="1"/>
      <w:numFmt w:val="lowerRoman"/>
      <w:lvlText w:val="%3."/>
      <w:lvlJc w:val="right"/>
      <w:pPr>
        <w:ind w:left="2160" w:hanging="180"/>
      </w:pPr>
    </w:lvl>
    <w:lvl w:ilvl="3" w:tplc="ABAECE66">
      <w:start w:val="1"/>
      <w:numFmt w:val="decimal"/>
      <w:lvlText w:val="%4."/>
      <w:lvlJc w:val="left"/>
      <w:pPr>
        <w:ind w:left="2880" w:hanging="360"/>
      </w:pPr>
    </w:lvl>
    <w:lvl w:ilvl="4" w:tplc="B6740086">
      <w:start w:val="1"/>
      <w:numFmt w:val="lowerLetter"/>
      <w:lvlText w:val="%5."/>
      <w:lvlJc w:val="left"/>
      <w:pPr>
        <w:ind w:left="3600" w:hanging="360"/>
      </w:pPr>
    </w:lvl>
    <w:lvl w:ilvl="5" w:tplc="7C5AED88">
      <w:start w:val="1"/>
      <w:numFmt w:val="lowerRoman"/>
      <w:lvlText w:val="%6."/>
      <w:lvlJc w:val="right"/>
      <w:pPr>
        <w:ind w:left="4320" w:hanging="180"/>
      </w:pPr>
    </w:lvl>
    <w:lvl w:ilvl="6" w:tplc="06869BB0">
      <w:start w:val="1"/>
      <w:numFmt w:val="decimal"/>
      <w:lvlText w:val="%7."/>
      <w:lvlJc w:val="left"/>
      <w:pPr>
        <w:ind w:left="5040" w:hanging="360"/>
      </w:pPr>
    </w:lvl>
    <w:lvl w:ilvl="7" w:tplc="4E185E8C">
      <w:start w:val="1"/>
      <w:numFmt w:val="lowerLetter"/>
      <w:lvlText w:val="%8."/>
      <w:lvlJc w:val="left"/>
      <w:pPr>
        <w:ind w:left="5760" w:hanging="360"/>
      </w:pPr>
    </w:lvl>
    <w:lvl w:ilvl="8" w:tplc="95DE0A7A">
      <w:start w:val="1"/>
      <w:numFmt w:val="lowerRoman"/>
      <w:lvlText w:val="%9."/>
      <w:lvlJc w:val="right"/>
      <w:pPr>
        <w:ind w:left="6480" w:hanging="180"/>
      </w:pPr>
    </w:lvl>
  </w:abstractNum>
  <w:abstractNum w:abstractNumId="2" w15:restartNumberingAfterBreak="0">
    <w:nsid w:val="06337CF3"/>
    <w:multiLevelType w:val="hybridMultilevel"/>
    <w:tmpl w:val="CFF68FBE"/>
    <w:lvl w:ilvl="0" w:tplc="84A887C6">
      <w:start w:val="1"/>
      <w:numFmt w:val="decimal"/>
      <w:lvlText w:val="%1."/>
      <w:lvlJc w:val="left"/>
      <w:pPr>
        <w:ind w:left="720" w:hanging="360"/>
      </w:pPr>
    </w:lvl>
    <w:lvl w:ilvl="1" w:tplc="4F2E22D2">
      <w:start w:val="1"/>
      <w:numFmt w:val="lowerLetter"/>
      <w:lvlText w:val="%2."/>
      <w:lvlJc w:val="left"/>
      <w:pPr>
        <w:ind w:left="1440" w:hanging="360"/>
      </w:pPr>
    </w:lvl>
    <w:lvl w:ilvl="2" w:tplc="F24E5C5E">
      <w:start w:val="1"/>
      <w:numFmt w:val="lowerLetter"/>
      <w:lvlText w:val="%3)"/>
      <w:lvlJc w:val="left"/>
      <w:pPr>
        <w:ind w:left="2160" w:hanging="180"/>
      </w:pPr>
      <w:rPr>
        <w:rFonts w:ascii="Arial" w:eastAsia="Arial" w:hAnsi="Arial" w:cs="Arial"/>
      </w:rPr>
    </w:lvl>
    <w:lvl w:ilvl="3" w:tplc="87F65374">
      <w:start w:val="1"/>
      <w:numFmt w:val="decimal"/>
      <w:lvlText w:val="%4."/>
      <w:lvlJc w:val="left"/>
      <w:pPr>
        <w:ind w:left="2880" w:hanging="360"/>
      </w:pPr>
    </w:lvl>
    <w:lvl w:ilvl="4" w:tplc="F58E0066">
      <w:start w:val="1"/>
      <w:numFmt w:val="lowerLetter"/>
      <w:lvlText w:val="%5."/>
      <w:lvlJc w:val="left"/>
      <w:pPr>
        <w:ind w:left="3600" w:hanging="360"/>
      </w:pPr>
    </w:lvl>
    <w:lvl w:ilvl="5" w:tplc="8E88928A">
      <w:start w:val="1"/>
      <w:numFmt w:val="lowerRoman"/>
      <w:lvlText w:val="%6."/>
      <w:lvlJc w:val="right"/>
      <w:pPr>
        <w:ind w:left="4320" w:hanging="180"/>
      </w:pPr>
    </w:lvl>
    <w:lvl w:ilvl="6" w:tplc="2E02621A">
      <w:start w:val="1"/>
      <w:numFmt w:val="decimal"/>
      <w:lvlText w:val="%7."/>
      <w:lvlJc w:val="left"/>
      <w:pPr>
        <w:ind w:left="5040" w:hanging="360"/>
      </w:pPr>
    </w:lvl>
    <w:lvl w:ilvl="7" w:tplc="D30C00FE">
      <w:start w:val="1"/>
      <w:numFmt w:val="lowerLetter"/>
      <w:lvlText w:val="%8."/>
      <w:lvlJc w:val="left"/>
      <w:pPr>
        <w:ind w:left="5760" w:hanging="360"/>
      </w:pPr>
    </w:lvl>
    <w:lvl w:ilvl="8" w:tplc="491896F4">
      <w:start w:val="1"/>
      <w:numFmt w:val="lowerRoman"/>
      <w:lvlText w:val="%9."/>
      <w:lvlJc w:val="right"/>
      <w:pPr>
        <w:ind w:left="6480" w:hanging="180"/>
      </w:pPr>
    </w:lvl>
  </w:abstractNum>
  <w:abstractNum w:abstractNumId="3" w15:restartNumberingAfterBreak="0">
    <w:nsid w:val="0E8773E2"/>
    <w:multiLevelType w:val="hybridMultilevel"/>
    <w:tmpl w:val="110EB336"/>
    <w:lvl w:ilvl="0" w:tplc="1F682A74">
      <w:start w:val="1"/>
      <w:numFmt w:val="decimal"/>
      <w:lvlText w:val="%1)"/>
      <w:lvlJc w:val="left"/>
      <w:pPr>
        <w:ind w:left="1440" w:hanging="360"/>
      </w:pPr>
      <w:rPr>
        <w:rFonts w:ascii="Arial" w:eastAsia="Arial" w:hAnsi="Arial" w:cs="Arial" w:hint="default"/>
        <w:color w:val="00000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F01DD6"/>
    <w:multiLevelType w:val="hybridMultilevel"/>
    <w:tmpl w:val="5A947482"/>
    <w:lvl w:ilvl="0" w:tplc="2C52CFEE">
      <w:start w:val="1"/>
      <w:numFmt w:val="decimal"/>
      <w:lvlText w:val="(%1)"/>
      <w:lvlJc w:val="left"/>
      <w:pPr>
        <w:ind w:left="2340" w:hanging="360"/>
      </w:pPr>
      <w:rPr>
        <w:rFonts w:ascii="Arial" w:eastAsia="Arial" w:hAnsi="Arial" w:cs="Arial" w:hint="default"/>
        <w:color w:val="00000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4495D54"/>
    <w:multiLevelType w:val="hybridMultilevel"/>
    <w:tmpl w:val="84FE9CCC"/>
    <w:lvl w:ilvl="0" w:tplc="64D24668">
      <w:start w:val="1"/>
      <w:numFmt w:val="decimal"/>
      <w:lvlText w:val="%1)"/>
      <w:lvlJc w:val="left"/>
      <w:pPr>
        <w:ind w:left="1080" w:hanging="360"/>
      </w:pPr>
      <w:rPr>
        <w:rFonts w:ascii="Arial" w:eastAsia="Arial" w:hAnsi="Arial"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E3E5A"/>
    <w:multiLevelType w:val="hybridMultilevel"/>
    <w:tmpl w:val="E83E2D58"/>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63912"/>
    <w:multiLevelType w:val="hybridMultilevel"/>
    <w:tmpl w:val="F8547838"/>
    <w:lvl w:ilvl="0" w:tplc="1CBA81D0">
      <w:start w:val="1"/>
      <w:numFmt w:val="decimal"/>
      <w:lvlText w:val="%1."/>
      <w:lvlJc w:val="left"/>
      <w:pPr>
        <w:ind w:left="720" w:hanging="360"/>
      </w:pPr>
    </w:lvl>
    <w:lvl w:ilvl="1" w:tplc="AC9A1052">
      <w:start w:val="1"/>
      <w:numFmt w:val="lowerLetter"/>
      <w:lvlText w:val="%2."/>
      <w:lvlJc w:val="left"/>
      <w:pPr>
        <w:ind w:left="1440" w:hanging="360"/>
      </w:pPr>
    </w:lvl>
    <w:lvl w:ilvl="2" w:tplc="8A1E1CEA">
      <w:start w:val="1"/>
      <w:numFmt w:val="lowerLetter"/>
      <w:lvlText w:val="%3)"/>
      <w:lvlJc w:val="left"/>
      <w:pPr>
        <w:ind w:left="2160" w:hanging="180"/>
      </w:pPr>
      <w:rPr>
        <w:rFonts w:ascii="Arial" w:eastAsia="Arial" w:hAnsi="Arial" w:cs="Arial"/>
      </w:rPr>
    </w:lvl>
    <w:lvl w:ilvl="3" w:tplc="22CC3810">
      <w:start w:val="1"/>
      <w:numFmt w:val="decimal"/>
      <w:lvlText w:val="%4."/>
      <w:lvlJc w:val="left"/>
      <w:pPr>
        <w:ind w:left="2880" w:hanging="360"/>
      </w:pPr>
    </w:lvl>
    <w:lvl w:ilvl="4" w:tplc="3464673E">
      <w:start w:val="1"/>
      <w:numFmt w:val="lowerLetter"/>
      <w:lvlText w:val="%5."/>
      <w:lvlJc w:val="left"/>
      <w:pPr>
        <w:ind w:left="3600" w:hanging="360"/>
      </w:pPr>
    </w:lvl>
    <w:lvl w:ilvl="5" w:tplc="4DDC7078">
      <w:start w:val="1"/>
      <w:numFmt w:val="lowerRoman"/>
      <w:lvlText w:val="%6."/>
      <w:lvlJc w:val="right"/>
      <w:pPr>
        <w:ind w:left="4320" w:hanging="180"/>
      </w:pPr>
    </w:lvl>
    <w:lvl w:ilvl="6" w:tplc="3B7EAE10">
      <w:start w:val="1"/>
      <w:numFmt w:val="decimal"/>
      <w:lvlText w:val="%7."/>
      <w:lvlJc w:val="left"/>
      <w:pPr>
        <w:ind w:left="5040" w:hanging="360"/>
      </w:pPr>
    </w:lvl>
    <w:lvl w:ilvl="7" w:tplc="0CB0146C">
      <w:start w:val="1"/>
      <w:numFmt w:val="lowerLetter"/>
      <w:lvlText w:val="%8."/>
      <w:lvlJc w:val="left"/>
      <w:pPr>
        <w:ind w:left="5760" w:hanging="360"/>
      </w:pPr>
    </w:lvl>
    <w:lvl w:ilvl="8" w:tplc="D3A60E62">
      <w:start w:val="1"/>
      <w:numFmt w:val="lowerRoman"/>
      <w:lvlText w:val="%9."/>
      <w:lvlJc w:val="right"/>
      <w:pPr>
        <w:ind w:left="6480" w:hanging="180"/>
      </w:pPr>
    </w:lvl>
  </w:abstractNum>
  <w:abstractNum w:abstractNumId="8" w15:restartNumberingAfterBreak="0">
    <w:nsid w:val="1BA00079"/>
    <w:multiLevelType w:val="hybridMultilevel"/>
    <w:tmpl w:val="CB6A5110"/>
    <w:lvl w:ilvl="0" w:tplc="4008CABA">
      <w:start w:val="1"/>
      <w:numFmt w:val="decimal"/>
      <w:lvlText w:val="(%1)"/>
      <w:lvlJc w:val="left"/>
      <w:pPr>
        <w:ind w:left="2430" w:hanging="360"/>
      </w:pPr>
      <w:rPr>
        <w:rFonts w:ascii="Arial" w:eastAsia="Arial" w:hAnsi="Arial" w:cs="Arial"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1D74343E"/>
    <w:multiLevelType w:val="hybridMultilevel"/>
    <w:tmpl w:val="5E845F24"/>
    <w:lvl w:ilvl="0" w:tplc="3C62F35A">
      <w:start w:val="1"/>
      <w:numFmt w:val="lowerLetter"/>
      <w:lvlText w:val="%1)"/>
      <w:lvlJc w:val="left"/>
      <w:pPr>
        <w:ind w:left="2340" w:hanging="360"/>
      </w:pPr>
      <w:rPr>
        <w:rFonts w:ascii="Arial" w:eastAsia="Arial" w:hAnsi="Arial" w:cs="Arial"/>
        <w:color w:val="00000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D905931"/>
    <w:multiLevelType w:val="hybridMultilevel"/>
    <w:tmpl w:val="598CE360"/>
    <w:lvl w:ilvl="0" w:tplc="83AE3688">
      <w:start w:val="1"/>
      <w:numFmt w:val="decimal"/>
      <w:lvlText w:val="%1)"/>
      <w:lvlJc w:val="left"/>
      <w:pPr>
        <w:ind w:left="1440" w:hanging="360"/>
      </w:pPr>
      <w:rPr>
        <w:rFonts w:ascii="Arial" w:eastAsia="Arial" w:hAnsi="Arial" w:cs="Arial" w:hint="default"/>
        <w:color w:val="00000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5B4789"/>
    <w:multiLevelType w:val="hybridMultilevel"/>
    <w:tmpl w:val="49FEE716"/>
    <w:lvl w:ilvl="0" w:tplc="DA86DDB6">
      <w:start w:val="1"/>
      <w:numFmt w:val="decimal"/>
      <w:lvlText w:val="%1."/>
      <w:lvlJc w:val="left"/>
      <w:pPr>
        <w:ind w:left="720" w:hanging="360"/>
      </w:pPr>
    </w:lvl>
    <w:lvl w:ilvl="1" w:tplc="1A547A0A">
      <w:start w:val="1"/>
      <w:numFmt w:val="lowerLetter"/>
      <w:lvlText w:val="%2."/>
      <w:lvlJc w:val="left"/>
      <w:pPr>
        <w:ind w:left="1440" w:hanging="360"/>
      </w:pPr>
    </w:lvl>
    <w:lvl w:ilvl="2" w:tplc="0790A206">
      <w:start w:val="1"/>
      <w:numFmt w:val="lowerLetter"/>
      <w:lvlText w:val="%3)"/>
      <w:lvlJc w:val="left"/>
      <w:pPr>
        <w:ind w:left="2160" w:hanging="180"/>
      </w:pPr>
      <w:rPr>
        <w:rFonts w:ascii="Arial" w:eastAsia="Arial" w:hAnsi="Arial" w:cs="Arial"/>
      </w:rPr>
    </w:lvl>
    <w:lvl w:ilvl="3" w:tplc="EC426796">
      <w:start w:val="1"/>
      <w:numFmt w:val="decimal"/>
      <w:lvlText w:val="(%4)"/>
      <w:lvlJc w:val="left"/>
      <w:pPr>
        <w:ind w:left="2880" w:hanging="360"/>
      </w:pPr>
      <w:rPr>
        <w:rFonts w:ascii="Arial" w:eastAsia="Arial" w:hAnsi="Arial" w:cs="Arial"/>
      </w:rPr>
    </w:lvl>
    <w:lvl w:ilvl="4" w:tplc="B442CDD8">
      <w:start w:val="1"/>
      <w:numFmt w:val="lowerLetter"/>
      <w:lvlText w:val="%5."/>
      <w:lvlJc w:val="left"/>
      <w:pPr>
        <w:ind w:left="3600" w:hanging="360"/>
      </w:pPr>
    </w:lvl>
    <w:lvl w:ilvl="5" w:tplc="5636F0B6">
      <w:start w:val="1"/>
      <w:numFmt w:val="lowerRoman"/>
      <w:lvlText w:val="%6."/>
      <w:lvlJc w:val="right"/>
      <w:pPr>
        <w:ind w:left="4320" w:hanging="180"/>
      </w:pPr>
    </w:lvl>
    <w:lvl w:ilvl="6" w:tplc="18805506">
      <w:start w:val="1"/>
      <w:numFmt w:val="decimal"/>
      <w:lvlText w:val="%7."/>
      <w:lvlJc w:val="left"/>
      <w:pPr>
        <w:ind w:left="5040" w:hanging="360"/>
      </w:pPr>
    </w:lvl>
    <w:lvl w:ilvl="7" w:tplc="575A7034">
      <w:start w:val="1"/>
      <w:numFmt w:val="lowerLetter"/>
      <w:lvlText w:val="%8."/>
      <w:lvlJc w:val="left"/>
      <w:pPr>
        <w:ind w:left="5760" w:hanging="360"/>
      </w:pPr>
    </w:lvl>
    <w:lvl w:ilvl="8" w:tplc="D4927D44">
      <w:start w:val="1"/>
      <w:numFmt w:val="lowerRoman"/>
      <w:lvlText w:val="%9."/>
      <w:lvlJc w:val="right"/>
      <w:pPr>
        <w:ind w:left="6480" w:hanging="180"/>
      </w:pPr>
    </w:lvl>
  </w:abstractNum>
  <w:abstractNum w:abstractNumId="12" w15:restartNumberingAfterBreak="0">
    <w:nsid w:val="225A1816"/>
    <w:multiLevelType w:val="hybridMultilevel"/>
    <w:tmpl w:val="6EB0CD78"/>
    <w:lvl w:ilvl="0" w:tplc="A17EF6CC">
      <w:start w:val="1"/>
      <w:numFmt w:val="decimal"/>
      <w:lvlText w:val="%1."/>
      <w:lvlJc w:val="left"/>
      <w:pPr>
        <w:ind w:left="720" w:hanging="360"/>
      </w:pPr>
    </w:lvl>
    <w:lvl w:ilvl="1" w:tplc="2BFE14D2">
      <w:start w:val="1"/>
      <w:numFmt w:val="decimal"/>
      <w:lvlText w:val="%2)"/>
      <w:lvlJc w:val="left"/>
      <w:pPr>
        <w:ind w:left="1440" w:hanging="360"/>
      </w:pPr>
      <w:rPr>
        <w:rFonts w:ascii="Arial" w:eastAsia="Arial" w:hAnsi="Arial" w:cs="Arial"/>
      </w:rPr>
    </w:lvl>
    <w:lvl w:ilvl="2" w:tplc="981E449C">
      <w:start w:val="1"/>
      <w:numFmt w:val="lowerRoman"/>
      <w:lvlText w:val="%3."/>
      <w:lvlJc w:val="right"/>
      <w:pPr>
        <w:ind w:left="2160" w:hanging="180"/>
      </w:pPr>
    </w:lvl>
    <w:lvl w:ilvl="3" w:tplc="A272784C">
      <w:start w:val="1"/>
      <w:numFmt w:val="decimal"/>
      <w:lvlText w:val="%4."/>
      <w:lvlJc w:val="left"/>
      <w:pPr>
        <w:ind w:left="2880" w:hanging="360"/>
      </w:pPr>
    </w:lvl>
    <w:lvl w:ilvl="4" w:tplc="7EE6ABA8">
      <w:start w:val="1"/>
      <w:numFmt w:val="lowerLetter"/>
      <w:lvlText w:val="%5."/>
      <w:lvlJc w:val="left"/>
      <w:pPr>
        <w:ind w:left="3600" w:hanging="360"/>
      </w:pPr>
    </w:lvl>
    <w:lvl w:ilvl="5" w:tplc="00480736">
      <w:start w:val="1"/>
      <w:numFmt w:val="lowerRoman"/>
      <w:lvlText w:val="%6."/>
      <w:lvlJc w:val="right"/>
      <w:pPr>
        <w:ind w:left="4320" w:hanging="180"/>
      </w:pPr>
    </w:lvl>
    <w:lvl w:ilvl="6" w:tplc="0D468324">
      <w:start w:val="1"/>
      <w:numFmt w:val="decimal"/>
      <w:lvlText w:val="%7."/>
      <w:lvlJc w:val="left"/>
      <w:pPr>
        <w:ind w:left="5040" w:hanging="360"/>
      </w:pPr>
    </w:lvl>
    <w:lvl w:ilvl="7" w:tplc="800838F2">
      <w:start w:val="1"/>
      <w:numFmt w:val="lowerLetter"/>
      <w:lvlText w:val="%8."/>
      <w:lvlJc w:val="left"/>
      <w:pPr>
        <w:ind w:left="5760" w:hanging="360"/>
      </w:pPr>
    </w:lvl>
    <w:lvl w:ilvl="8" w:tplc="F96421A2">
      <w:start w:val="1"/>
      <w:numFmt w:val="lowerRoman"/>
      <w:lvlText w:val="%9."/>
      <w:lvlJc w:val="right"/>
      <w:pPr>
        <w:ind w:left="6480" w:hanging="180"/>
      </w:pPr>
    </w:lvl>
  </w:abstractNum>
  <w:abstractNum w:abstractNumId="13" w15:restartNumberingAfterBreak="0">
    <w:nsid w:val="25310272"/>
    <w:multiLevelType w:val="hybridMultilevel"/>
    <w:tmpl w:val="206A09E4"/>
    <w:lvl w:ilvl="0" w:tplc="D7D4615E">
      <w:start w:val="1"/>
      <w:numFmt w:val="decimal"/>
      <w:lvlText w:val="%1."/>
      <w:lvlJc w:val="left"/>
      <w:pPr>
        <w:ind w:left="720" w:hanging="360"/>
      </w:pPr>
    </w:lvl>
    <w:lvl w:ilvl="1" w:tplc="D3F2A33A">
      <w:start w:val="1"/>
      <w:numFmt w:val="decimal"/>
      <w:lvlText w:val="%2)"/>
      <w:lvlJc w:val="left"/>
      <w:pPr>
        <w:ind w:left="1440" w:hanging="360"/>
      </w:pPr>
      <w:rPr>
        <w:rFonts w:ascii="Arial" w:eastAsia="Arial" w:hAnsi="Arial" w:cs="Arial"/>
      </w:rPr>
    </w:lvl>
    <w:lvl w:ilvl="2" w:tplc="AC409F26">
      <w:start w:val="1"/>
      <w:numFmt w:val="lowerRoman"/>
      <w:lvlText w:val="%3."/>
      <w:lvlJc w:val="right"/>
      <w:pPr>
        <w:ind w:left="2160" w:hanging="180"/>
      </w:pPr>
    </w:lvl>
    <w:lvl w:ilvl="3" w:tplc="DF02071C">
      <w:start w:val="1"/>
      <w:numFmt w:val="decimal"/>
      <w:lvlText w:val="%4."/>
      <w:lvlJc w:val="left"/>
      <w:pPr>
        <w:ind w:left="2880" w:hanging="360"/>
      </w:pPr>
    </w:lvl>
    <w:lvl w:ilvl="4" w:tplc="09AA0540">
      <w:start w:val="1"/>
      <w:numFmt w:val="lowerLetter"/>
      <w:lvlText w:val="%5."/>
      <w:lvlJc w:val="left"/>
      <w:pPr>
        <w:ind w:left="3600" w:hanging="360"/>
      </w:pPr>
    </w:lvl>
    <w:lvl w:ilvl="5" w:tplc="C7E40552">
      <w:start w:val="1"/>
      <w:numFmt w:val="lowerRoman"/>
      <w:lvlText w:val="%6."/>
      <w:lvlJc w:val="right"/>
      <w:pPr>
        <w:ind w:left="4320" w:hanging="180"/>
      </w:pPr>
    </w:lvl>
    <w:lvl w:ilvl="6" w:tplc="62E8D45C">
      <w:start w:val="1"/>
      <w:numFmt w:val="decimal"/>
      <w:lvlText w:val="%7."/>
      <w:lvlJc w:val="left"/>
      <w:pPr>
        <w:ind w:left="5040" w:hanging="360"/>
      </w:pPr>
    </w:lvl>
    <w:lvl w:ilvl="7" w:tplc="5C022B2A">
      <w:start w:val="1"/>
      <w:numFmt w:val="lowerLetter"/>
      <w:lvlText w:val="%8."/>
      <w:lvlJc w:val="left"/>
      <w:pPr>
        <w:ind w:left="5760" w:hanging="360"/>
      </w:pPr>
    </w:lvl>
    <w:lvl w:ilvl="8" w:tplc="773E0252">
      <w:start w:val="1"/>
      <w:numFmt w:val="lowerRoman"/>
      <w:lvlText w:val="%9."/>
      <w:lvlJc w:val="right"/>
      <w:pPr>
        <w:ind w:left="6480" w:hanging="180"/>
      </w:pPr>
    </w:lvl>
  </w:abstractNum>
  <w:abstractNum w:abstractNumId="14" w15:restartNumberingAfterBreak="0">
    <w:nsid w:val="26083AB4"/>
    <w:multiLevelType w:val="hybridMultilevel"/>
    <w:tmpl w:val="F952711C"/>
    <w:lvl w:ilvl="0" w:tplc="FB302E40">
      <w:start w:val="1"/>
      <w:numFmt w:val="decimal"/>
      <w:lvlText w:val="%1."/>
      <w:lvlJc w:val="left"/>
      <w:pPr>
        <w:ind w:left="720" w:hanging="360"/>
      </w:pPr>
    </w:lvl>
    <w:lvl w:ilvl="1" w:tplc="B2EA72C4">
      <w:start w:val="1"/>
      <w:numFmt w:val="lowerLetter"/>
      <w:lvlText w:val="%2."/>
      <w:lvlJc w:val="left"/>
      <w:pPr>
        <w:ind w:left="1440" w:hanging="360"/>
      </w:pPr>
    </w:lvl>
    <w:lvl w:ilvl="2" w:tplc="2C504A8E">
      <w:start w:val="1"/>
      <w:numFmt w:val="lowerRoman"/>
      <w:lvlText w:val="%3."/>
      <w:lvlJc w:val="right"/>
      <w:pPr>
        <w:ind w:left="2160" w:hanging="180"/>
      </w:pPr>
    </w:lvl>
    <w:lvl w:ilvl="3" w:tplc="CC2C6D12">
      <w:start w:val="1"/>
      <w:numFmt w:val="lowerLetter"/>
      <w:lvlText w:val="%4)"/>
      <w:lvlJc w:val="left"/>
      <w:pPr>
        <w:ind w:left="2880" w:hanging="360"/>
      </w:pPr>
      <w:rPr>
        <w:rFonts w:ascii="Arial" w:eastAsia="Arial" w:hAnsi="Arial" w:cs="Arial"/>
      </w:rPr>
    </w:lvl>
    <w:lvl w:ilvl="4" w:tplc="4508CCF8">
      <w:start w:val="1"/>
      <w:numFmt w:val="lowerLetter"/>
      <w:lvlText w:val="%5."/>
      <w:lvlJc w:val="left"/>
      <w:pPr>
        <w:ind w:left="3600" w:hanging="360"/>
      </w:pPr>
    </w:lvl>
    <w:lvl w:ilvl="5" w:tplc="DB307D4C">
      <w:start w:val="1"/>
      <w:numFmt w:val="lowerRoman"/>
      <w:lvlText w:val="%6."/>
      <w:lvlJc w:val="right"/>
      <w:pPr>
        <w:ind w:left="4320" w:hanging="180"/>
      </w:pPr>
    </w:lvl>
    <w:lvl w:ilvl="6" w:tplc="4BEC0486">
      <w:start w:val="1"/>
      <w:numFmt w:val="decimal"/>
      <w:lvlText w:val="%7."/>
      <w:lvlJc w:val="left"/>
      <w:pPr>
        <w:ind w:left="5040" w:hanging="360"/>
      </w:pPr>
    </w:lvl>
    <w:lvl w:ilvl="7" w:tplc="F3F0D140">
      <w:start w:val="1"/>
      <w:numFmt w:val="lowerLetter"/>
      <w:lvlText w:val="%8."/>
      <w:lvlJc w:val="left"/>
      <w:pPr>
        <w:ind w:left="5760" w:hanging="360"/>
      </w:pPr>
    </w:lvl>
    <w:lvl w:ilvl="8" w:tplc="0EB44A44">
      <w:start w:val="1"/>
      <w:numFmt w:val="lowerRoman"/>
      <w:lvlText w:val="%9."/>
      <w:lvlJc w:val="right"/>
      <w:pPr>
        <w:ind w:left="6480" w:hanging="180"/>
      </w:pPr>
    </w:lvl>
  </w:abstractNum>
  <w:abstractNum w:abstractNumId="15" w15:restartNumberingAfterBreak="0">
    <w:nsid w:val="2A1D61BF"/>
    <w:multiLevelType w:val="hybridMultilevel"/>
    <w:tmpl w:val="9ADA4C26"/>
    <w:lvl w:ilvl="0" w:tplc="87A2BC1A">
      <w:start w:val="1"/>
      <w:numFmt w:val="decimal"/>
      <w:lvlText w:val="%1."/>
      <w:lvlJc w:val="left"/>
      <w:pPr>
        <w:ind w:left="720" w:hanging="360"/>
      </w:pPr>
    </w:lvl>
    <w:lvl w:ilvl="1" w:tplc="C958D602">
      <w:start w:val="1"/>
      <w:numFmt w:val="lowerLetter"/>
      <w:lvlText w:val="%2."/>
      <w:lvlJc w:val="left"/>
      <w:pPr>
        <w:ind w:left="1440" w:hanging="360"/>
      </w:pPr>
    </w:lvl>
    <w:lvl w:ilvl="2" w:tplc="D14E25EA">
      <w:start w:val="1"/>
      <w:numFmt w:val="lowerLetter"/>
      <w:lvlText w:val="%3)"/>
      <w:lvlJc w:val="left"/>
      <w:pPr>
        <w:ind w:left="2160" w:hanging="180"/>
      </w:pPr>
      <w:rPr>
        <w:rFonts w:ascii="Arial" w:eastAsia="Arial" w:hAnsi="Arial" w:cs="Arial"/>
      </w:rPr>
    </w:lvl>
    <w:lvl w:ilvl="3" w:tplc="B322CD20">
      <w:start w:val="1"/>
      <w:numFmt w:val="decimal"/>
      <w:lvlText w:val="%4."/>
      <w:lvlJc w:val="left"/>
      <w:pPr>
        <w:ind w:left="2880" w:hanging="360"/>
      </w:pPr>
    </w:lvl>
    <w:lvl w:ilvl="4" w:tplc="024A084A">
      <w:start w:val="1"/>
      <w:numFmt w:val="lowerLetter"/>
      <w:lvlText w:val="%5."/>
      <w:lvlJc w:val="left"/>
      <w:pPr>
        <w:ind w:left="3600" w:hanging="360"/>
      </w:pPr>
    </w:lvl>
    <w:lvl w:ilvl="5" w:tplc="80C2FBBE">
      <w:start w:val="1"/>
      <w:numFmt w:val="lowerRoman"/>
      <w:lvlText w:val="%6."/>
      <w:lvlJc w:val="right"/>
      <w:pPr>
        <w:ind w:left="4320" w:hanging="180"/>
      </w:pPr>
    </w:lvl>
    <w:lvl w:ilvl="6" w:tplc="60C85C7C">
      <w:start w:val="1"/>
      <w:numFmt w:val="decimal"/>
      <w:lvlText w:val="%7."/>
      <w:lvlJc w:val="left"/>
      <w:pPr>
        <w:ind w:left="5040" w:hanging="360"/>
      </w:pPr>
    </w:lvl>
    <w:lvl w:ilvl="7" w:tplc="7F96FE3C">
      <w:start w:val="1"/>
      <w:numFmt w:val="lowerLetter"/>
      <w:lvlText w:val="%8."/>
      <w:lvlJc w:val="left"/>
      <w:pPr>
        <w:ind w:left="5760" w:hanging="360"/>
      </w:pPr>
    </w:lvl>
    <w:lvl w:ilvl="8" w:tplc="E176F290">
      <w:start w:val="1"/>
      <w:numFmt w:val="lowerRoman"/>
      <w:lvlText w:val="%9."/>
      <w:lvlJc w:val="right"/>
      <w:pPr>
        <w:ind w:left="6480" w:hanging="180"/>
      </w:pPr>
    </w:lvl>
  </w:abstractNum>
  <w:abstractNum w:abstractNumId="16" w15:restartNumberingAfterBreak="0">
    <w:nsid w:val="2BED6D83"/>
    <w:multiLevelType w:val="hybridMultilevel"/>
    <w:tmpl w:val="BC20B008"/>
    <w:lvl w:ilvl="0" w:tplc="9578A082">
      <w:start w:val="1"/>
      <w:numFmt w:val="decimal"/>
      <w:lvlText w:val="%1."/>
      <w:lvlJc w:val="left"/>
      <w:pPr>
        <w:ind w:left="720" w:hanging="360"/>
      </w:pPr>
    </w:lvl>
    <w:lvl w:ilvl="1" w:tplc="C07E2B2C">
      <w:start w:val="1"/>
      <w:numFmt w:val="decimal"/>
      <w:lvlText w:val="%2)"/>
      <w:lvlJc w:val="left"/>
      <w:pPr>
        <w:ind w:left="1440" w:hanging="360"/>
      </w:pPr>
      <w:rPr>
        <w:rFonts w:ascii="Arial" w:eastAsia="Arial" w:hAnsi="Arial" w:cs="Arial"/>
      </w:rPr>
    </w:lvl>
    <w:lvl w:ilvl="2" w:tplc="F90E1C58">
      <w:start w:val="1"/>
      <w:numFmt w:val="decimal"/>
      <w:lvlText w:val="%3."/>
      <w:lvlJc w:val="left"/>
      <w:pPr>
        <w:ind w:left="2160" w:hanging="180"/>
      </w:pPr>
    </w:lvl>
    <w:lvl w:ilvl="3" w:tplc="BD305E2C">
      <w:start w:val="1"/>
      <w:numFmt w:val="decimal"/>
      <w:lvlText w:val="%4."/>
      <w:lvlJc w:val="left"/>
      <w:pPr>
        <w:ind w:left="2880" w:hanging="360"/>
      </w:pPr>
    </w:lvl>
    <w:lvl w:ilvl="4" w:tplc="485697CE">
      <w:start w:val="1"/>
      <w:numFmt w:val="lowerLetter"/>
      <w:lvlText w:val="%5."/>
      <w:lvlJc w:val="left"/>
      <w:pPr>
        <w:ind w:left="3600" w:hanging="360"/>
      </w:pPr>
    </w:lvl>
    <w:lvl w:ilvl="5" w:tplc="52760998">
      <w:start w:val="1"/>
      <w:numFmt w:val="lowerRoman"/>
      <w:lvlText w:val="%6."/>
      <w:lvlJc w:val="right"/>
      <w:pPr>
        <w:ind w:left="4320" w:hanging="180"/>
      </w:pPr>
    </w:lvl>
    <w:lvl w:ilvl="6" w:tplc="6C4C3570">
      <w:start w:val="1"/>
      <w:numFmt w:val="decimal"/>
      <w:lvlText w:val="%7."/>
      <w:lvlJc w:val="left"/>
      <w:pPr>
        <w:ind w:left="5040" w:hanging="360"/>
      </w:pPr>
    </w:lvl>
    <w:lvl w:ilvl="7" w:tplc="87A2E7EC">
      <w:start w:val="1"/>
      <w:numFmt w:val="lowerLetter"/>
      <w:lvlText w:val="%8."/>
      <w:lvlJc w:val="left"/>
      <w:pPr>
        <w:ind w:left="5760" w:hanging="360"/>
      </w:pPr>
    </w:lvl>
    <w:lvl w:ilvl="8" w:tplc="DAF8E1E2">
      <w:start w:val="1"/>
      <w:numFmt w:val="lowerRoman"/>
      <w:lvlText w:val="%9."/>
      <w:lvlJc w:val="right"/>
      <w:pPr>
        <w:ind w:left="6480" w:hanging="180"/>
      </w:pPr>
    </w:lvl>
  </w:abstractNum>
  <w:abstractNum w:abstractNumId="17" w15:restartNumberingAfterBreak="0">
    <w:nsid w:val="2C822D2D"/>
    <w:multiLevelType w:val="hybridMultilevel"/>
    <w:tmpl w:val="8BAEFAE4"/>
    <w:lvl w:ilvl="0" w:tplc="A1E2D61A">
      <w:start w:val="1"/>
      <w:numFmt w:val="decimal"/>
      <w:lvlText w:val="%1."/>
      <w:lvlJc w:val="left"/>
      <w:pPr>
        <w:ind w:left="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E829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60DF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8CA3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46FC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1CE6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F04E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8C82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3EA6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C8C25EB"/>
    <w:multiLevelType w:val="hybridMultilevel"/>
    <w:tmpl w:val="11DC8078"/>
    <w:lvl w:ilvl="0" w:tplc="18500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C5E55"/>
    <w:multiLevelType w:val="hybridMultilevel"/>
    <w:tmpl w:val="0D329498"/>
    <w:lvl w:ilvl="0" w:tplc="12F8055E">
      <w:start w:val="1"/>
      <w:numFmt w:val="decimal"/>
      <w:lvlText w:val="%1."/>
      <w:lvlJc w:val="left"/>
      <w:pPr>
        <w:ind w:left="720" w:hanging="360"/>
      </w:pPr>
    </w:lvl>
    <w:lvl w:ilvl="1" w:tplc="66E4D426">
      <w:start w:val="1"/>
      <w:numFmt w:val="lowerLetter"/>
      <w:lvlText w:val="%2."/>
      <w:lvlJc w:val="left"/>
      <w:pPr>
        <w:ind w:left="1440" w:hanging="360"/>
      </w:pPr>
    </w:lvl>
    <w:lvl w:ilvl="2" w:tplc="66F42666">
      <w:start w:val="1"/>
      <w:numFmt w:val="lowerRoman"/>
      <w:lvlText w:val="%3."/>
      <w:lvlJc w:val="right"/>
      <w:pPr>
        <w:ind w:left="2160" w:hanging="180"/>
      </w:pPr>
    </w:lvl>
    <w:lvl w:ilvl="3" w:tplc="0ABE5E9C">
      <w:start w:val="1"/>
      <w:numFmt w:val="lowerLetter"/>
      <w:lvlText w:val="%4)"/>
      <w:lvlJc w:val="left"/>
      <w:pPr>
        <w:ind w:left="2880" w:hanging="360"/>
      </w:pPr>
      <w:rPr>
        <w:rFonts w:ascii="Arial" w:eastAsia="Arial" w:hAnsi="Arial" w:cs="Arial"/>
      </w:rPr>
    </w:lvl>
    <w:lvl w:ilvl="4" w:tplc="214E3364">
      <w:start w:val="1"/>
      <w:numFmt w:val="lowerLetter"/>
      <w:lvlText w:val="%5."/>
      <w:lvlJc w:val="left"/>
      <w:pPr>
        <w:ind w:left="3600" w:hanging="360"/>
      </w:pPr>
    </w:lvl>
    <w:lvl w:ilvl="5" w:tplc="E5C42874">
      <w:start w:val="1"/>
      <w:numFmt w:val="lowerRoman"/>
      <w:lvlText w:val="%6."/>
      <w:lvlJc w:val="right"/>
      <w:pPr>
        <w:ind w:left="4320" w:hanging="180"/>
      </w:pPr>
    </w:lvl>
    <w:lvl w:ilvl="6" w:tplc="471AFE4E">
      <w:start w:val="1"/>
      <w:numFmt w:val="decimal"/>
      <w:lvlText w:val="%7."/>
      <w:lvlJc w:val="left"/>
      <w:pPr>
        <w:ind w:left="5040" w:hanging="360"/>
      </w:pPr>
    </w:lvl>
    <w:lvl w:ilvl="7" w:tplc="B0F8B072">
      <w:start w:val="1"/>
      <w:numFmt w:val="lowerLetter"/>
      <w:lvlText w:val="%8."/>
      <w:lvlJc w:val="left"/>
      <w:pPr>
        <w:ind w:left="5760" w:hanging="360"/>
      </w:pPr>
    </w:lvl>
    <w:lvl w:ilvl="8" w:tplc="94C2739A">
      <w:start w:val="1"/>
      <w:numFmt w:val="lowerRoman"/>
      <w:lvlText w:val="%9."/>
      <w:lvlJc w:val="right"/>
      <w:pPr>
        <w:ind w:left="6480" w:hanging="180"/>
      </w:pPr>
    </w:lvl>
  </w:abstractNum>
  <w:abstractNum w:abstractNumId="20" w15:restartNumberingAfterBreak="0">
    <w:nsid w:val="366B6748"/>
    <w:multiLevelType w:val="hybridMultilevel"/>
    <w:tmpl w:val="BFBC1BA2"/>
    <w:lvl w:ilvl="0" w:tplc="05A4E430">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95E0A"/>
    <w:multiLevelType w:val="hybridMultilevel"/>
    <w:tmpl w:val="3E164890"/>
    <w:lvl w:ilvl="0" w:tplc="F350CC8C">
      <w:start w:val="1"/>
      <w:numFmt w:val="decimal"/>
      <w:lvlText w:val="%1."/>
      <w:lvlJc w:val="left"/>
      <w:pPr>
        <w:ind w:left="720" w:hanging="360"/>
      </w:pPr>
    </w:lvl>
    <w:lvl w:ilvl="1" w:tplc="8CD2DB64">
      <w:start w:val="1"/>
      <w:numFmt w:val="lowerLetter"/>
      <w:lvlText w:val="%2."/>
      <w:lvlJc w:val="left"/>
      <w:pPr>
        <w:ind w:left="1440" w:hanging="360"/>
      </w:pPr>
    </w:lvl>
    <w:lvl w:ilvl="2" w:tplc="34E22030">
      <w:start w:val="1"/>
      <w:numFmt w:val="lowerRoman"/>
      <w:lvlText w:val="%3."/>
      <w:lvlJc w:val="right"/>
      <w:pPr>
        <w:ind w:left="2160" w:hanging="180"/>
      </w:pPr>
    </w:lvl>
    <w:lvl w:ilvl="3" w:tplc="5352FEB0">
      <w:start w:val="1"/>
      <w:numFmt w:val="decimal"/>
      <w:lvlText w:val="(%4)"/>
      <w:lvlJc w:val="left"/>
      <w:pPr>
        <w:ind w:left="2880" w:hanging="360"/>
      </w:pPr>
      <w:rPr>
        <w:rFonts w:ascii="Arial" w:eastAsia="Arial" w:hAnsi="Arial" w:cs="Arial"/>
      </w:rPr>
    </w:lvl>
    <w:lvl w:ilvl="4" w:tplc="B05EBC12">
      <w:start w:val="1"/>
      <w:numFmt w:val="lowerLetter"/>
      <w:lvlText w:val="%5."/>
      <w:lvlJc w:val="left"/>
      <w:pPr>
        <w:ind w:left="3600" w:hanging="360"/>
      </w:pPr>
    </w:lvl>
    <w:lvl w:ilvl="5" w:tplc="876A9604">
      <w:start w:val="1"/>
      <w:numFmt w:val="lowerRoman"/>
      <w:lvlText w:val="%6."/>
      <w:lvlJc w:val="right"/>
      <w:pPr>
        <w:ind w:left="4320" w:hanging="180"/>
      </w:pPr>
    </w:lvl>
    <w:lvl w:ilvl="6" w:tplc="C026F930">
      <w:start w:val="1"/>
      <w:numFmt w:val="decimal"/>
      <w:lvlText w:val="%7."/>
      <w:lvlJc w:val="left"/>
      <w:pPr>
        <w:ind w:left="5040" w:hanging="360"/>
      </w:pPr>
    </w:lvl>
    <w:lvl w:ilvl="7" w:tplc="2A06A098">
      <w:start w:val="1"/>
      <w:numFmt w:val="lowerLetter"/>
      <w:lvlText w:val="%8."/>
      <w:lvlJc w:val="left"/>
      <w:pPr>
        <w:ind w:left="5760" w:hanging="360"/>
      </w:pPr>
    </w:lvl>
    <w:lvl w:ilvl="8" w:tplc="961C17F0">
      <w:start w:val="1"/>
      <w:numFmt w:val="lowerRoman"/>
      <w:lvlText w:val="%9."/>
      <w:lvlJc w:val="right"/>
      <w:pPr>
        <w:ind w:left="6480" w:hanging="180"/>
      </w:pPr>
    </w:lvl>
  </w:abstractNum>
  <w:abstractNum w:abstractNumId="22" w15:restartNumberingAfterBreak="0">
    <w:nsid w:val="3A45239E"/>
    <w:multiLevelType w:val="hybridMultilevel"/>
    <w:tmpl w:val="A3DE158C"/>
    <w:lvl w:ilvl="0" w:tplc="E21279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167DE6">
      <w:start w:val="1"/>
      <w:numFmt w:val="lowerLetter"/>
      <w:lvlText w:val="%2."/>
      <w:lvlJc w:val="left"/>
      <w:pPr>
        <w:ind w:left="737"/>
      </w:pPr>
      <w:rPr>
        <w:rFonts w:ascii="Arial" w:hAnsi="Arial" w:cs="Arial" w:hint="default"/>
        <w:b w:val="0"/>
        <w:i w:val="0"/>
        <w:strike w:val="0"/>
        <w:dstrike w:val="0"/>
        <w:color w:val="000000"/>
        <w:sz w:val="20"/>
        <w:szCs w:val="20"/>
        <w:u w:val="none" w:color="000000"/>
        <w:bdr w:val="none" w:sz="0" w:space="0" w:color="auto"/>
        <w:shd w:val="clear" w:color="auto" w:fill="auto"/>
        <w:vertAlign w:val="baseline"/>
      </w:rPr>
    </w:lvl>
    <w:lvl w:ilvl="2" w:tplc="EC02A6FA">
      <w:start w:val="1"/>
      <w:numFmt w:val="lowerRoman"/>
      <w:lvlText w:val="%3"/>
      <w:lvlJc w:val="left"/>
      <w:pPr>
        <w:ind w:left="1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3CBFE0">
      <w:start w:val="1"/>
      <w:numFmt w:val="decimal"/>
      <w:lvlText w:val="%4"/>
      <w:lvlJc w:val="left"/>
      <w:pPr>
        <w:ind w:left="2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CA4946">
      <w:start w:val="1"/>
      <w:numFmt w:val="lowerLetter"/>
      <w:lvlText w:val="%5"/>
      <w:lvlJc w:val="left"/>
      <w:pPr>
        <w:ind w:left="2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2E65CA">
      <w:start w:val="1"/>
      <w:numFmt w:val="lowerRoman"/>
      <w:lvlText w:val="%6"/>
      <w:lvlJc w:val="left"/>
      <w:pPr>
        <w:ind w:left="3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32DFDE">
      <w:start w:val="1"/>
      <w:numFmt w:val="decimal"/>
      <w:lvlText w:val="%7"/>
      <w:lvlJc w:val="left"/>
      <w:pPr>
        <w:ind w:left="4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C636AC">
      <w:start w:val="1"/>
      <w:numFmt w:val="lowerLetter"/>
      <w:lvlText w:val="%8"/>
      <w:lvlJc w:val="left"/>
      <w:pPr>
        <w:ind w:left="5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A2728">
      <w:start w:val="1"/>
      <w:numFmt w:val="lowerRoman"/>
      <w:lvlText w:val="%9"/>
      <w:lvlJc w:val="left"/>
      <w:pPr>
        <w:ind w:left="5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A5A4892"/>
    <w:multiLevelType w:val="hybridMultilevel"/>
    <w:tmpl w:val="280CB5B8"/>
    <w:lvl w:ilvl="0" w:tplc="19986492">
      <w:start w:val="1"/>
      <w:numFmt w:val="decimal"/>
      <w:lvlText w:val="%1."/>
      <w:lvlJc w:val="left"/>
      <w:pPr>
        <w:ind w:left="720" w:hanging="360"/>
      </w:pPr>
    </w:lvl>
    <w:lvl w:ilvl="1" w:tplc="D23039D4">
      <w:start w:val="1"/>
      <w:numFmt w:val="decimal"/>
      <w:lvlText w:val="%2)"/>
      <w:lvlJc w:val="left"/>
      <w:pPr>
        <w:ind w:left="1440" w:hanging="360"/>
      </w:pPr>
      <w:rPr>
        <w:rFonts w:ascii="Arial" w:eastAsia="Arial" w:hAnsi="Arial" w:cs="Arial"/>
      </w:rPr>
    </w:lvl>
    <w:lvl w:ilvl="2" w:tplc="10CCD2C0">
      <w:start w:val="1"/>
      <w:numFmt w:val="lowerRoman"/>
      <w:lvlText w:val="%3."/>
      <w:lvlJc w:val="right"/>
      <w:pPr>
        <w:ind w:left="2160" w:hanging="180"/>
      </w:pPr>
    </w:lvl>
    <w:lvl w:ilvl="3" w:tplc="8F9A68D6">
      <w:start w:val="1"/>
      <w:numFmt w:val="decimal"/>
      <w:lvlText w:val="%4."/>
      <w:lvlJc w:val="left"/>
      <w:pPr>
        <w:ind w:left="2880" w:hanging="360"/>
      </w:pPr>
    </w:lvl>
    <w:lvl w:ilvl="4" w:tplc="77F0CD5A">
      <w:start w:val="1"/>
      <w:numFmt w:val="lowerLetter"/>
      <w:lvlText w:val="%5."/>
      <w:lvlJc w:val="left"/>
      <w:pPr>
        <w:ind w:left="3600" w:hanging="360"/>
      </w:pPr>
    </w:lvl>
    <w:lvl w:ilvl="5" w:tplc="7C8EEF00">
      <w:start w:val="1"/>
      <w:numFmt w:val="lowerRoman"/>
      <w:lvlText w:val="%6."/>
      <w:lvlJc w:val="right"/>
      <w:pPr>
        <w:ind w:left="4320" w:hanging="180"/>
      </w:pPr>
    </w:lvl>
    <w:lvl w:ilvl="6" w:tplc="704A6358">
      <w:start w:val="1"/>
      <w:numFmt w:val="decimal"/>
      <w:lvlText w:val="%7."/>
      <w:lvlJc w:val="left"/>
      <w:pPr>
        <w:ind w:left="5040" w:hanging="360"/>
      </w:pPr>
    </w:lvl>
    <w:lvl w:ilvl="7" w:tplc="95C4F742">
      <w:start w:val="1"/>
      <w:numFmt w:val="lowerLetter"/>
      <w:lvlText w:val="%8."/>
      <w:lvlJc w:val="left"/>
      <w:pPr>
        <w:ind w:left="5760" w:hanging="360"/>
      </w:pPr>
    </w:lvl>
    <w:lvl w:ilvl="8" w:tplc="59B03446">
      <w:start w:val="1"/>
      <w:numFmt w:val="lowerRoman"/>
      <w:lvlText w:val="%9."/>
      <w:lvlJc w:val="right"/>
      <w:pPr>
        <w:ind w:left="6480" w:hanging="180"/>
      </w:pPr>
    </w:lvl>
  </w:abstractNum>
  <w:abstractNum w:abstractNumId="24" w15:restartNumberingAfterBreak="0">
    <w:nsid w:val="3EB72943"/>
    <w:multiLevelType w:val="hybridMultilevel"/>
    <w:tmpl w:val="72546040"/>
    <w:lvl w:ilvl="0" w:tplc="8CD2DB64">
      <w:start w:val="1"/>
      <w:numFmt w:val="lowerLetter"/>
      <w:lvlText w:val="%1."/>
      <w:lvlJc w:val="left"/>
      <w:pPr>
        <w:ind w:left="72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8994A90"/>
    <w:multiLevelType w:val="hybridMultilevel"/>
    <w:tmpl w:val="8D266A58"/>
    <w:lvl w:ilvl="0" w:tplc="DD1AB79E">
      <w:start w:val="1"/>
      <w:numFmt w:val="decimal"/>
      <w:lvlText w:val="%1."/>
      <w:lvlJc w:val="left"/>
      <w:pPr>
        <w:ind w:left="720" w:hanging="360"/>
      </w:pPr>
    </w:lvl>
    <w:lvl w:ilvl="1" w:tplc="0C7090BE">
      <w:start w:val="1"/>
      <w:numFmt w:val="upperLetter"/>
      <w:lvlText w:val="%2."/>
      <w:lvlJc w:val="left"/>
      <w:pPr>
        <w:ind w:left="1440" w:hanging="360"/>
      </w:pPr>
      <w:rPr>
        <w:rFonts w:ascii="Arial" w:hAnsi="Arial" w:cs="Arial" w:hint="default"/>
      </w:rPr>
    </w:lvl>
    <w:lvl w:ilvl="2" w:tplc="56464D2E">
      <w:start w:val="1"/>
      <w:numFmt w:val="lowerRoman"/>
      <w:lvlText w:val="%3."/>
      <w:lvlJc w:val="right"/>
      <w:pPr>
        <w:ind w:left="2160" w:hanging="180"/>
      </w:pPr>
    </w:lvl>
    <w:lvl w:ilvl="3" w:tplc="378AF4F2">
      <w:start w:val="1"/>
      <w:numFmt w:val="decimal"/>
      <w:lvlText w:val="%4."/>
      <w:lvlJc w:val="left"/>
      <w:pPr>
        <w:ind w:left="2880" w:hanging="360"/>
      </w:pPr>
    </w:lvl>
    <w:lvl w:ilvl="4" w:tplc="2FE4AEB4">
      <w:start w:val="1"/>
      <w:numFmt w:val="lowerLetter"/>
      <w:lvlText w:val="%5."/>
      <w:lvlJc w:val="left"/>
      <w:pPr>
        <w:ind w:left="3600" w:hanging="360"/>
      </w:pPr>
      <w:rPr>
        <w:rFonts w:ascii="Arial" w:hAnsi="Arial" w:cs="Arial" w:hint="default"/>
      </w:rPr>
    </w:lvl>
    <w:lvl w:ilvl="5" w:tplc="229CFF7A">
      <w:start w:val="1"/>
      <w:numFmt w:val="lowerRoman"/>
      <w:lvlText w:val="%6."/>
      <w:lvlJc w:val="right"/>
      <w:pPr>
        <w:ind w:left="4320" w:hanging="180"/>
      </w:pPr>
    </w:lvl>
    <w:lvl w:ilvl="6" w:tplc="7D3041B8">
      <w:start w:val="1"/>
      <w:numFmt w:val="decimal"/>
      <w:lvlText w:val="%7."/>
      <w:lvlJc w:val="left"/>
      <w:pPr>
        <w:ind w:left="5040" w:hanging="360"/>
      </w:pPr>
    </w:lvl>
    <w:lvl w:ilvl="7" w:tplc="84B0F784">
      <w:start w:val="1"/>
      <w:numFmt w:val="lowerLetter"/>
      <w:lvlText w:val="%8."/>
      <w:lvlJc w:val="left"/>
      <w:pPr>
        <w:ind w:left="5760" w:hanging="360"/>
      </w:pPr>
    </w:lvl>
    <w:lvl w:ilvl="8" w:tplc="04823BD0">
      <w:start w:val="1"/>
      <w:numFmt w:val="lowerRoman"/>
      <w:lvlText w:val="%9."/>
      <w:lvlJc w:val="right"/>
      <w:pPr>
        <w:ind w:left="6480" w:hanging="180"/>
      </w:pPr>
    </w:lvl>
  </w:abstractNum>
  <w:abstractNum w:abstractNumId="26" w15:restartNumberingAfterBreak="0">
    <w:nsid w:val="4A630B49"/>
    <w:multiLevelType w:val="hybridMultilevel"/>
    <w:tmpl w:val="4EE4165C"/>
    <w:lvl w:ilvl="0" w:tplc="D08C206A">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2863D80">
      <w:start w:val="1"/>
      <w:numFmt w:val="lowerLetter"/>
      <w:lvlText w:val="%2"/>
      <w:lvlJc w:val="left"/>
      <w:pPr>
        <w:ind w:left="5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CD0AA84">
      <w:start w:val="1"/>
      <w:numFmt w:val="lowerLetter"/>
      <w:lvlRestart w:val="0"/>
      <w:lvlText w:val="%3."/>
      <w:lvlJc w:val="left"/>
      <w:pPr>
        <w:ind w:left="705"/>
      </w:pPr>
      <w:rPr>
        <w:rFonts w:ascii="Arial" w:eastAsia="Arial" w:hAnsi="Arial" w:cs="Arial"/>
        <w:b w:val="0"/>
        <w:bCs w:val="0"/>
        <w:i w:val="0"/>
        <w:strike w:val="0"/>
        <w:dstrike w:val="0"/>
        <w:color w:val="000000"/>
        <w:sz w:val="20"/>
        <w:szCs w:val="20"/>
        <w:u w:val="none" w:color="000000"/>
        <w:bdr w:val="none" w:sz="0" w:space="0" w:color="auto"/>
        <w:shd w:val="clear" w:color="auto" w:fill="auto"/>
        <w:vertAlign w:val="baseline"/>
      </w:rPr>
    </w:lvl>
    <w:lvl w:ilvl="3" w:tplc="6EBED7EA">
      <w:start w:val="1"/>
      <w:numFmt w:val="decimal"/>
      <w:lvlText w:val="%4"/>
      <w:lvlJc w:val="left"/>
      <w:pPr>
        <w:ind w:left="14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CC41294">
      <w:start w:val="1"/>
      <w:numFmt w:val="lowerLetter"/>
      <w:lvlText w:val="%5"/>
      <w:lvlJc w:val="left"/>
      <w:pPr>
        <w:ind w:left="21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51C4B6E">
      <w:start w:val="1"/>
      <w:numFmt w:val="lowerRoman"/>
      <w:lvlText w:val="%6"/>
      <w:lvlJc w:val="left"/>
      <w:pPr>
        <w:ind w:left="29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D30FB6A">
      <w:start w:val="1"/>
      <w:numFmt w:val="decimal"/>
      <w:lvlText w:val="%7"/>
      <w:lvlJc w:val="left"/>
      <w:pPr>
        <w:ind w:left="36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35A9D98">
      <w:start w:val="1"/>
      <w:numFmt w:val="lowerLetter"/>
      <w:lvlText w:val="%8"/>
      <w:lvlJc w:val="left"/>
      <w:pPr>
        <w:ind w:left="43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66278DC">
      <w:start w:val="1"/>
      <w:numFmt w:val="lowerRoman"/>
      <w:lvlText w:val="%9"/>
      <w:lvlJc w:val="left"/>
      <w:pPr>
        <w:ind w:left="50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C60313F"/>
    <w:multiLevelType w:val="hybridMultilevel"/>
    <w:tmpl w:val="A75CFB2C"/>
    <w:lvl w:ilvl="0" w:tplc="FE2C6BA8">
      <w:start w:val="1"/>
      <w:numFmt w:val="decimal"/>
      <w:lvlText w:val="%1."/>
      <w:lvlJc w:val="left"/>
      <w:pPr>
        <w:ind w:left="720" w:hanging="360"/>
      </w:pPr>
    </w:lvl>
    <w:lvl w:ilvl="1" w:tplc="6FE08612">
      <w:start w:val="1"/>
      <w:numFmt w:val="lowerLetter"/>
      <w:lvlText w:val="%2."/>
      <w:lvlJc w:val="left"/>
      <w:pPr>
        <w:ind w:left="1440" w:hanging="360"/>
      </w:pPr>
    </w:lvl>
    <w:lvl w:ilvl="2" w:tplc="49604044">
      <w:start w:val="1"/>
      <w:numFmt w:val="lowerLetter"/>
      <w:lvlText w:val="%3)"/>
      <w:lvlJc w:val="left"/>
      <w:pPr>
        <w:ind w:left="2160" w:hanging="180"/>
      </w:pPr>
      <w:rPr>
        <w:rFonts w:ascii="Arial" w:eastAsia="Arial" w:hAnsi="Arial" w:cs="Arial"/>
      </w:rPr>
    </w:lvl>
    <w:lvl w:ilvl="3" w:tplc="E16C8518">
      <w:start w:val="1"/>
      <w:numFmt w:val="decimal"/>
      <w:lvlText w:val="%4."/>
      <w:lvlJc w:val="left"/>
      <w:pPr>
        <w:ind w:left="2880" w:hanging="360"/>
      </w:pPr>
    </w:lvl>
    <w:lvl w:ilvl="4" w:tplc="6D8864F0">
      <w:start w:val="1"/>
      <w:numFmt w:val="lowerLetter"/>
      <w:lvlText w:val="%5."/>
      <w:lvlJc w:val="left"/>
      <w:pPr>
        <w:ind w:left="3600" w:hanging="360"/>
      </w:pPr>
    </w:lvl>
    <w:lvl w:ilvl="5" w:tplc="CAC6B1BE">
      <w:start w:val="1"/>
      <w:numFmt w:val="lowerRoman"/>
      <w:lvlText w:val="%6."/>
      <w:lvlJc w:val="right"/>
      <w:pPr>
        <w:ind w:left="4320" w:hanging="180"/>
      </w:pPr>
    </w:lvl>
    <w:lvl w:ilvl="6" w:tplc="56DEF5AE">
      <w:start w:val="1"/>
      <w:numFmt w:val="decimal"/>
      <w:lvlText w:val="%7."/>
      <w:lvlJc w:val="left"/>
      <w:pPr>
        <w:ind w:left="5040" w:hanging="360"/>
      </w:pPr>
    </w:lvl>
    <w:lvl w:ilvl="7" w:tplc="AE8A8924">
      <w:start w:val="1"/>
      <w:numFmt w:val="lowerLetter"/>
      <w:lvlText w:val="%8."/>
      <w:lvlJc w:val="left"/>
      <w:pPr>
        <w:ind w:left="5760" w:hanging="360"/>
      </w:pPr>
    </w:lvl>
    <w:lvl w:ilvl="8" w:tplc="8C3C6786">
      <w:start w:val="1"/>
      <w:numFmt w:val="lowerRoman"/>
      <w:lvlText w:val="%9."/>
      <w:lvlJc w:val="right"/>
      <w:pPr>
        <w:ind w:left="6480" w:hanging="180"/>
      </w:pPr>
    </w:lvl>
  </w:abstractNum>
  <w:abstractNum w:abstractNumId="28" w15:restartNumberingAfterBreak="0">
    <w:nsid w:val="50C60DCF"/>
    <w:multiLevelType w:val="hybridMultilevel"/>
    <w:tmpl w:val="7CB4962A"/>
    <w:lvl w:ilvl="0" w:tplc="C5CC99EC">
      <w:start w:val="1"/>
      <w:numFmt w:val="lowerLetter"/>
      <w:lvlText w:val="%1)"/>
      <w:lvlJc w:val="left"/>
      <w:pPr>
        <w:ind w:left="1800" w:hanging="360"/>
      </w:pPr>
      <w:rPr>
        <w:rFonts w:ascii="Arial" w:eastAsia="Arial" w:hAnsi="Arial" w:cs="Arial"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2553B0E"/>
    <w:multiLevelType w:val="hybridMultilevel"/>
    <w:tmpl w:val="4A064C8E"/>
    <w:lvl w:ilvl="0" w:tplc="56C64E02">
      <w:start w:val="1"/>
      <w:numFmt w:val="decimal"/>
      <w:lvlText w:val="%1."/>
      <w:lvlJc w:val="left"/>
      <w:pPr>
        <w:ind w:left="720" w:hanging="360"/>
      </w:pPr>
    </w:lvl>
    <w:lvl w:ilvl="1" w:tplc="0526CA08">
      <w:start w:val="1"/>
      <w:numFmt w:val="lowerLetter"/>
      <w:lvlText w:val="%2."/>
      <w:lvlJc w:val="left"/>
      <w:pPr>
        <w:ind w:left="1440" w:hanging="360"/>
      </w:pPr>
    </w:lvl>
    <w:lvl w:ilvl="2" w:tplc="77BA8A3A">
      <w:start w:val="1"/>
      <w:numFmt w:val="lowerLetter"/>
      <w:lvlText w:val="%3)"/>
      <w:lvlJc w:val="left"/>
      <w:pPr>
        <w:ind w:left="2160" w:hanging="180"/>
      </w:pPr>
      <w:rPr>
        <w:rFonts w:ascii="Arial" w:eastAsia="Arial" w:hAnsi="Arial" w:cs="Arial"/>
      </w:rPr>
    </w:lvl>
    <w:lvl w:ilvl="3" w:tplc="DBB67AAC">
      <w:start w:val="1"/>
      <w:numFmt w:val="decimal"/>
      <w:lvlText w:val="%4."/>
      <w:lvlJc w:val="left"/>
      <w:pPr>
        <w:ind w:left="2880" w:hanging="360"/>
      </w:pPr>
    </w:lvl>
    <w:lvl w:ilvl="4" w:tplc="9ED834C2">
      <w:start w:val="1"/>
      <w:numFmt w:val="lowerLetter"/>
      <w:lvlText w:val="%5."/>
      <w:lvlJc w:val="left"/>
      <w:pPr>
        <w:ind w:left="3600" w:hanging="360"/>
      </w:pPr>
    </w:lvl>
    <w:lvl w:ilvl="5" w:tplc="5EC0403C">
      <w:start w:val="1"/>
      <w:numFmt w:val="lowerRoman"/>
      <w:lvlText w:val="%6."/>
      <w:lvlJc w:val="right"/>
      <w:pPr>
        <w:ind w:left="4320" w:hanging="180"/>
      </w:pPr>
    </w:lvl>
    <w:lvl w:ilvl="6" w:tplc="B42230CE">
      <w:start w:val="1"/>
      <w:numFmt w:val="decimal"/>
      <w:lvlText w:val="%7."/>
      <w:lvlJc w:val="left"/>
      <w:pPr>
        <w:ind w:left="5040" w:hanging="360"/>
      </w:pPr>
    </w:lvl>
    <w:lvl w:ilvl="7" w:tplc="B5CC0538">
      <w:start w:val="1"/>
      <w:numFmt w:val="lowerLetter"/>
      <w:lvlText w:val="%8."/>
      <w:lvlJc w:val="left"/>
      <w:pPr>
        <w:ind w:left="5760" w:hanging="360"/>
      </w:pPr>
    </w:lvl>
    <w:lvl w:ilvl="8" w:tplc="7AAC9548">
      <w:start w:val="1"/>
      <w:numFmt w:val="lowerRoman"/>
      <w:lvlText w:val="%9."/>
      <w:lvlJc w:val="right"/>
      <w:pPr>
        <w:ind w:left="6480" w:hanging="180"/>
      </w:pPr>
    </w:lvl>
  </w:abstractNum>
  <w:abstractNum w:abstractNumId="30" w15:restartNumberingAfterBreak="0">
    <w:nsid w:val="53AB7E42"/>
    <w:multiLevelType w:val="hybridMultilevel"/>
    <w:tmpl w:val="9FECCDF4"/>
    <w:lvl w:ilvl="0" w:tplc="1F74FEE6">
      <w:start w:val="1"/>
      <w:numFmt w:val="decimal"/>
      <w:lvlText w:val="%1."/>
      <w:lvlJc w:val="left"/>
      <w:pPr>
        <w:ind w:left="720" w:hanging="360"/>
      </w:pPr>
    </w:lvl>
    <w:lvl w:ilvl="1" w:tplc="54523D18">
      <w:start w:val="1"/>
      <w:numFmt w:val="lowerLetter"/>
      <w:lvlText w:val="%2."/>
      <w:lvlJc w:val="left"/>
      <w:pPr>
        <w:ind w:left="1440" w:hanging="360"/>
      </w:pPr>
    </w:lvl>
    <w:lvl w:ilvl="2" w:tplc="B456BFA6">
      <w:start w:val="1"/>
      <w:numFmt w:val="lowerLetter"/>
      <w:lvlText w:val="%3)"/>
      <w:lvlJc w:val="left"/>
      <w:pPr>
        <w:ind w:left="2160" w:hanging="180"/>
      </w:pPr>
      <w:rPr>
        <w:rFonts w:ascii="Arial" w:eastAsia="Arial" w:hAnsi="Arial" w:cs="Arial"/>
      </w:rPr>
    </w:lvl>
    <w:lvl w:ilvl="3" w:tplc="BFDABC76">
      <w:start w:val="1"/>
      <w:numFmt w:val="decimal"/>
      <w:lvlText w:val="%4."/>
      <w:lvlJc w:val="left"/>
      <w:pPr>
        <w:ind w:left="2880" w:hanging="360"/>
      </w:pPr>
    </w:lvl>
    <w:lvl w:ilvl="4" w:tplc="AD7AB976">
      <w:start w:val="1"/>
      <w:numFmt w:val="lowerLetter"/>
      <w:lvlText w:val="%5."/>
      <w:lvlJc w:val="left"/>
      <w:pPr>
        <w:ind w:left="3600" w:hanging="360"/>
      </w:pPr>
    </w:lvl>
    <w:lvl w:ilvl="5" w:tplc="5ACC9812">
      <w:start w:val="1"/>
      <w:numFmt w:val="lowerRoman"/>
      <w:lvlText w:val="%6."/>
      <w:lvlJc w:val="right"/>
      <w:pPr>
        <w:ind w:left="4320" w:hanging="180"/>
      </w:pPr>
    </w:lvl>
    <w:lvl w:ilvl="6" w:tplc="6DE42990">
      <w:start w:val="1"/>
      <w:numFmt w:val="decimal"/>
      <w:lvlText w:val="%7."/>
      <w:lvlJc w:val="left"/>
      <w:pPr>
        <w:ind w:left="5040" w:hanging="360"/>
      </w:pPr>
    </w:lvl>
    <w:lvl w:ilvl="7" w:tplc="FE024B58">
      <w:start w:val="1"/>
      <w:numFmt w:val="lowerLetter"/>
      <w:lvlText w:val="%8."/>
      <w:lvlJc w:val="left"/>
      <w:pPr>
        <w:ind w:left="5760" w:hanging="360"/>
      </w:pPr>
    </w:lvl>
    <w:lvl w:ilvl="8" w:tplc="F4C4A04C">
      <w:start w:val="1"/>
      <w:numFmt w:val="lowerRoman"/>
      <w:lvlText w:val="%9."/>
      <w:lvlJc w:val="right"/>
      <w:pPr>
        <w:ind w:left="6480" w:hanging="180"/>
      </w:pPr>
    </w:lvl>
  </w:abstractNum>
  <w:abstractNum w:abstractNumId="31" w15:restartNumberingAfterBreak="0">
    <w:nsid w:val="57813012"/>
    <w:multiLevelType w:val="hybridMultilevel"/>
    <w:tmpl w:val="633C57C2"/>
    <w:lvl w:ilvl="0" w:tplc="92D69EDE">
      <w:start w:val="1"/>
      <w:numFmt w:val="decimal"/>
      <w:lvlText w:val="%1."/>
      <w:lvlJc w:val="left"/>
      <w:pPr>
        <w:ind w:left="720" w:hanging="360"/>
      </w:pPr>
    </w:lvl>
    <w:lvl w:ilvl="1" w:tplc="54EEBDA8">
      <w:start w:val="1"/>
      <w:numFmt w:val="lowerLetter"/>
      <w:lvlText w:val="%2."/>
      <w:lvlJc w:val="left"/>
      <w:pPr>
        <w:ind w:left="1440" w:hanging="360"/>
      </w:pPr>
    </w:lvl>
    <w:lvl w:ilvl="2" w:tplc="3E385C90">
      <w:start w:val="1"/>
      <w:numFmt w:val="lowerLetter"/>
      <w:lvlText w:val="%3)"/>
      <w:lvlJc w:val="left"/>
      <w:pPr>
        <w:ind w:left="2160" w:hanging="180"/>
      </w:pPr>
      <w:rPr>
        <w:rFonts w:ascii="Arial" w:eastAsia="Arial" w:hAnsi="Arial" w:cs="Arial"/>
      </w:rPr>
    </w:lvl>
    <w:lvl w:ilvl="3" w:tplc="5E3C83FC">
      <w:start w:val="1"/>
      <w:numFmt w:val="decimal"/>
      <w:lvlText w:val="%4."/>
      <w:lvlJc w:val="left"/>
      <w:pPr>
        <w:ind w:left="2880" w:hanging="360"/>
      </w:pPr>
    </w:lvl>
    <w:lvl w:ilvl="4" w:tplc="F0F21DD6">
      <w:start w:val="1"/>
      <w:numFmt w:val="lowerLetter"/>
      <w:lvlText w:val="%5."/>
      <w:lvlJc w:val="left"/>
      <w:pPr>
        <w:ind w:left="3600" w:hanging="360"/>
      </w:pPr>
    </w:lvl>
    <w:lvl w:ilvl="5" w:tplc="1EA4E7DE">
      <w:start w:val="1"/>
      <w:numFmt w:val="lowerRoman"/>
      <w:lvlText w:val="%6."/>
      <w:lvlJc w:val="right"/>
      <w:pPr>
        <w:ind w:left="4320" w:hanging="180"/>
      </w:pPr>
    </w:lvl>
    <w:lvl w:ilvl="6" w:tplc="BD028552">
      <w:start w:val="1"/>
      <w:numFmt w:val="decimal"/>
      <w:lvlText w:val="%7."/>
      <w:lvlJc w:val="left"/>
      <w:pPr>
        <w:ind w:left="5040" w:hanging="360"/>
      </w:pPr>
    </w:lvl>
    <w:lvl w:ilvl="7" w:tplc="1A684BE6">
      <w:start w:val="1"/>
      <w:numFmt w:val="lowerLetter"/>
      <w:lvlText w:val="%8."/>
      <w:lvlJc w:val="left"/>
      <w:pPr>
        <w:ind w:left="5760" w:hanging="360"/>
      </w:pPr>
    </w:lvl>
    <w:lvl w:ilvl="8" w:tplc="2A8828EE">
      <w:start w:val="1"/>
      <w:numFmt w:val="lowerRoman"/>
      <w:lvlText w:val="%9."/>
      <w:lvlJc w:val="right"/>
      <w:pPr>
        <w:ind w:left="6480" w:hanging="180"/>
      </w:pPr>
    </w:lvl>
  </w:abstractNum>
  <w:abstractNum w:abstractNumId="32" w15:restartNumberingAfterBreak="0">
    <w:nsid w:val="57970A24"/>
    <w:multiLevelType w:val="hybridMultilevel"/>
    <w:tmpl w:val="3106279A"/>
    <w:lvl w:ilvl="0" w:tplc="C1AC9FCA">
      <w:start w:val="1"/>
      <w:numFmt w:val="decimal"/>
      <w:lvlText w:val="%1)"/>
      <w:lvlJc w:val="left"/>
      <w:pPr>
        <w:ind w:left="720" w:hanging="360"/>
      </w:pPr>
      <w:rPr>
        <w:rFonts w:ascii="Arial" w:eastAsia="Arial" w:hAnsi="Arial" w:cs="Arial"/>
      </w:rPr>
    </w:lvl>
    <w:lvl w:ilvl="1" w:tplc="58784C10">
      <w:start w:val="1"/>
      <w:numFmt w:val="lowerLetter"/>
      <w:lvlText w:val="%2."/>
      <w:lvlJc w:val="left"/>
      <w:pPr>
        <w:ind w:left="1440" w:hanging="360"/>
      </w:pPr>
    </w:lvl>
    <w:lvl w:ilvl="2" w:tplc="853E2058">
      <w:start w:val="1"/>
      <w:numFmt w:val="lowerRoman"/>
      <w:lvlText w:val="%3."/>
      <w:lvlJc w:val="right"/>
      <w:pPr>
        <w:ind w:left="2160" w:hanging="180"/>
      </w:pPr>
    </w:lvl>
    <w:lvl w:ilvl="3" w:tplc="1E446E8A">
      <w:start w:val="1"/>
      <w:numFmt w:val="decimal"/>
      <w:lvlText w:val="%4."/>
      <w:lvlJc w:val="left"/>
      <w:pPr>
        <w:ind w:left="2880" w:hanging="360"/>
      </w:pPr>
    </w:lvl>
    <w:lvl w:ilvl="4" w:tplc="06146592">
      <w:start w:val="1"/>
      <w:numFmt w:val="lowerLetter"/>
      <w:lvlText w:val="%5."/>
      <w:lvlJc w:val="left"/>
      <w:pPr>
        <w:ind w:left="3600" w:hanging="360"/>
      </w:pPr>
    </w:lvl>
    <w:lvl w:ilvl="5" w:tplc="208E6236">
      <w:start w:val="1"/>
      <w:numFmt w:val="lowerRoman"/>
      <w:lvlText w:val="%6."/>
      <w:lvlJc w:val="right"/>
      <w:pPr>
        <w:ind w:left="4320" w:hanging="180"/>
      </w:pPr>
    </w:lvl>
    <w:lvl w:ilvl="6" w:tplc="1D34DCD2">
      <w:start w:val="1"/>
      <w:numFmt w:val="decimal"/>
      <w:lvlText w:val="%7."/>
      <w:lvlJc w:val="left"/>
      <w:pPr>
        <w:ind w:left="5040" w:hanging="360"/>
      </w:pPr>
    </w:lvl>
    <w:lvl w:ilvl="7" w:tplc="EDAA57B6">
      <w:start w:val="1"/>
      <w:numFmt w:val="lowerLetter"/>
      <w:lvlText w:val="%8."/>
      <w:lvlJc w:val="left"/>
      <w:pPr>
        <w:ind w:left="5760" w:hanging="360"/>
      </w:pPr>
    </w:lvl>
    <w:lvl w:ilvl="8" w:tplc="784C99A6">
      <w:start w:val="1"/>
      <w:numFmt w:val="lowerRoman"/>
      <w:lvlText w:val="%9."/>
      <w:lvlJc w:val="right"/>
      <w:pPr>
        <w:ind w:left="6480" w:hanging="180"/>
      </w:pPr>
    </w:lvl>
  </w:abstractNum>
  <w:abstractNum w:abstractNumId="33" w15:restartNumberingAfterBreak="0">
    <w:nsid w:val="5BFE5644"/>
    <w:multiLevelType w:val="hybridMultilevel"/>
    <w:tmpl w:val="742AE9F0"/>
    <w:lvl w:ilvl="0" w:tplc="8CD2DB6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C2B3A"/>
    <w:multiLevelType w:val="hybridMultilevel"/>
    <w:tmpl w:val="56A0D24A"/>
    <w:lvl w:ilvl="0" w:tplc="D08E80EC">
      <w:start w:val="1"/>
      <w:numFmt w:val="lowerLetter"/>
      <w:lvlText w:val="%1)"/>
      <w:lvlJc w:val="left"/>
      <w:pPr>
        <w:ind w:left="2520" w:hanging="360"/>
      </w:pPr>
      <w:rPr>
        <w:rFonts w:ascii="Arial" w:eastAsia="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DC22D6C"/>
    <w:multiLevelType w:val="hybridMultilevel"/>
    <w:tmpl w:val="CC92AB42"/>
    <w:lvl w:ilvl="0" w:tplc="230257D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E473E0"/>
    <w:multiLevelType w:val="hybridMultilevel"/>
    <w:tmpl w:val="83640C7A"/>
    <w:lvl w:ilvl="0" w:tplc="A2309CA0">
      <w:start w:val="1"/>
      <w:numFmt w:val="decimal"/>
      <w:lvlText w:val="%1."/>
      <w:lvlJc w:val="left"/>
      <w:pPr>
        <w:ind w:left="720" w:hanging="360"/>
      </w:pPr>
    </w:lvl>
    <w:lvl w:ilvl="1" w:tplc="0F963A9C">
      <w:start w:val="1"/>
      <w:numFmt w:val="decimal"/>
      <w:lvlText w:val="%2)"/>
      <w:lvlJc w:val="left"/>
      <w:pPr>
        <w:ind w:left="1440" w:hanging="360"/>
      </w:pPr>
      <w:rPr>
        <w:rFonts w:ascii="Arial" w:eastAsia="Arial" w:hAnsi="Arial" w:cs="Arial"/>
      </w:rPr>
    </w:lvl>
    <w:lvl w:ilvl="2" w:tplc="8F68F342">
      <w:start w:val="1"/>
      <w:numFmt w:val="lowerRoman"/>
      <w:lvlText w:val="%3."/>
      <w:lvlJc w:val="right"/>
      <w:pPr>
        <w:ind w:left="2160" w:hanging="180"/>
      </w:pPr>
    </w:lvl>
    <w:lvl w:ilvl="3" w:tplc="B1EAE216">
      <w:start w:val="1"/>
      <w:numFmt w:val="decimal"/>
      <w:lvlText w:val="%4."/>
      <w:lvlJc w:val="left"/>
      <w:pPr>
        <w:ind w:left="2880" w:hanging="360"/>
      </w:pPr>
    </w:lvl>
    <w:lvl w:ilvl="4" w:tplc="213A1A8A">
      <w:start w:val="1"/>
      <w:numFmt w:val="lowerLetter"/>
      <w:lvlText w:val="%5."/>
      <w:lvlJc w:val="left"/>
      <w:pPr>
        <w:ind w:left="3600" w:hanging="360"/>
      </w:pPr>
    </w:lvl>
    <w:lvl w:ilvl="5" w:tplc="829E89E4">
      <w:start w:val="1"/>
      <w:numFmt w:val="lowerRoman"/>
      <w:lvlText w:val="%6."/>
      <w:lvlJc w:val="right"/>
      <w:pPr>
        <w:ind w:left="4320" w:hanging="180"/>
      </w:pPr>
    </w:lvl>
    <w:lvl w:ilvl="6" w:tplc="92DEF43A">
      <w:start w:val="1"/>
      <w:numFmt w:val="decimal"/>
      <w:lvlText w:val="%7."/>
      <w:lvlJc w:val="left"/>
      <w:pPr>
        <w:ind w:left="5040" w:hanging="360"/>
      </w:pPr>
    </w:lvl>
    <w:lvl w:ilvl="7" w:tplc="E75442AA">
      <w:start w:val="1"/>
      <w:numFmt w:val="lowerLetter"/>
      <w:lvlText w:val="%8."/>
      <w:lvlJc w:val="left"/>
      <w:pPr>
        <w:ind w:left="5760" w:hanging="360"/>
      </w:pPr>
    </w:lvl>
    <w:lvl w:ilvl="8" w:tplc="E4E81CA6">
      <w:start w:val="1"/>
      <w:numFmt w:val="lowerRoman"/>
      <w:lvlText w:val="%9."/>
      <w:lvlJc w:val="right"/>
      <w:pPr>
        <w:ind w:left="6480" w:hanging="180"/>
      </w:pPr>
    </w:lvl>
  </w:abstractNum>
  <w:abstractNum w:abstractNumId="37" w15:restartNumberingAfterBreak="0">
    <w:nsid w:val="60F14D33"/>
    <w:multiLevelType w:val="hybridMultilevel"/>
    <w:tmpl w:val="F93E79AA"/>
    <w:lvl w:ilvl="0" w:tplc="F24499B4">
      <w:start w:val="1"/>
      <w:numFmt w:val="lowerLetter"/>
      <w:lvlText w:val="%1)"/>
      <w:lvlJc w:val="left"/>
      <w:pPr>
        <w:ind w:left="3240" w:hanging="360"/>
      </w:pPr>
      <w:rPr>
        <w:rFonts w:ascii="Arial" w:eastAsia="Arial" w:hAnsi="Arial" w:cs="Arial"/>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3A143AA"/>
    <w:multiLevelType w:val="hybridMultilevel"/>
    <w:tmpl w:val="D3C01772"/>
    <w:lvl w:ilvl="0" w:tplc="0624CBF2">
      <w:start w:val="1"/>
      <w:numFmt w:val="decimal"/>
      <w:lvlText w:val="%1."/>
      <w:lvlJc w:val="left"/>
      <w:pPr>
        <w:ind w:left="720" w:hanging="360"/>
      </w:pPr>
    </w:lvl>
    <w:lvl w:ilvl="1" w:tplc="7E10CFC8">
      <w:start w:val="1"/>
      <w:numFmt w:val="lowerLetter"/>
      <w:lvlText w:val="%2."/>
      <w:lvlJc w:val="left"/>
      <w:pPr>
        <w:ind w:left="1440" w:hanging="360"/>
      </w:pPr>
    </w:lvl>
    <w:lvl w:ilvl="2" w:tplc="F53EDEA8">
      <w:start w:val="1"/>
      <w:numFmt w:val="lowerLetter"/>
      <w:lvlText w:val="%3)"/>
      <w:lvlJc w:val="left"/>
      <w:pPr>
        <w:ind w:left="2160" w:hanging="180"/>
      </w:pPr>
      <w:rPr>
        <w:rFonts w:ascii="Arial" w:eastAsia="Arial" w:hAnsi="Arial" w:cs="Arial"/>
      </w:rPr>
    </w:lvl>
    <w:lvl w:ilvl="3" w:tplc="401C028A">
      <w:start w:val="1"/>
      <w:numFmt w:val="decimal"/>
      <w:lvlText w:val="%4."/>
      <w:lvlJc w:val="left"/>
      <w:pPr>
        <w:ind w:left="2880" w:hanging="360"/>
      </w:pPr>
    </w:lvl>
    <w:lvl w:ilvl="4" w:tplc="E47AA952">
      <w:start w:val="1"/>
      <w:numFmt w:val="lowerLetter"/>
      <w:lvlText w:val="%5."/>
      <w:lvlJc w:val="left"/>
      <w:pPr>
        <w:ind w:left="3600" w:hanging="360"/>
      </w:pPr>
    </w:lvl>
    <w:lvl w:ilvl="5" w:tplc="39FA8824">
      <w:start w:val="1"/>
      <w:numFmt w:val="lowerRoman"/>
      <w:lvlText w:val="%6."/>
      <w:lvlJc w:val="right"/>
      <w:pPr>
        <w:ind w:left="4320" w:hanging="180"/>
      </w:pPr>
    </w:lvl>
    <w:lvl w:ilvl="6" w:tplc="5E52E882">
      <w:start w:val="1"/>
      <w:numFmt w:val="decimal"/>
      <w:lvlText w:val="%7."/>
      <w:lvlJc w:val="left"/>
      <w:pPr>
        <w:ind w:left="5040" w:hanging="360"/>
      </w:pPr>
    </w:lvl>
    <w:lvl w:ilvl="7" w:tplc="7820D8E4">
      <w:start w:val="1"/>
      <w:numFmt w:val="lowerLetter"/>
      <w:lvlText w:val="%8."/>
      <w:lvlJc w:val="left"/>
      <w:pPr>
        <w:ind w:left="5760" w:hanging="360"/>
      </w:pPr>
    </w:lvl>
    <w:lvl w:ilvl="8" w:tplc="28940A7A">
      <w:start w:val="1"/>
      <w:numFmt w:val="lowerRoman"/>
      <w:lvlText w:val="%9."/>
      <w:lvlJc w:val="right"/>
      <w:pPr>
        <w:ind w:left="6480" w:hanging="180"/>
      </w:pPr>
    </w:lvl>
  </w:abstractNum>
  <w:abstractNum w:abstractNumId="39" w15:restartNumberingAfterBreak="0">
    <w:nsid w:val="7D2C5408"/>
    <w:multiLevelType w:val="hybridMultilevel"/>
    <w:tmpl w:val="C34CB49A"/>
    <w:lvl w:ilvl="0" w:tplc="18FA8F1A">
      <w:start w:val="1"/>
      <w:numFmt w:val="decimal"/>
      <w:lvlText w:val="%1."/>
      <w:lvlJc w:val="left"/>
      <w:pPr>
        <w:ind w:left="720" w:hanging="360"/>
      </w:pPr>
    </w:lvl>
    <w:lvl w:ilvl="1" w:tplc="7CE621BC">
      <w:start w:val="1"/>
      <w:numFmt w:val="lowerLetter"/>
      <w:lvlText w:val="%2."/>
      <w:lvlJc w:val="left"/>
      <w:pPr>
        <w:ind w:left="1440" w:hanging="360"/>
      </w:pPr>
    </w:lvl>
    <w:lvl w:ilvl="2" w:tplc="EFFC349C">
      <w:start w:val="1"/>
      <w:numFmt w:val="lowerLetter"/>
      <w:lvlText w:val="%3)"/>
      <w:lvlJc w:val="left"/>
      <w:pPr>
        <w:ind w:left="2160" w:hanging="180"/>
      </w:pPr>
      <w:rPr>
        <w:rFonts w:ascii="Arial" w:eastAsia="Arial" w:hAnsi="Arial" w:cs="Arial"/>
      </w:rPr>
    </w:lvl>
    <w:lvl w:ilvl="3" w:tplc="73EED44E">
      <w:start w:val="1"/>
      <w:numFmt w:val="decimal"/>
      <w:lvlText w:val="%4."/>
      <w:lvlJc w:val="left"/>
      <w:pPr>
        <w:ind w:left="2880" w:hanging="360"/>
      </w:pPr>
    </w:lvl>
    <w:lvl w:ilvl="4" w:tplc="5E348F34">
      <w:start w:val="1"/>
      <w:numFmt w:val="lowerLetter"/>
      <w:lvlText w:val="%5."/>
      <w:lvlJc w:val="left"/>
      <w:pPr>
        <w:ind w:left="3600" w:hanging="360"/>
      </w:pPr>
    </w:lvl>
    <w:lvl w:ilvl="5" w:tplc="2B3A9508">
      <w:start w:val="1"/>
      <w:numFmt w:val="lowerRoman"/>
      <w:lvlText w:val="%6."/>
      <w:lvlJc w:val="right"/>
      <w:pPr>
        <w:ind w:left="4320" w:hanging="180"/>
      </w:pPr>
    </w:lvl>
    <w:lvl w:ilvl="6" w:tplc="FC6EC9BC">
      <w:start w:val="1"/>
      <w:numFmt w:val="decimal"/>
      <w:lvlText w:val="%7."/>
      <w:lvlJc w:val="left"/>
      <w:pPr>
        <w:ind w:left="5040" w:hanging="360"/>
      </w:pPr>
    </w:lvl>
    <w:lvl w:ilvl="7" w:tplc="CA9EB1C8">
      <w:start w:val="1"/>
      <w:numFmt w:val="lowerLetter"/>
      <w:lvlText w:val="%8."/>
      <w:lvlJc w:val="left"/>
      <w:pPr>
        <w:ind w:left="5760" w:hanging="360"/>
      </w:pPr>
    </w:lvl>
    <w:lvl w:ilvl="8" w:tplc="F19EF9EC">
      <w:start w:val="1"/>
      <w:numFmt w:val="lowerRoman"/>
      <w:lvlText w:val="%9."/>
      <w:lvlJc w:val="right"/>
      <w:pPr>
        <w:ind w:left="6480" w:hanging="180"/>
      </w:pPr>
    </w:lvl>
  </w:abstractNum>
  <w:abstractNum w:abstractNumId="40" w15:restartNumberingAfterBreak="0">
    <w:nsid w:val="7F681705"/>
    <w:multiLevelType w:val="hybridMultilevel"/>
    <w:tmpl w:val="3FAE5140"/>
    <w:lvl w:ilvl="0" w:tplc="AE9E8792">
      <w:start w:val="4"/>
      <w:numFmt w:val="decimal"/>
      <w:lvlText w:val="%1."/>
      <w:lvlJc w:val="left"/>
      <w:pPr>
        <w:ind w:left="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D2DB64">
      <w:start w:val="1"/>
      <w:numFmt w:val="lowerLetter"/>
      <w:lvlText w:val="%2."/>
      <w:lvlJc w:val="left"/>
      <w:pPr>
        <w:ind w:left="1170" w:hanging="360"/>
      </w:pPr>
      <w:rPr>
        <w:b w:val="0"/>
        <w:bCs w:val="0"/>
        <w:i w:val="0"/>
        <w:strike w:val="0"/>
        <w:dstrike w:val="0"/>
        <w:color w:val="000000"/>
        <w:sz w:val="20"/>
        <w:szCs w:val="20"/>
        <w:u w:val="none" w:color="000000"/>
        <w:bdr w:val="none" w:sz="0" w:space="0" w:color="auto"/>
        <w:shd w:val="clear" w:color="auto" w:fill="auto"/>
        <w:vertAlign w:val="baseline"/>
      </w:rPr>
    </w:lvl>
    <w:lvl w:ilvl="2" w:tplc="975A0574">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1AC5C5A">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D966ED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60437FE">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56CE9F2">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ADC93F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C3C324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21"/>
  </w:num>
  <w:num w:numId="2">
    <w:abstractNumId w:val="32"/>
  </w:num>
  <w:num w:numId="3">
    <w:abstractNumId w:val="14"/>
  </w:num>
  <w:num w:numId="4">
    <w:abstractNumId w:val="19"/>
  </w:num>
  <w:num w:numId="5">
    <w:abstractNumId w:val="15"/>
  </w:num>
  <w:num w:numId="6">
    <w:abstractNumId w:val="12"/>
  </w:num>
  <w:num w:numId="7">
    <w:abstractNumId w:val="39"/>
  </w:num>
  <w:num w:numId="8">
    <w:abstractNumId w:val="23"/>
  </w:num>
  <w:num w:numId="9">
    <w:abstractNumId w:val="38"/>
  </w:num>
  <w:num w:numId="10">
    <w:abstractNumId w:val="7"/>
  </w:num>
  <w:num w:numId="11">
    <w:abstractNumId w:val="11"/>
  </w:num>
  <w:num w:numId="12">
    <w:abstractNumId w:val="29"/>
  </w:num>
  <w:num w:numId="13">
    <w:abstractNumId w:val="27"/>
  </w:num>
  <w:num w:numId="14">
    <w:abstractNumId w:val="2"/>
  </w:num>
  <w:num w:numId="15">
    <w:abstractNumId w:val="31"/>
  </w:num>
  <w:num w:numId="16">
    <w:abstractNumId w:val="30"/>
  </w:num>
  <w:num w:numId="17">
    <w:abstractNumId w:val="0"/>
  </w:num>
  <w:num w:numId="18">
    <w:abstractNumId w:val="1"/>
  </w:num>
  <w:num w:numId="19">
    <w:abstractNumId w:val="36"/>
  </w:num>
  <w:num w:numId="20">
    <w:abstractNumId w:val="16"/>
  </w:num>
  <w:num w:numId="21">
    <w:abstractNumId w:val="25"/>
  </w:num>
  <w:num w:numId="22">
    <w:abstractNumId w:val="13"/>
  </w:num>
  <w:num w:numId="23">
    <w:abstractNumId w:val="17"/>
  </w:num>
  <w:num w:numId="24">
    <w:abstractNumId w:val="26"/>
  </w:num>
  <w:num w:numId="25">
    <w:abstractNumId w:val="40"/>
  </w:num>
  <w:num w:numId="26">
    <w:abstractNumId w:val="22"/>
  </w:num>
  <w:num w:numId="27">
    <w:abstractNumId w:val="24"/>
  </w:num>
  <w:num w:numId="28">
    <w:abstractNumId w:val="33"/>
  </w:num>
  <w:num w:numId="29">
    <w:abstractNumId w:val="37"/>
  </w:num>
  <w:num w:numId="30">
    <w:abstractNumId w:val="9"/>
  </w:num>
  <w:num w:numId="31">
    <w:abstractNumId w:val="5"/>
  </w:num>
  <w:num w:numId="32">
    <w:abstractNumId w:val="28"/>
  </w:num>
  <w:num w:numId="33">
    <w:abstractNumId w:val="8"/>
  </w:num>
  <w:num w:numId="34">
    <w:abstractNumId w:val="20"/>
  </w:num>
  <w:num w:numId="35">
    <w:abstractNumId w:val="3"/>
  </w:num>
  <w:num w:numId="36">
    <w:abstractNumId w:val="10"/>
  </w:num>
  <w:num w:numId="37">
    <w:abstractNumId w:val="4"/>
  </w:num>
  <w:num w:numId="38">
    <w:abstractNumId w:val="35"/>
  </w:num>
  <w:num w:numId="39">
    <w:abstractNumId w:val="18"/>
  </w:num>
  <w:num w:numId="40">
    <w:abstractNumId w:val="34"/>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B2"/>
    <w:rsid w:val="00071412"/>
    <w:rsid w:val="000C584A"/>
    <w:rsid w:val="000E6BAA"/>
    <w:rsid w:val="001F0527"/>
    <w:rsid w:val="002124A3"/>
    <w:rsid w:val="00340A22"/>
    <w:rsid w:val="00354C56"/>
    <w:rsid w:val="0037411B"/>
    <w:rsid w:val="003B3C10"/>
    <w:rsid w:val="003D1168"/>
    <w:rsid w:val="00407CB2"/>
    <w:rsid w:val="00444654"/>
    <w:rsid w:val="004D3B42"/>
    <w:rsid w:val="004F07A7"/>
    <w:rsid w:val="005355D5"/>
    <w:rsid w:val="005763A2"/>
    <w:rsid w:val="005C23B8"/>
    <w:rsid w:val="00602C12"/>
    <w:rsid w:val="00602C28"/>
    <w:rsid w:val="0061401B"/>
    <w:rsid w:val="0061582F"/>
    <w:rsid w:val="006334B7"/>
    <w:rsid w:val="006E53E5"/>
    <w:rsid w:val="00722946"/>
    <w:rsid w:val="00785215"/>
    <w:rsid w:val="007B3247"/>
    <w:rsid w:val="008F23E6"/>
    <w:rsid w:val="00937D2B"/>
    <w:rsid w:val="009740F1"/>
    <w:rsid w:val="0099009C"/>
    <w:rsid w:val="009F5252"/>
    <w:rsid w:val="00A0204D"/>
    <w:rsid w:val="00A05270"/>
    <w:rsid w:val="00A41C86"/>
    <w:rsid w:val="00A61F4E"/>
    <w:rsid w:val="00AB7AA9"/>
    <w:rsid w:val="00AF07B7"/>
    <w:rsid w:val="00B74DD5"/>
    <w:rsid w:val="00B90082"/>
    <w:rsid w:val="00BF0DE1"/>
    <w:rsid w:val="00C3659B"/>
    <w:rsid w:val="00CC3668"/>
    <w:rsid w:val="00CC5130"/>
    <w:rsid w:val="00D346C1"/>
    <w:rsid w:val="00D6408F"/>
    <w:rsid w:val="00D871DE"/>
    <w:rsid w:val="00DF35E5"/>
    <w:rsid w:val="00DF44A2"/>
    <w:rsid w:val="00FA7835"/>
    <w:rsid w:val="1A78266D"/>
    <w:rsid w:val="4C311D52"/>
    <w:rsid w:val="56ACB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943E"/>
  <w15:docId w15:val="{727DE476-3C8D-6D4B-98B2-AFBA8E2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right="53"/>
      <w:jc w:val="center"/>
      <w:outlineLvl w:val="0"/>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u w:val="single" w:color="000000"/>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937D2B"/>
    <w:pPr>
      <w:spacing w:before="100" w:beforeAutospacing="1" w:after="100" w:afterAutospacing="1" w:line="240" w:lineRule="auto"/>
    </w:pPr>
    <w:rPr>
      <w:rFonts w:ascii="Times New Roman" w:eastAsia="Times New Roman" w:hAnsi="Times New Roman" w:cs="Times New Roman"/>
      <w:color w:val="auto"/>
      <w:sz w:val="24"/>
      <w:lang w:bidi="ar-SA"/>
    </w:rPr>
  </w:style>
  <w:style w:type="character" w:customStyle="1" w:styleId="normaltextrun">
    <w:name w:val="normaltextrun"/>
    <w:basedOn w:val="DefaultParagraphFont"/>
    <w:rsid w:val="00937D2B"/>
  </w:style>
  <w:style w:type="character" w:customStyle="1" w:styleId="eop">
    <w:name w:val="eop"/>
    <w:basedOn w:val="DefaultParagraphFont"/>
    <w:rsid w:val="00937D2B"/>
  </w:style>
  <w:style w:type="paragraph" w:styleId="Header">
    <w:name w:val="header"/>
    <w:basedOn w:val="Normal"/>
    <w:link w:val="HeaderChar"/>
    <w:uiPriority w:val="99"/>
    <w:unhideWhenUsed/>
    <w:rsid w:val="00937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D2B"/>
    <w:rPr>
      <w:rFonts w:ascii="Calibri" w:eastAsia="Calibri" w:hAnsi="Calibri" w:cs="Calibri"/>
      <w:color w:val="000000"/>
      <w:sz w:val="22"/>
      <w:lang w:bidi="en-US"/>
    </w:rPr>
  </w:style>
  <w:style w:type="paragraph" w:styleId="Footer">
    <w:name w:val="footer"/>
    <w:basedOn w:val="Normal"/>
    <w:link w:val="FooterChar"/>
    <w:uiPriority w:val="99"/>
    <w:unhideWhenUsed/>
    <w:rsid w:val="00937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D2B"/>
    <w:rPr>
      <w:rFonts w:ascii="Calibri" w:eastAsia="Calibri" w:hAnsi="Calibri" w:cs="Calibri"/>
      <w:color w:val="000000"/>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13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74">
          <w:marLeft w:val="0"/>
          <w:marRight w:val="0"/>
          <w:marTop w:val="0"/>
          <w:marBottom w:val="0"/>
          <w:divBdr>
            <w:top w:val="none" w:sz="0" w:space="0" w:color="auto"/>
            <w:left w:val="none" w:sz="0" w:space="0" w:color="auto"/>
            <w:bottom w:val="none" w:sz="0" w:space="0" w:color="auto"/>
            <w:right w:val="none" w:sz="0" w:space="0" w:color="auto"/>
          </w:divBdr>
        </w:div>
        <w:div w:id="360739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65E22-4B8A-4662-BB30-EB1C38DA5A3E}">
  <ds:schemaRefs>
    <ds:schemaRef ds:uri="http://purl.org/dc/terms/"/>
    <ds:schemaRef ds:uri="http://purl.org/dc/elements/1.1/"/>
    <ds:schemaRef ds:uri="http://schemas.microsoft.com/office/2006/documentManagement/types"/>
    <ds:schemaRef ds:uri="http://www.w3.org/XML/1998/namespace"/>
    <ds:schemaRef ds:uri="http://purl.org/dc/dcmitype/"/>
    <ds:schemaRef ds:uri="ea78034b-63cb-4a0a-b43c-43e4330dc7ca"/>
    <ds:schemaRef ds:uri="1b80911b-71ef-4ff3-b189-2f60f2525452"/>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A1B93FA-1398-4D27-9166-04F4E6315F19}">
  <ds:schemaRefs>
    <ds:schemaRef ds:uri="http://schemas.microsoft.com/sharepoint/v3/contenttype/forms"/>
  </ds:schemaRefs>
</ds:datastoreItem>
</file>

<file path=customXml/itemProps3.xml><?xml version="1.0" encoding="utf-8"?>
<ds:datastoreItem xmlns:ds="http://schemas.openxmlformats.org/officeDocument/2006/customXml" ds:itemID="{A5AF0D9A-72C1-4D88-94B4-521D707A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GROSSMONT COLLEGE</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John J. Waller</dc:creator>
  <cp:keywords/>
  <dc:description/>
  <cp:lastModifiedBy>Barbara Prilaman</cp:lastModifiedBy>
  <cp:revision>4</cp:revision>
  <dcterms:created xsi:type="dcterms:W3CDTF">2022-03-17T22:00:00Z</dcterms:created>
  <dcterms:modified xsi:type="dcterms:W3CDTF">2022-04-21T15:25:00Z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