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1D" w:rsidRDefault="00D2311D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</w:p>
    <w:p w:rsidR="00D2311D" w:rsidRDefault="00D2311D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bookmarkStart w:id="0" w:name="_GoBack"/>
      <w:bookmarkEnd w:id="0"/>
    </w:p>
    <w:p w:rsidR="000D392A" w:rsidRDefault="000D392A" w:rsidP="00E3276A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r>
        <w:rPr>
          <w:rFonts w:ascii="Arial" w:hAnsi="Arial"/>
        </w:rPr>
        <w:t>GROSSMONT COLLEGE</w:t>
      </w:r>
    </w:p>
    <w:p w:rsidR="000D392A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0D392A" w:rsidRPr="00F73587" w:rsidRDefault="000D392A">
      <w:pPr>
        <w:tabs>
          <w:tab w:val="center" w:pos="5040"/>
        </w:tabs>
        <w:suppressAutoHyphens/>
        <w:spacing w:line="240" w:lineRule="atLeast"/>
        <w:rPr>
          <w:rFonts w:ascii="Arial" w:hAnsi="Arial"/>
          <w:b/>
        </w:rPr>
      </w:pPr>
      <w:r>
        <w:rPr>
          <w:rFonts w:ascii="Arial" w:hAnsi="Arial"/>
        </w:rPr>
        <w:tab/>
      </w:r>
      <w:r w:rsidR="00E55AA8">
        <w:rPr>
          <w:rFonts w:ascii="Arial" w:hAnsi="Arial"/>
          <w:u w:val="single"/>
        </w:rPr>
        <w:t xml:space="preserve">Official </w:t>
      </w:r>
      <w:r w:rsidRPr="00F73587">
        <w:rPr>
          <w:rFonts w:ascii="Arial" w:hAnsi="Arial"/>
          <w:u w:val="single"/>
        </w:rPr>
        <w:t>Course Outline</w:t>
      </w:r>
    </w:p>
    <w:p w:rsidR="000D392A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674B3B" w:rsidRPr="00A53C7D" w:rsidRDefault="00674B3B" w:rsidP="00674B3B">
      <w:pPr>
        <w:tabs>
          <w:tab w:val="left" w:pos="0"/>
          <w:tab w:val="right" w:pos="9990"/>
        </w:tabs>
        <w:suppressAutoHyphens/>
        <w:rPr>
          <w:rFonts w:ascii="Arial" w:hAnsi="Arial" w:cs="Arial"/>
        </w:rPr>
      </w:pPr>
      <w:r w:rsidRPr="00A53C7D">
        <w:rPr>
          <w:rFonts w:ascii="Arial" w:hAnsi="Arial" w:cs="Arial"/>
          <w:u w:val="single"/>
        </w:rPr>
        <w:t>PSYCHOLOGY 201</w:t>
      </w:r>
      <w:r>
        <w:rPr>
          <w:rFonts w:ascii="Arial" w:hAnsi="Arial" w:cs="Arial"/>
          <w:u w:val="single"/>
        </w:rPr>
        <w:t xml:space="preserve"> –</w:t>
      </w:r>
      <w:r w:rsidRPr="00A53C7D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ACADEMIC AND CAREER OPPORTUNITIES IN PSYCHOLOGY</w:t>
      </w:r>
    </w:p>
    <w:p w:rsidR="001F5B7F" w:rsidRPr="00E52F93" w:rsidRDefault="001F5B7F" w:rsidP="001F5B7F">
      <w:pPr>
        <w:rPr>
          <w:rFonts w:ascii="Arial" w:hAnsi="Arial" w:cs="Arial"/>
          <w:bCs/>
          <w:sz w:val="18"/>
          <w:szCs w:val="18"/>
        </w:rPr>
      </w:pPr>
    </w:p>
    <w:p w:rsidR="00266C95" w:rsidRDefault="00266C9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0D392A" w:rsidRDefault="000D392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0C5AB7">
        <w:rPr>
          <w:rFonts w:ascii="Arial" w:hAnsi="Arial"/>
          <w:u w:val="single"/>
        </w:rPr>
        <w:t>Semester</w:t>
      </w:r>
      <w:r w:rsidR="005D315F">
        <w:rPr>
          <w:rFonts w:ascii="Arial" w:hAnsi="Arial"/>
          <w:u w:val="single"/>
        </w:rPr>
        <w:t xml:space="preserve"> Hours</w:t>
      </w:r>
    </w:p>
    <w:p w:rsidR="007700FA" w:rsidRDefault="007700F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u w:val="single"/>
        </w:rPr>
      </w:pPr>
    </w:p>
    <w:p w:rsidR="007700FA" w:rsidRDefault="007700FA" w:rsidP="007700FA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6660"/>
          <w:tab w:val="left" w:pos="774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53C7D">
        <w:rPr>
          <w:rFonts w:ascii="Arial" w:hAnsi="Arial" w:cs="Arial"/>
        </w:rPr>
        <w:t xml:space="preserve">PSY 201     </w:t>
      </w:r>
      <w:r>
        <w:rPr>
          <w:rFonts w:ascii="Arial" w:hAnsi="Arial" w:cs="Arial"/>
        </w:rPr>
        <w:tab/>
      </w:r>
      <w:r w:rsidRPr="00A53C7D">
        <w:rPr>
          <w:rFonts w:ascii="Arial" w:hAnsi="Arial" w:cs="Arial"/>
        </w:rPr>
        <w:t>Academic and Career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hour lecture</w:t>
      </w:r>
    </w:p>
    <w:p w:rsidR="007700FA" w:rsidRDefault="00674B3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53C7D">
        <w:rPr>
          <w:rFonts w:ascii="Arial" w:hAnsi="Arial" w:cs="Arial"/>
        </w:rPr>
        <w:t>Opportunities in Psychology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16-18 total hours</w:t>
      </w:r>
    </w:p>
    <w:p w:rsidR="00564EDB" w:rsidRDefault="00564ED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32-26 outside-of-class hours</w:t>
      </w:r>
    </w:p>
    <w:p w:rsidR="001F5B7F" w:rsidRDefault="001F325F" w:rsidP="001F325F">
      <w:pPr>
        <w:tabs>
          <w:tab w:val="left" w:pos="6480"/>
          <w:tab w:val="left" w:pos="7740"/>
        </w:tabs>
        <w:ind w:left="216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        </w:t>
      </w:r>
      <w:r>
        <w:rPr>
          <w:rFonts w:ascii="Arial" w:hAnsi="Arial" w:cs="Arial"/>
          <w:bCs/>
        </w:rPr>
        <w:tab/>
        <w:t>48-54 total hours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0D392A" w:rsidRPr="00EA4EEC" w:rsidRDefault="001F5B7F" w:rsidP="00375890">
      <w:pPr>
        <w:tabs>
          <w:tab w:val="left" w:pos="0"/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5F2C4D">
        <w:rPr>
          <w:rFonts w:ascii="Arial" w:hAnsi="Arial" w:cs="Arial"/>
          <w:bCs/>
        </w:rPr>
        <w:t xml:space="preserve"> </w:t>
      </w:r>
      <w:r w:rsidR="000D392A">
        <w:rPr>
          <w:rFonts w:ascii="Arial" w:hAnsi="Arial"/>
        </w:rPr>
        <w:t xml:space="preserve"> 2.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Prerequisites</w:t>
      </w:r>
    </w:p>
    <w:p w:rsidR="005443AC" w:rsidRDefault="005443AC" w:rsidP="00375890">
      <w:pPr>
        <w:tabs>
          <w:tab w:val="left" w:pos="0"/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u w:val="single"/>
        </w:rPr>
      </w:pPr>
    </w:p>
    <w:p w:rsidR="005443AC" w:rsidRPr="005443AC" w:rsidRDefault="005443AC" w:rsidP="00375890">
      <w:pPr>
        <w:tabs>
          <w:tab w:val="left" w:pos="0"/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 xml:space="preserve">A “C” grade or higher or Pass in </w:t>
      </w:r>
      <w:r w:rsidRPr="00A53C7D">
        <w:rPr>
          <w:rFonts w:ascii="Arial" w:hAnsi="Arial" w:cs="Arial"/>
        </w:rPr>
        <w:t>PSY 120</w:t>
      </w:r>
      <w:r>
        <w:rPr>
          <w:rFonts w:ascii="Arial" w:hAnsi="Arial" w:cs="Arial"/>
        </w:rPr>
        <w:t xml:space="preserve"> </w:t>
      </w:r>
      <w:r w:rsidRPr="00A53C7D">
        <w:rPr>
          <w:rFonts w:ascii="Arial" w:hAnsi="Arial" w:cs="Arial"/>
        </w:rPr>
        <w:t>or equivalent</w:t>
      </w:r>
    </w:p>
    <w:p w:rsidR="00E34E76" w:rsidRDefault="00E34E76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E34E76" w:rsidRPr="00EA4EEC" w:rsidRDefault="00E34E76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Pr="00E34E76">
        <w:rPr>
          <w:rFonts w:ascii="Arial" w:hAnsi="Arial"/>
          <w:u w:val="single"/>
        </w:rPr>
        <w:t>Corequisite</w:t>
      </w:r>
    </w:p>
    <w:p w:rsidR="00EA4EEC" w:rsidRDefault="00EA4EEC">
      <w:pPr>
        <w:tabs>
          <w:tab w:val="left" w:pos="444"/>
        </w:tabs>
        <w:suppressAutoHyphens/>
        <w:spacing w:line="240" w:lineRule="atLeast"/>
        <w:rPr>
          <w:rFonts w:ascii="Arial" w:hAnsi="Arial"/>
          <w:u w:val="single"/>
        </w:rPr>
      </w:pPr>
    </w:p>
    <w:p w:rsidR="00EA4EEC" w:rsidRPr="00EA4EEC" w:rsidRDefault="00EA4EE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EA4EEC" w:rsidRDefault="00EA4EE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EA4EEC" w:rsidRPr="00EA4EEC" w:rsidRDefault="00EA4EE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924653" w:rsidRDefault="00924653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924653" w:rsidRPr="00A53C7D" w:rsidRDefault="00924653" w:rsidP="00924653">
      <w:pPr>
        <w:autoSpaceDE w:val="0"/>
        <w:autoSpaceDN w:val="0"/>
        <w:adjustRightInd w:val="0"/>
        <w:ind w:left="450"/>
        <w:rPr>
          <w:rFonts w:ascii="Arial" w:hAnsi="Arial" w:cs="Arial"/>
        </w:rPr>
      </w:pPr>
      <w:r w:rsidRPr="00A53C7D">
        <w:rPr>
          <w:rFonts w:ascii="Arial" w:hAnsi="Arial" w:cs="Arial"/>
        </w:rPr>
        <w:t xml:space="preserve">Psychology 201 is designed for students interested in majoring in </w:t>
      </w:r>
      <w:r w:rsidR="007C3687" w:rsidRPr="00564EDB">
        <w:rPr>
          <w:rFonts w:ascii="Arial" w:hAnsi="Arial" w:cs="Arial"/>
        </w:rPr>
        <w:t>p</w:t>
      </w:r>
      <w:r w:rsidRPr="00A53C7D">
        <w:rPr>
          <w:rFonts w:ascii="Arial" w:hAnsi="Arial" w:cs="Arial"/>
        </w:rPr>
        <w:t xml:space="preserve">sychology. </w:t>
      </w:r>
      <w:r w:rsidRPr="00A53C7D">
        <w:rPr>
          <w:rFonts w:ascii="Arial" w:hAnsi="Arial" w:cs="Arial"/>
          <w:color w:val="000000"/>
        </w:rPr>
        <w:t xml:space="preserve">This course is a study of career options in the field </w:t>
      </w:r>
      <w:r w:rsidRPr="006768E1">
        <w:rPr>
          <w:rFonts w:ascii="Arial" w:hAnsi="Arial" w:cs="Arial"/>
          <w:color w:val="000000"/>
        </w:rPr>
        <w:t xml:space="preserve">of </w:t>
      </w:r>
      <w:r w:rsidR="007C3687" w:rsidRPr="006768E1">
        <w:rPr>
          <w:rFonts w:ascii="Arial" w:hAnsi="Arial" w:cs="Arial"/>
          <w:color w:val="000000"/>
        </w:rPr>
        <w:t>p</w:t>
      </w:r>
      <w:r w:rsidRPr="00A53C7D">
        <w:rPr>
          <w:rFonts w:ascii="Arial" w:hAnsi="Arial" w:cs="Arial"/>
          <w:color w:val="000000"/>
        </w:rPr>
        <w:t xml:space="preserve">sychology. </w:t>
      </w:r>
      <w:r w:rsidRPr="00A53C7D">
        <w:rPr>
          <w:rFonts w:ascii="Arial" w:hAnsi="Arial" w:cs="Arial"/>
        </w:rPr>
        <w:t xml:space="preserve">Emphasis will be placed on academic planning, post-baccalaureate options in psychology and related fields, and identification of career-related strengths and interests.  </w:t>
      </w:r>
      <w:r w:rsidR="00931525">
        <w:rPr>
          <w:rFonts w:ascii="Arial" w:hAnsi="Arial" w:cs="Arial"/>
        </w:rPr>
        <w:t>Recommended after completion of thirty (30) units.  This course is offered on a Pass/No Pass basis only.</w:t>
      </w:r>
    </w:p>
    <w:p w:rsidR="00924653" w:rsidRPr="00924653" w:rsidRDefault="00924653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0D392A" w:rsidRPr="00B64D52" w:rsidRDefault="004A1C9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4</w:t>
      </w:r>
      <w:r w:rsidR="000D392A">
        <w:rPr>
          <w:rFonts w:ascii="Arial" w:hAnsi="Arial"/>
        </w:rPr>
        <w:t>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Course Objectives</w:t>
      </w: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9B0732" w:rsidRPr="00A53C7D" w:rsidRDefault="009B0732" w:rsidP="009B0732">
      <w:pPr>
        <w:pStyle w:val="ListParagraph"/>
        <w:widowControl/>
        <w:numPr>
          <w:ilvl w:val="0"/>
          <w:numId w:val="2"/>
        </w:numPr>
        <w:ind w:left="720" w:hanging="270"/>
        <w:rPr>
          <w:rFonts w:ascii="Arial" w:hAnsi="Arial" w:cs="Arial"/>
        </w:rPr>
      </w:pPr>
      <w:r w:rsidRPr="00A53C7D">
        <w:rPr>
          <w:rFonts w:ascii="Arial" w:hAnsi="Arial" w:cs="Arial"/>
        </w:rPr>
        <w:t>Evaluate a variety of different career options in the field of psychology and related fields.</w:t>
      </w:r>
    </w:p>
    <w:p w:rsidR="004900DC" w:rsidRPr="00564EDB" w:rsidRDefault="004900DC" w:rsidP="004900DC">
      <w:pPr>
        <w:pStyle w:val="ListParagraph"/>
        <w:widowControl/>
        <w:numPr>
          <w:ilvl w:val="0"/>
          <w:numId w:val="2"/>
        </w:numPr>
        <w:ind w:left="72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Research at college’s </w:t>
      </w:r>
      <w:r w:rsidRPr="00564EDB">
        <w:rPr>
          <w:rFonts w:ascii="Arial" w:hAnsi="Arial" w:cs="Arial"/>
        </w:rPr>
        <w:t xml:space="preserve">Transfer </w:t>
      </w:r>
      <w:r w:rsidR="007C3687" w:rsidRPr="00564EDB">
        <w:rPr>
          <w:rFonts w:ascii="Arial" w:hAnsi="Arial" w:cs="Arial"/>
        </w:rPr>
        <w:t>Center</w:t>
      </w:r>
      <w:r w:rsidR="00564EDB" w:rsidRPr="00564EDB">
        <w:rPr>
          <w:rFonts w:ascii="Arial" w:hAnsi="Arial" w:cs="Arial"/>
        </w:rPr>
        <w:t>, Counseling Center,</w:t>
      </w:r>
      <w:r w:rsidR="007C3687" w:rsidRPr="00564EDB">
        <w:rPr>
          <w:rFonts w:ascii="Arial" w:hAnsi="Arial" w:cs="Arial"/>
        </w:rPr>
        <w:t xml:space="preserve"> </w:t>
      </w:r>
      <w:r w:rsidRPr="00564EDB">
        <w:rPr>
          <w:rFonts w:ascii="Arial" w:hAnsi="Arial" w:cs="Arial"/>
        </w:rPr>
        <w:t xml:space="preserve">and Career </w:t>
      </w:r>
      <w:r w:rsidR="007C3687" w:rsidRPr="00564EDB">
        <w:rPr>
          <w:rFonts w:ascii="Arial" w:hAnsi="Arial" w:cs="Arial"/>
        </w:rPr>
        <w:t>Resource Center</w:t>
      </w:r>
      <w:r w:rsidRPr="00564EDB">
        <w:rPr>
          <w:rFonts w:ascii="Arial" w:hAnsi="Arial" w:cs="Arial"/>
        </w:rPr>
        <w:t xml:space="preserve"> and develop </w:t>
      </w:r>
      <w:r w:rsidR="009B0732" w:rsidRPr="00564EDB">
        <w:rPr>
          <w:rFonts w:ascii="Arial" w:hAnsi="Arial" w:cs="Arial"/>
        </w:rPr>
        <w:t xml:space="preserve">an educational </w:t>
      </w:r>
      <w:r w:rsidR="00564EDB" w:rsidRPr="00564EDB">
        <w:rPr>
          <w:rFonts w:ascii="Arial" w:hAnsi="Arial" w:cs="Arial"/>
        </w:rPr>
        <w:t>pathway w</w:t>
      </w:r>
      <w:r w:rsidR="009B0732" w:rsidRPr="00564EDB">
        <w:rPr>
          <w:rFonts w:ascii="Arial" w:hAnsi="Arial" w:cs="Arial"/>
        </w:rPr>
        <w:t>ith career goals and objectives.</w:t>
      </w:r>
    </w:p>
    <w:p w:rsidR="009B0732" w:rsidRPr="009B0732" w:rsidRDefault="009B0732" w:rsidP="004900DC">
      <w:pPr>
        <w:pStyle w:val="ListParagraph"/>
        <w:widowControl/>
        <w:numPr>
          <w:ilvl w:val="0"/>
          <w:numId w:val="2"/>
        </w:numPr>
        <w:tabs>
          <w:tab w:val="left" w:pos="720"/>
        </w:tabs>
        <w:ind w:left="720" w:hanging="270"/>
        <w:rPr>
          <w:rFonts w:ascii="Arial" w:hAnsi="Arial" w:cs="Arial"/>
        </w:rPr>
      </w:pPr>
      <w:r w:rsidRPr="009B0732">
        <w:rPr>
          <w:rFonts w:ascii="Arial" w:hAnsi="Arial" w:cs="Arial"/>
        </w:rPr>
        <w:t>Analyze person</w:t>
      </w:r>
      <w:r w:rsidR="007C3687">
        <w:rPr>
          <w:rFonts w:ascii="Arial" w:hAnsi="Arial" w:cs="Arial"/>
        </w:rPr>
        <w:t xml:space="preserve">al interests, skills and </w:t>
      </w:r>
      <w:r w:rsidR="007C3687" w:rsidRPr="00564EDB">
        <w:rPr>
          <w:rFonts w:ascii="Arial" w:hAnsi="Arial" w:cs="Arial"/>
        </w:rPr>
        <w:t>career</w:t>
      </w:r>
      <w:r w:rsidR="007C3687" w:rsidRPr="007C3687">
        <w:rPr>
          <w:rFonts w:ascii="Arial" w:hAnsi="Arial" w:cs="Arial"/>
          <w:b/>
        </w:rPr>
        <w:t>-</w:t>
      </w:r>
      <w:r w:rsidRPr="00564EDB">
        <w:rPr>
          <w:rFonts w:ascii="Arial" w:hAnsi="Arial" w:cs="Arial"/>
        </w:rPr>
        <w:t>related</w:t>
      </w:r>
      <w:r w:rsidR="00572AD5">
        <w:rPr>
          <w:rFonts w:ascii="Arial" w:hAnsi="Arial" w:cs="Arial"/>
        </w:rPr>
        <w:t xml:space="preserve"> </w:t>
      </w:r>
      <w:r w:rsidRPr="009B0732">
        <w:rPr>
          <w:rFonts w:ascii="Arial" w:hAnsi="Arial" w:cs="Arial"/>
        </w:rPr>
        <w:t>strengths.</w:t>
      </w:r>
    </w:p>
    <w:p w:rsidR="009B0732" w:rsidRPr="00A53C7D" w:rsidRDefault="00EA6E2B" w:rsidP="00EA6E2B">
      <w:pPr>
        <w:pStyle w:val="ListParagraph"/>
        <w:widowControl/>
        <w:numPr>
          <w:ilvl w:val="0"/>
          <w:numId w:val="2"/>
        </w:numPr>
        <w:ind w:left="72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Compare </w:t>
      </w:r>
      <w:r w:rsidR="009B0732" w:rsidRPr="00A53C7D">
        <w:rPr>
          <w:rFonts w:ascii="Arial" w:hAnsi="Arial" w:cs="Arial"/>
        </w:rPr>
        <w:t>the differences between academic and clinical psychology.</w:t>
      </w:r>
    </w:p>
    <w:p w:rsidR="009B0732" w:rsidRPr="00A53C7D" w:rsidRDefault="009B0732" w:rsidP="000E2839">
      <w:pPr>
        <w:pStyle w:val="ListParagraph"/>
        <w:widowControl/>
        <w:numPr>
          <w:ilvl w:val="0"/>
          <w:numId w:val="2"/>
        </w:numPr>
        <w:ind w:left="720" w:hanging="270"/>
        <w:rPr>
          <w:rFonts w:ascii="Arial" w:hAnsi="Arial" w:cs="Arial"/>
        </w:rPr>
      </w:pPr>
      <w:r w:rsidRPr="00A53C7D">
        <w:rPr>
          <w:rFonts w:ascii="Arial" w:hAnsi="Arial" w:cs="Arial"/>
        </w:rPr>
        <w:t>Evaluate and articulate skills, training and education required for employment in the field of psychology.</w:t>
      </w:r>
    </w:p>
    <w:p w:rsidR="009B0732" w:rsidRPr="00A53C7D" w:rsidRDefault="00ED4F60" w:rsidP="00ED4F60">
      <w:pPr>
        <w:pStyle w:val="ListParagraph"/>
        <w:widowControl/>
        <w:numPr>
          <w:ilvl w:val="0"/>
          <w:numId w:val="2"/>
        </w:numPr>
        <w:ind w:left="72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Differentiate </w:t>
      </w:r>
      <w:r w:rsidR="009B0732" w:rsidRPr="00A53C7D">
        <w:rPr>
          <w:rFonts w:ascii="Arial" w:hAnsi="Arial" w:cs="Arial"/>
        </w:rPr>
        <w:t>career options at baccalaureate, Master’s and Doctoral level.</w:t>
      </w:r>
    </w:p>
    <w:p w:rsidR="000D392A" w:rsidRPr="004900DC" w:rsidRDefault="009B0732" w:rsidP="00EB3E6C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720" w:hanging="270"/>
        <w:rPr>
          <w:rFonts w:ascii="Arial" w:hAnsi="Arial"/>
        </w:rPr>
      </w:pPr>
      <w:r w:rsidRPr="004900DC">
        <w:rPr>
          <w:rFonts w:ascii="Arial" w:hAnsi="Arial" w:cs="Arial"/>
        </w:rPr>
        <w:t>Evaluate resources and information regarding transferring to a four-year institution, preparation for graduate study, and opportunities for internships and employment</w:t>
      </w:r>
      <w:r w:rsidR="007C3687" w:rsidRPr="007C3687">
        <w:rPr>
          <w:rFonts w:ascii="Arial" w:hAnsi="Arial" w:cs="Arial"/>
          <w:b/>
        </w:rPr>
        <w:t>.</w:t>
      </w:r>
      <w:r w:rsidR="000D392A" w:rsidRPr="004900DC">
        <w:rPr>
          <w:rFonts w:ascii="Arial" w:hAnsi="Arial"/>
        </w:rPr>
        <w:tab/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0D392A" w:rsidRPr="00B64D52" w:rsidRDefault="004A1C9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>5</w:t>
      </w:r>
      <w:r w:rsidR="000D392A">
        <w:rPr>
          <w:rFonts w:ascii="Arial" w:hAnsi="Arial"/>
        </w:rPr>
        <w:t>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Instructional Facilities</w:t>
      </w:r>
    </w:p>
    <w:p w:rsidR="002F7247" w:rsidRDefault="002F7247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0D392A" w:rsidRDefault="005D315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B529F9">
        <w:rPr>
          <w:rFonts w:ascii="Arial" w:hAnsi="Arial"/>
        </w:rPr>
        <w:t>Standard classroom</w:t>
      </w:r>
      <w:r>
        <w:rPr>
          <w:rFonts w:ascii="Arial" w:hAnsi="Arial"/>
        </w:rPr>
        <w:t>.</w:t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</w:p>
    <w:p w:rsidR="000D392A" w:rsidRPr="00B64D52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6</w:t>
      </w:r>
      <w:r w:rsidR="000D392A">
        <w:rPr>
          <w:rFonts w:ascii="Arial" w:hAnsi="Arial"/>
        </w:rPr>
        <w:t>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Special Materials Required of Student</w:t>
      </w:r>
    </w:p>
    <w:p w:rsidR="00E34E76" w:rsidRDefault="00E34E7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B529F9">
        <w:rPr>
          <w:rFonts w:ascii="Arial" w:hAnsi="Arial"/>
        </w:rPr>
        <w:t>None</w:t>
      </w:r>
      <w:r w:rsidR="008A7162">
        <w:rPr>
          <w:rFonts w:ascii="Arial" w:hAnsi="Arial"/>
        </w:rPr>
        <w:t>.</w:t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564EDB" w:rsidRDefault="00564ED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564EDB" w:rsidRDefault="00564ED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564EDB" w:rsidRPr="00450026" w:rsidRDefault="00564EDB" w:rsidP="00564EDB">
      <w:pPr>
        <w:tabs>
          <w:tab w:val="left" w:pos="0"/>
          <w:tab w:val="right" w:pos="9990"/>
        </w:tabs>
        <w:suppressAutoHyphens/>
        <w:ind w:left="1080" w:hanging="1080"/>
        <w:rPr>
          <w:rFonts w:ascii="Arial" w:hAnsi="Arial" w:cs="Arial"/>
        </w:rPr>
      </w:pPr>
      <w:r w:rsidRPr="00450026">
        <w:rPr>
          <w:rFonts w:ascii="Arial" w:hAnsi="Arial" w:cs="Arial"/>
          <w:u w:val="single"/>
        </w:rPr>
        <w:lastRenderedPageBreak/>
        <w:t>PSYCHOLOGY 201 – ACADEMIC AND CAREER OPPORTUNITIES IN PSYCHOLOGY</w:t>
      </w:r>
      <w:r>
        <w:rPr>
          <w:rFonts w:ascii="Arial" w:hAnsi="Arial" w:cs="Arial"/>
        </w:rPr>
        <w:tab/>
        <w:t>Page 2</w:t>
      </w:r>
    </w:p>
    <w:p w:rsidR="00564EDB" w:rsidRPr="00450026" w:rsidRDefault="00564EDB" w:rsidP="00564EDB">
      <w:pPr>
        <w:pStyle w:val="ListParagraph"/>
        <w:tabs>
          <w:tab w:val="left" w:pos="0"/>
          <w:tab w:val="left" w:pos="444"/>
          <w:tab w:val="left" w:pos="720"/>
          <w:tab w:val="left" w:pos="900"/>
          <w:tab w:val="left" w:pos="1080"/>
          <w:tab w:val="left" w:pos="1620"/>
          <w:tab w:val="left" w:pos="1980"/>
        </w:tabs>
        <w:suppressAutoHyphens/>
        <w:spacing w:line="240" w:lineRule="atLeast"/>
        <w:ind w:left="1440"/>
        <w:rPr>
          <w:rFonts w:ascii="Arial" w:hAnsi="Arial"/>
        </w:rPr>
      </w:pPr>
    </w:p>
    <w:p w:rsidR="000D392A" w:rsidRPr="00B64D52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7</w:t>
      </w:r>
      <w:r w:rsidR="000D392A">
        <w:rPr>
          <w:rFonts w:ascii="Arial" w:hAnsi="Arial"/>
        </w:rPr>
        <w:t>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Course Content</w:t>
      </w:r>
    </w:p>
    <w:p w:rsidR="00E34E76" w:rsidRDefault="00E34E7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0D392A" w:rsidRPr="00A56548" w:rsidRDefault="00A56548" w:rsidP="00A56548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720" w:hanging="270"/>
        <w:rPr>
          <w:rFonts w:ascii="Arial" w:hAnsi="Arial"/>
        </w:rPr>
      </w:pPr>
      <w:r>
        <w:rPr>
          <w:rFonts w:ascii="Arial" w:hAnsi="Arial"/>
        </w:rPr>
        <w:t>Introduction to careers in psychology</w:t>
      </w:r>
    </w:p>
    <w:p w:rsidR="000D392A" w:rsidRDefault="00450026" w:rsidP="00450026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Academic career options</w:t>
      </w:r>
    </w:p>
    <w:p w:rsidR="00450026" w:rsidRDefault="00450026" w:rsidP="00450026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720"/>
          <w:tab w:val="left" w:pos="900"/>
          <w:tab w:val="left" w:pos="108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Teaching</w:t>
      </w:r>
    </w:p>
    <w:p w:rsidR="00450026" w:rsidRDefault="00450026" w:rsidP="00450026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720"/>
          <w:tab w:val="left" w:pos="900"/>
          <w:tab w:val="left" w:pos="108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Research</w:t>
      </w:r>
    </w:p>
    <w:p w:rsidR="003A5074" w:rsidRDefault="003A5074" w:rsidP="003A5074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Clinical and counseling career options</w:t>
      </w:r>
    </w:p>
    <w:p w:rsidR="003A5074" w:rsidRDefault="003A5074" w:rsidP="003A5074">
      <w:pPr>
        <w:pStyle w:val="ListParagraph"/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Masters in Social Work</w:t>
      </w:r>
    </w:p>
    <w:p w:rsidR="003A5074" w:rsidRDefault="003A5074" w:rsidP="003A5074">
      <w:pPr>
        <w:pStyle w:val="ListParagraph"/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Masters in </w:t>
      </w:r>
      <w:r w:rsidRPr="006768E1">
        <w:rPr>
          <w:rFonts w:ascii="Arial" w:hAnsi="Arial"/>
        </w:rPr>
        <w:t xml:space="preserve">Family </w:t>
      </w:r>
      <w:r w:rsidR="004B04DF" w:rsidRPr="006768E1">
        <w:rPr>
          <w:rFonts w:ascii="Arial" w:hAnsi="Arial"/>
        </w:rPr>
        <w:t>T</w:t>
      </w:r>
      <w:r>
        <w:rPr>
          <w:rFonts w:ascii="Arial" w:hAnsi="Arial"/>
        </w:rPr>
        <w:t>herapy</w:t>
      </w:r>
    </w:p>
    <w:p w:rsidR="003A5074" w:rsidRDefault="003A5074" w:rsidP="003A5074">
      <w:pPr>
        <w:pStyle w:val="ListParagraph"/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Masters in Industrial/Organizational Psychology</w:t>
      </w:r>
    </w:p>
    <w:p w:rsidR="000B25A7" w:rsidRDefault="000B25A7" w:rsidP="000B25A7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Career paths and job searches</w:t>
      </w:r>
    </w:p>
    <w:p w:rsidR="000B25A7" w:rsidRDefault="000B25A7" w:rsidP="000B25A7">
      <w:pPr>
        <w:pStyle w:val="ListParagraph"/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Career assessment tests</w:t>
      </w:r>
    </w:p>
    <w:p w:rsidR="000B25A7" w:rsidRPr="000B25A7" w:rsidRDefault="000B25A7" w:rsidP="000B25A7">
      <w:pPr>
        <w:pStyle w:val="ListParagraph"/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Curriculum </w:t>
      </w:r>
      <w:r w:rsidR="004B04DF" w:rsidRPr="004B04DF">
        <w:rPr>
          <w:rFonts w:ascii="Arial" w:hAnsi="Arial"/>
          <w:b/>
        </w:rPr>
        <w:t>v</w:t>
      </w:r>
      <w:r>
        <w:rPr>
          <w:rFonts w:ascii="Arial" w:hAnsi="Arial"/>
        </w:rPr>
        <w:t>itae/</w:t>
      </w:r>
      <w:r w:rsidR="004B04DF" w:rsidRPr="004B04DF">
        <w:rPr>
          <w:rFonts w:ascii="Arial" w:hAnsi="Arial"/>
          <w:b/>
        </w:rPr>
        <w:t>r</w:t>
      </w:r>
      <w:r>
        <w:rPr>
          <w:rFonts w:ascii="Arial" w:hAnsi="Arial"/>
        </w:rPr>
        <w:t>esume development</w:t>
      </w:r>
    </w:p>
    <w:p w:rsidR="00066591" w:rsidRDefault="003F61E8" w:rsidP="003F61E8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Service learning</w:t>
      </w:r>
    </w:p>
    <w:p w:rsidR="003F61E8" w:rsidRDefault="003F61E8" w:rsidP="003F61E8">
      <w:pPr>
        <w:pStyle w:val="ListParagraph"/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Volunteering</w:t>
      </w:r>
    </w:p>
    <w:p w:rsidR="003F61E8" w:rsidRDefault="003F61E8" w:rsidP="003F61E8">
      <w:pPr>
        <w:pStyle w:val="ListParagraph"/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Research experience</w:t>
      </w:r>
    </w:p>
    <w:p w:rsidR="003F61E8" w:rsidRDefault="003F61E8" w:rsidP="003F61E8">
      <w:pPr>
        <w:pStyle w:val="ListParagraph"/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Placement in community agencies</w:t>
      </w:r>
    </w:p>
    <w:p w:rsidR="003F61E8" w:rsidRDefault="003F61E8" w:rsidP="003F61E8">
      <w:pPr>
        <w:pStyle w:val="ListParagraph"/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Internship</w:t>
      </w:r>
    </w:p>
    <w:p w:rsidR="003F61E8" w:rsidRDefault="006E4438" w:rsidP="006E4438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Networking</w:t>
      </w:r>
    </w:p>
    <w:p w:rsidR="006E4438" w:rsidRDefault="006E4438" w:rsidP="006E4438">
      <w:pPr>
        <w:pStyle w:val="ListParagraph"/>
        <w:numPr>
          <w:ilvl w:val="0"/>
          <w:numId w:val="9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Building references</w:t>
      </w:r>
    </w:p>
    <w:p w:rsidR="006E4438" w:rsidRDefault="006E4438" w:rsidP="006E4438">
      <w:pPr>
        <w:pStyle w:val="ListParagraph"/>
        <w:numPr>
          <w:ilvl w:val="0"/>
          <w:numId w:val="9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Personal statements</w:t>
      </w:r>
    </w:p>
    <w:p w:rsidR="006E4438" w:rsidRDefault="006E4438" w:rsidP="006E4438">
      <w:pPr>
        <w:pStyle w:val="ListParagraph"/>
        <w:numPr>
          <w:ilvl w:val="0"/>
          <w:numId w:val="9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Preparing for four-year university</w:t>
      </w:r>
    </w:p>
    <w:p w:rsidR="006E4438" w:rsidRDefault="006E4438" w:rsidP="006E4438">
      <w:pPr>
        <w:pStyle w:val="ListParagraph"/>
        <w:numPr>
          <w:ilvl w:val="0"/>
          <w:numId w:val="9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Preparing for graduate school</w:t>
      </w:r>
    </w:p>
    <w:p w:rsidR="006E4438" w:rsidRDefault="006E4438" w:rsidP="006E443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:rsidR="006E4438" w:rsidRDefault="004A1C9A" w:rsidP="006E443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8</w:t>
      </w:r>
      <w:r w:rsidR="000D392A">
        <w:rPr>
          <w:rFonts w:ascii="Arial" w:hAnsi="Arial"/>
        </w:rPr>
        <w:t>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Method of Instruction</w:t>
      </w:r>
    </w:p>
    <w:p w:rsidR="006E4438" w:rsidRDefault="006E4438" w:rsidP="006E443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6E4438" w:rsidRPr="006E4438" w:rsidRDefault="000D392A" w:rsidP="00B02628">
      <w:pPr>
        <w:tabs>
          <w:tab w:val="left" w:pos="0"/>
          <w:tab w:val="left" w:pos="444"/>
          <w:tab w:val="left" w:pos="540"/>
          <w:tab w:val="left" w:pos="72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6E4438">
        <w:rPr>
          <w:rFonts w:ascii="Arial" w:hAnsi="Arial"/>
        </w:rPr>
        <w:tab/>
        <w:t>a.</w:t>
      </w:r>
      <w:r w:rsidR="00B02628">
        <w:rPr>
          <w:rFonts w:ascii="Arial" w:hAnsi="Arial"/>
        </w:rPr>
        <w:tab/>
      </w:r>
      <w:r w:rsidR="006E4438" w:rsidRPr="006E4438">
        <w:rPr>
          <w:rFonts w:ascii="Arial" w:hAnsi="Arial" w:cs="Arial"/>
        </w:rPr>
        <w:t>Lecture</w:t>
      </w:r>
    </w:p>
    <w:p w:rsidR="006E4438" w:rsidRPr="006E4438" w:rsidRDefault="00B02628" w:rsidP="00B02628">
      <w:pPr>
        <w:widowControl/>
        <w:ind w:firstLine="45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6E4438" w:rsidRPr="006E4438">
        <w:rPr>
          <w:rFonts w:ascii="Arial" w:hAnsi="Arial" w:cs="Arial"/>
        </w:rPr>
        <w:t>Films, multimedia presentations and/or guest speakers.</w:t>
      </w:r>
    </w:p>
    <w:p w:rsidR="006E4438" w:rsidRPr="00B02628" w:rsidRDefault="006E4438" w:rsidP="00B02628">
      <w:pPr>
        <w:pStyle w:val="ListParagraph"/>
        <w:widowControl/>
        <w:numPr>
          <w:ilvl w:val="0"/>
          <w:numId w:val="11"/>
        </w:numPr>
        <w:ind w:hanging="270"/>
        <w:rPr>
          <w:rFonts w:ascii="Arial" w:hAnsi="Arial" w:cs="Arial"/>
        </w:rPr>
      </w:pPr>
      <w:r w:rsidRPr="00B02628">
        <w:rPr>
          <w:rFonts w:ascii="Arial" w:hAnsi="Arial" w:cs="Arial"/>
        </w:rPr>
        <w:t>Group discussion.</w:t>
      </w:r>
    </w:p>
    <w:p w:rsidR="006E4438" w:rsidRPr="00B02628" w:rsidRDefault="006E4438" w:rsidP="00B02628">
      <w:pPr>
        <w:pStyle w:val="ListParagraph"/>
        <w:widowControl/>
        <w:numPr>
          <w:ilvl w:val="0"/>
          <w:numId w:val="11"/>
        </w:numPr>
        <w:ind w:hanging="270"/>
        <w:rPr>
          <w:rFonts w:ascii="Arial" w:hAnsi="Arial" w:cs="Arial"/>
        </w:rPr>
      </w:pPr>
      <w:r w:rsidRPr="00B02628">
        <w:rPr>
          <w:rFonts w:ascii="Arial" w:hAnsi="Arial" w:cs="Arial"/>
        </w:rPr>
        <w:t>Cooperative learning structured exercises</w:t>
      </w:r>
    </w:p>
    <w:p w:rsidR="006E4438" w:rsidRPr="00A53C7D" w:rsidRDefault="006E4438" w:rsidP="006E443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:rsidR="000D392A" w:rsidRPr="00B64D52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9</w:t>
      </w:r>
      <w:r w:rsidR="000D392A">
        <w:rPr>
          <w:rFonts w:ascii="Arial" w:hAnsi="Arial"/>
        </w:rPr>
        <w:t>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Methods of Evaluating Student Performance</w:t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85562F" w:rsidRPr="00A53C7D" w:rsidRDefault="0085562F" w:rsidP="00975E09">
      <w:pPr>
        <w:pStyle w:val="ListParagraph"/>
        <w:widowControl/>
        <w:numPr>
          <w:ilvl w:val="0"/>
          <w:numId w:val="12"/>
        </w:numPr>
        <w:ind w:hanging="270"/>
        <w:rPr>
          <w:rFonts w:ascii="Arial" w:hAnsi="Arial" w:cs="Arial"/>
        </w:rPr>
      </w:pPr>
      <w:r w:rsidRPr="00A53C7D">
        <w:rPr>
          <w:rFonts w:ascii="Arial" w:hAnsi="Arial" w:cs="Arial"/>
        </w:rPr>
        <w:t xml:space="preserve">Performance on written assignments and/or oral presentations  </w:t>
      </w:r>
    </w:p>
    <w:p w:rsidR="0085562F" w:rsidRDefault="0085562F" w:rsidP="00975E09">
      <w:pPr>
        <w:pStyle w:val="ListParagraph"/>
        <w:widowControl/>
        <w:numPr>
          <w:ilvl w:val="0"/>
          <w:numId w:val="12"/>
        </w:numPr>
        <w:ind w:hanging="270"/>
        <w:rPr>
          <w:rFonts w:ascii="Arial" w:hAnsi="Arial" w:cs="Arial"/>
        </w:rPr>
      </w:pPr>
      <w:r w:rsidRPr="00A53C7D">
        <w:rPr>
          <w:rFonts w:ascii="Arial" w:hAnsi="Arial" w:cs="Arial"/>
        </w:rPr>
        <w:t>Class participation</w:t>
      </w:r>
    </w:p>
    <w:p w:rsidR="00564EDB" w:rsidRPr="00A53C7D" w:rsidRDefault="00564EDB" w:rsidP="00975E09">
      <w:pPr>
        <w:pStyle w:val="ListParagraph"/>
        <w:widowControl/>
        <w:numPr>
          <w:ilvl w:val="0"/>
          <w:numId w:val="12"/>
        </w:numPr>
        <w:ind w:hanging="270"/>
        <w:rPr>
          <w:rFonts w:ascii="Arial" w:hAnsi="Arial" w:cs="Arial"/>
        </w:rPr>
      </w:pPr>
      <w:r>
        <w:rPr>
          <w:rFonts w:ascii="Arial" w:hAnsi="Arial" w:cs="Arial"/>
        </w:rPr>
        <w:t>Final written project on educational and career pathway</w:t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0D392A" w:rsidRPr="00B64D52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10</w:t>
      </w:r>
      <w:r w:rsidR="000D392A">
        <w:rPr>
          <w:rFonts w:ascii="Arial" w:hAnsi="Arial"/>
        </w:rPr>
        <w:t>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Outside Class Assignments</w:t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A9134C" w:rsidRPr="00A53C7D" w:rsidRDefault="00A9134C" w:rsidP="00A9134C">
      <w:pPr>
        <w:pStyle w:val="ListParagraph"/>
        <w:widowControl/>
        <w:numPr>
          <w:ilvl w:val="0"/>
          <w:numId w:val="13"/>
        </w:numPr>
        <w:rPr>
          <w:rFonts w:ascii="Arial" w:hAnsi="Arial" w:cs="Arial"/>
        </w:rPr>
      </w:pPr>
      <w:r w:rsidRPr="00A53C7D">
        <w:rPr>
          <w:rFonts w:ascii="Arial" w:hAnsi="Arial" w:cs="Arial"/>
        </w:rPr>
        <w:t>Weekly reading of textbook is required before class meetings</w:t>
      </w:r>
      <w:r w:rsidR="004B04DF" w:rsidRPr="004B04DF">
        <w:rPr>
          <w:rFonts w:ascii="Arial" w:hAnsi="Arial" w:cs="Arial"/>
          <w:b/>
        </w:rPr>
        <w:t>.</w:t>
      </w:r>
    </w:p>
    <w:p w:rsidR="00A9134C" w:rsidRPr="004B04DF" w:rsidRDefault="00A9134C" w:rsidP="00A9134C">
      <w:pPr>
        <w:pStyle w:val="ListParagraph"/>
        <w:widowControl/>
        <w:numPr>
          <w:ilvl w:val="0"/>
          <w:numId w:val="13"/>
        </w:numPr>
        <w:rPr>
          <w:rFonts w:ascii="Arial" w:hAnsi="Arial" w:cs="Arial"/>
          <w:strike/>
        </w:rPr>
      </w:pPr>
      <w:r w:rsidRPr="00A53C7D">
        <w:rPr>
          <w:rFonts w:ascii="Arial" w:hAnsi="Arial" w:cs="Arial"/>
        </w:rPr>
        <w:t>Weekly r</w:t>
      </w:r>
      <w:r w:rsidR="00572AD5">
        <w:rPr>
          <w:rFonts w:ascii="Arial" w:hAnsi="Arial" w:cs="Arial"/>
        </w:rPr>
        <w:t xml:space="preserve">eading of relevant web sources </w:t>
      </w:r>
      <w:r w:rsidR="00572AD5" w:rsidRPr="00564EDB">
        <w:rPr>
          <w:rFonts w:ascii="Arial" w:hAnsi="Arial" w:cs="Arial"/>
        </w:rPr>
        <w:t>such as</w:t>
      </w:r>
      <w:r w:rsidR="00572AD5">
        <w:rPr>
          <w:rFonts w:ascii="Arial" w:hAnsi="Arial" w:cs="Arial"/>
        </w:rPr>
        <w:t xml:space="preserve"> </w:t>
      </w:r>
      <w:r w:rsidRPr="00A53C7D">
        <w:rPr>
          <w:rFonts w:ascii="Arial" w:hAnsi="Arial" w:cs="Arial"/>
        </w:rPr>
        <w:t>The Chronicle of Higher Education</w:t>
      </w:r>
      <w:r w:rsidR="00572AD5">
        <w:rPr>
          <w:rFonts w:ascii="Arial" w:hAnsi="Arial" w:cs="Arial"/>
        </w:rPr>
        <w:t xml:space="preserve"> </w:t>
      </w:r>
      <w:r w:rsidR="00572AD5" w:rsidRPr="006768E1">
        <w:rPr>
          <w:rFonts w:ascii="Arial" w:hAnsi="Arial" w:cs="Arial"/>
        </w:rPr>
        <w:t>and</w:t>
      </w:r>
      <w:r w:rsidR="00572AD5">
        <w:rPr>
          <w:rFonts w:ascii="Arial" w:hAnsi="Arial" w:cs="Arial"/>
        </w:rPr>
        <w:t xml:space="preserve"> </w:t>
      </w:r>
      <w:r w:rsidRPr="00A53C7D">
        <w:rPr>
          <w:rFonts w:ascii="Arial" w:hAnsi="Arial" w:cs="Arial"/>
          <w:color w:val="000000"/>
        </w:rPr>
        <w:t xml:space="preserve">American Psychological Association at </w:t>
      </w:r>
      <w:hyperlink r:id="rId8" w:history="1">
        <w:r w:rsidRPr="00A53C7D">
          <w:rPr>
            <w:rStyle w:val="Hyperlink"/>
            <w:rFonts w:ascii="Arial" w:hAnsi="Arial" w:cs="Arial"/>
          </w:rPr>
          <w:t>www.apa.org</w:t>
        </w:r>
      </w:hyperlink>
      <w:r w:rsidRPr="00A53C7D">
        <w:rPr>
          <w:rFonts w:ascii="Arial" w:hAnsi="Arial" w:cs="Arial"/>
          <w:color w:val="000000"/>
        </w:rPr>
        <w:t xml:space="preserve">, </w:t>
      </w:r>
    </w:p>
    <w:p w:rsidR="00E05BE1" w:rsidRPr="00E05BE1" w:rsidRDefault="00E05BE1" w:rsidP="00E05BE1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A9134C" w:rsidRPr="00A53C7D">
        <w:rPr>
          <w:rFonts w:ascii="Arial" w:hAnsi="Arial" w:cs="Arial"/>
        </w:rPr>
        <w:t xml:space="preserve">Written </w:t>
      </w:r>
      <w:r w:rsidR="00A9134C">
        <w:rPr>
          <w:rFonts w:ascii="Arial" w:hAnsi="Arial" w:cs="Arial"/>
        </w:rPr>
        <w:t>a</w:t>
      </w:r>
      <w:r w:rsidR="00A9134C" w:rsidRPr="00A53C7D">
        <w:rPr>
          <w:rFonts w:ascii="Arial" w:hAnsi="Arial" w:cs="Arial"/>
        </w:rPr>
        <w:t>ssignments: create an individual plan of study in the field of psychology, weekly journal emphasizing strengths and aptitudes</w:t>
      </w:r>
      <w:r w:rsidR="00A9134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Examples include: A</w:t>
      </w:r>
      <w:r>
        <w:t xml:space="preserve"> </w:t>
      </w:r>
      <w:r w:rsidRPr="00E05BE1">
        <w:rPr>
          <w:rFonts w:ascii="Arial" w:hAnsi="Arial" w:cs="Arial"/>
        </w:rPr>
        <w:t>2-6 double spaced page paper answering the following question</w:t>
      </w:r>
      <w:r>
        <w:rPr>
          <w:rFonts w:ascii="Arial" w:hAnsi="Arial" w:cs="Arial"/>
        </w:rPr>
        <w:t>s</w:t>
      </w:r>
      <w:r w:rsidRPr="00E05BE1">
        <w:rPr>
          <w:rFonts w:ascii="Arial" w:hAnsi="Arial" w:cs="Arial"/>
        </w:rPr>
        <w:t xml:space="preserve">. Please use APA format and include a list of all the sources you have used. </w:t>
      </w:r>
    </w:p>
    <w:p w:rsidR="00E05BE1" w:rsidRPr="00E05BE1" w:rsidRDefault="00E05BE1" w:rsidP="00E05BE1">
      <w:pPr>
        <w:tabs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05BE1">
        <w:rPr>
          <w:rFonts w:ascii="Arial" w:hAnsi="Arial" w:cs="Arial"/>
          <w:color w:val="000000"/>
        </w:rPr>
        <w:t xml:space="preserve">1) </w:t>
      </w:r>
      <w:r>
        <w:rPr>
          <w:rFonts w:ascii="Arial" w:hAnsi="Arial" w:cs="Arial"/>
          <w:color w:val="000000"/>
        </w:rPr>
        <w:tab/>
      </w:r>
      <w:r w:rsidRPr="00E05BE1">
        <w:rPr>
          <w:rFonts w:ascii="Arial" w:hAnsi="Arial" w:cs="Arial"/>
          <w:color w:val="000000"/>
        </w:rPr>
        <w:t>Who or what inspired your choice of career, college major, or course of study?</w:t>
      </w:r>
    </w:p>
    <w:p w:rsidR="00E05BE1" w:rsidRPr="00E05BE1" w:rsidRDefault="00E05BE1" w:rsidP="00E05BE1">
      <w:pPr>
        <w:pStyle w:val="xmsonormal"/>
        <w:tabs>
          <w:tab w:val="left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E05BE1">
        <w:rPr>
          <w:rFonts w:ascii="Arial" w:hAnsi="Arial" w:cs="Arial"/>
          <w:color w:val="000000"/>
          <w:sz w:val="20"/>
          <w:szCs w:val="20"/>
        </w:rPr>
        <w:t xml:space="preserve">2)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E05BE1">
        <w:rPr>
          <w:rFonts w:ascii="Arial" w:hAnsi="Arial" w:cs="Arial"/>
          <w:color w:val="000000"/>
          <w:sz w:val="20"/>
          <w:szCs w:val="20"/>
        </w:rPr>
        <w:t xml:space="preserve">Evaluate your level of independence and dependence (Autonomy).  Remember, being independent or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E05BE1">
        <w:rPr>
          <w:rFonts w:ascii="Arial" w:hAnsi="Arial" w:cs="Arial"/>
          <w:color w:val="000000"/>
          <w:sz w:val="20"/>
          <w:szCs w:val="20"/>
        </w:rPr>
        <w:t>dependent is healthy.  Identify if you are over-dependent or over-independent.  This can be economically, intellectually, or emotionally.  How does this effect your ability to put yourself where you want to be in the next year or year and a half (Personal Power)?</w:t>
      </w:r>
    </w:p>
    <w:p w:rsidR="00E05BE1" w:rsidRDefault="00E05BE1" w:rsidP="00E05BE1">
      <w:pPr>
        <w:pStyle w:val="xmsonormal"/>
        <w:tabs>
          <w:tab w:val="left" w:pos="1080"/>
        </w:tabs>
        <w:ind w:left="1080" w:hanging="360"/>
        <w:rPr>
          <w:rFonts w:ascii="Arial" w:hAnsi="Arial" w:cs="Arial"/>
          <w:color w:val="000000"/>
          <w:sz w:val="20"/>
          <w:szCs w:val="20"/>
        </w:rPr>
      </w:pPr>
      <w:r w:rsidRPr="00E05BE1">
        <w:rPr>
          <w:rFonts w:ascii="Arial" w:hAnsi="Arial" w:cs="Arial"/>
          <w:color w:val="000000"/>
          <w:sz w:val="20"/>
          <w:szCs w:val="20"/>
        </w:rPr>
        <w:t xml:space="preserve">3)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E05BE1">
        <w:rPr>
          <w:rFonts w:ascii="Arial" w:hAnsi="Arial" w:cs="Arial"/>
          <w:color w:val="000000"/>
          <w:sz w:val="20"/>
          <w:szCs w:val="20"/>
        </w:rPr>
        <w:t>What have you learned for the class about your original career choice?  Are there 2 or 3 other careers in Psychology you might consider?  Are there 1 or 2 careers we have covered in class that you know you are not interested in right now or in the near future?</w:t>
      </w:r>
    </w:p>
    <w:p w:rsidR="00E05BE1" w:rsidRDefault="00E05BE1" w:rsidP="00E05BE1">
      <w:pPr>
        <w:pStyle w:val="xmsonormal"/>
        <w:rPr>
          <w:rFonts w:ascii="Arial" w:hAnsi="Arial" w:cs="Arial"/>
          <w:color w:val="000000"/>
          <w:sz w:val="20"/>
          <w:szCs w:val="20"/>
        </w:rPr>
      </w:pPr>
      <w:r w:rsidRPr="00E05BE1">
        <w:rPr>
          <w:rFonts w:ascii="Arial" w:hAnsi="Arial" w:cs="Arial"/>
          <w:color w:val="000000"/>
          <w:sz w:val="20"/>
          <w:szCs w:val="20"/>
        </w:rPr>
        <w:t> </w:t>
      </w:r>
    </w:p>
    <w:p w:rsidR="00E05BE1" w:rsidRDefault="00E05BE1" w:rsidP="00E05BE1">
      <w:pPr>
        <w:pStyle w:val="xmsonormal"/>
        <w:rPr>
          <w:rFonts w:ascii="Arial" w:hAnsi="Arial" w:cs="Arial"/>
          <w:color w:val="000000"/>
          <w:sz w:val="20"/>
          <w:szCs w:val="20"/>
        </w:rPr>
      </w:pPr>
    </w:p>
    <w:p w:rsidR="00E05BE1" w:rsidRDefault="00E05BE1" w:rsidP="00E05BE1">
      <w:pPr>
        <w:tabs>
          <w:tab w:val="left" w:pos="0"/>
          <w:tab w:val="right" w:pos="9990"/>
        </w:tabs>
        <w:suppressAutoHyphens/>
        <w:ind w:left="1080" w:hanging="1080"/>
        <w:rPr>
          <w:rFonts w:ascii="Arial" w:hAnsi="Arial" w:cs="Arial"/>
          <w:u w:val="single"/>
        </w:rPr>
      </w:pPr>
    </w:p>
    <w:p w:rsidR="00E05BE1" w:rsidRPr="00450026" w:rsidRDefault="00E05BE1" w:rsidP="00E05BE1">
      <w:pPr>
        <w:tabs>
          <w:tab w:val="left" w:pos="0"/>
          <w:tab w:val="right" w:pos="9990"/>
        </w:tabs>
        <w:suppressAutoHyphens/>
        <w:ind w:left="1080" w:hanging="1080"/>
        <w:rPr>
          <w:rFonts w:ascii="Arial" w:hAnsi="Arial" w:cs="Arial"/>
        </w:rPr>
      </w:pPr>
      <w:r w:rsidRPr="00450026">
        <w:rPr>
          <w:rFonts w:ascii="Arial" w:hAnsi="Arial" w:cs="Arial"/>
          <w:u w:val="single"/>
        </w:rPr>
        <w:lastRenderedPageBreak/>
        <w:t>PSYCHOLOGY 201 – ACADEMIC AND CAREER OPPORTUNITIES IN PSYCHOLOGY</w:t>
      </w:r>
      <w:r>
        <w:rPr>
          <w:rFonts w:ascii="Arial" w:hAnsi="Arial" w:cs="Arial"/>
        </w:rPr>
        <w:tab/>
        <w:t>Page 3</w:t>
      </w:r>
    </w:p>
    <w:p w:rsidR="00E05BE1" w:rsidRDefault="00E05BE1" w:rsidP="00E05BE1">
      <w:pPr>
        <w:pStyle w:val="xmsonormal"/>
        <w:rPr>
          <w:rFonts w:ascii="Arial" w:hAnsi="Arial" w:cs="Arial"/>
          <w:color w:val="000000"/>
          <w:sz w:val="20"/>
          <w:szCs w:val="20"/>
        </w:rPr>
      </w:pPr>
    </w:p>
    <w:p w:rsidR="00E05BE1" w:rsidRPr="00B64D52" w:rsidRDefault="00E05BE1" w:rsidP="00E05BE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 (continued)</w:t>
      </w:r>
    </w:p>
    <w:p w:rsidR="00E05BE1" w:rsidRDefault="00E05BE1" w:rsidP="00E05BE1">
      <w:pPr>
        <w:pStyle w:val="xmsonormal"/>
        <w:rPr>
          <w:rFonts w:ascii="Arial" w:hAnsi="Arial" w:cs="Arial"/>
          <w:color w:val="000000"/>
          <w:sz w:val="20"/>
          <w:szCs w:val="20"/>
        </w:rPr>
      </w:pPr>
    </w:p>
    <w:p w:rsidR="00E05BE1" w:rsidRPr="00E05BE1" w:rsidRDefault="00E05BE1" w:rsidP="006768E1">
      <w:pPr>
        <w:pStyle w:val="xmsonormal"/>
        <w:tabs>
          <w:tab w:val="left" w:pos="7200"/>
        </w:tabs>
        <w:ind w:left="1170" w:hanging="450"/>
        <w:rPr>
          <w:rFonts w:ascii="Arial" w:hAnsi="Arial" w:cs="Arial"/>
          <w:color w:val="000000"/>
          <w:sz w:val="20"/>
          <w:szCs w:val="20"/>
        </w:rPr>
      </w:pPr>
      <w:r w:rsidRPr="00E05BE1">
        <w:rPr>
          <w:rFonts w:ascii="Arial" w:hAnsi="Arial" w:cs="Arial"/>
          <w:color w:val="000000"/>
          <w:sz w:val="20"/>
          <w:szCs w:val="20"/>
        </w:rPr>
        <w:t xml:space="preserve">4)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E05BE1">
        <w:rPr>
          <w:rFonts w:ascii="Arial" w:hAnsi="Arial" w:cs="Arial"/>
          <w:color w:val="000000"/>
          <w:sz w:val="20"/>
          <w:szCs w:val="20"/>
        </w:rPr>
        <w:t>Do a web quest and contact people in your desired profession in Psychology.  Report your findings in a 2-6 page paper.  What were some of the benefits of your career choice and what are some potential challenges in your chosen field?</w:t>
      </w:r>
    </w:p>
    <w:p w:rsidR="00A9134C" w:rsidRPr="00E05BE1" w:rsidRDefault="00E05BE1" w:rsidP="00E05BE1">
      <w:pPr>
        <w:widowControl/>
        <w:ind w:left="360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</w:r>
      <w:r w:rsidR="009F5DC7" w:rsidRPr="00E05BE1">
        <w:rPr>
          <w:rFonts w:ascii="Arial" w:hAnsi="Arial" w:cs="Arial"/>
        </w:rPr>
        <w:t>Attend field trips to community agencies and research labs.</w:t>
      </w:r>
    </w:p>
    <w:p w:rsidR="009F5DC7" w:rsidRPr="00E05BE1" w:rsidRDefault="00E05BE1" w:rsidP="00E05BE1">
      <w:pPr>
        <w:widowControl/>
        <w:ind w:firstLine="360"/>
        <w:rPr>
          <w:rFonts w:ascii="Arial" w:hAnsi="Arial" w:cs="Arial"/>
        </w:rPr>
      </w:pPr>
      <w:r>
        <w:rPr>
          <w:rFonts w:ascii="Arial" w:hAnsi="Arial" w:cs="Arial"/>
        </w:rPr>
        <w:t>e.</w:t>
      </w:r>
      <w:r>
        <w:rPr>
          <w:rFonts w:ascii="Arial" w:hAnsi="Arial" w:cs="Arial"/>
        </w:rPr>
        <w:tab/>
      </w:r>
      <w:r w:rsidR="009F5DC7" w:rsidRPr="00E05BE1">
        <w:rPr>
          <w:rFonts w:ascii="Arial" w:hAnsi="Arial" w:cs="Arial"/>
        </w:rPr>
        <w:t>Assess one’s own aptitudes as they relate to careers in the field of psychology.</w:t>
      </w:r>
    </w:p>
    <w:p w:rsidR="009F5DC7" w:rsidRPr="00E05BE1" w:rsidRDefault="00E05BE1" w:rsidP="00E05BE1">
      <w:pPr>
        <w:widowControl/>
        <w:ind w:left="360"/>
        <w:rPr>
          <w:rFonts w:ascii="Arial" w:hAnsi="Arial" w:cs="Arial"/>
        </w:rPr>
      </w:pPr>
      <w:r>
        <w:rPr>
          <w:rFonts w:ascii="Arial" w:hAnsi="Arial" w:cs="Arial"/>
        </w:rPr>
        <w:t>f.</w:t>
      </w:r>
      <w:r>
        <w:rPr>
          <w:rFonts w:ascii="Arial" w:hAnsi="Arial" w:cs="Arial"/>
        </w:rPr>
        <w:tab/>
      </w:r>
      <w:r w:rsidR="009F5DC7" w:rsidRPr="00E05BE1">
        <w:rPr>
          <w:rFonts w:ascii="Arial" w:hAnsi="Arial" w:cs="Arial"/>
        </w:rPr>
        <w:t>Create a variety of career path options based on personal strengths and resources.</w:t>
      </w:r>
    </w:p>
    <w:p w:rsidR="00A9134C" w:rsidRDefault="00A9134C" w:rsidP="00A9134C">
      <w:pPr>
        <w:widowControl/>
        <w:rPr>
          <w:rFonts w:ascii="Arial" w:hAnsi="Arial" w:cs="Arial"/>
        </w:rPr>
      </w:pPr>
    </w:p>
    <w:p w:rsidR="000D392A" w:rsidRPr="00B64D52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11</w:t>
      </w:r>
      <w:r w:rsidR="000D392A">
        <w:rPr>
          <w:rFonts w:ascii="Arial" w:hAnsi="Arial"/>
        </w:rPr>
        <w:t>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Texts</w:t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0D392A" w:rsidRPr="000C5AB7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b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  <w:r w:rsidR="000C5AB7">
        <w:rPr>
          <w:rFonts w:ascii="Arial" w:hAnsi="Arial"/>
        </w:rPr>
        <w:t xml:space="preserve">  </w:t>
      </w:r>
    </w:p>
    <w:p w:rsidR="009F5DC7" w:rsidRPr="00564EDB" w:rsidRDefault="000D392A" w:rsidP="006E687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1260" w:hanging="1260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(1)</w:t>
      </w:r>
      <w:r>
        <w:rPr>
          <w:rFonts w:ascii="Arial" w:hAnsi="Arial"/>
        </w:rPr>
        <w:tab/>
      </w:r>
      <w:r w:rsidR="009F5DC7" w:rsidRPr="00A53C7D">
        <w:rPr>
          <w:rFonts w:ascii="Arial" w:hAnsi="Arial" w:cs="Arial"/>
        </w:rPr>
        <w:t xml:space="preserve">Kuther, L.T. </w:t>
      </w:r>
      <w:r w:rsidR="009F5DC7" w:rsidRPr="00564EDB">
        <w:rPr>
          <w:rFonts w:ascii="Arial" w:hAnsi="Arial" w:cs="Arial"/>
          <w:i/>
        </w:rPr>
        <w:t xml:space="preserve">The Psychology Major’s Handbook. </w:t>
      </w:r>
      <w:r w:rsidR="00341A9C" w:rsidRPr="00564EDB">
        <w:rPr>
          <w:rFonts w:ascii="Arial" w:hAnsi="Arial" w:cs="Arial"/>
        </w:rPr>
        <w:t>Fifth</w:t>
      </w:r>
      <w:r w:rsidR="009F5DC7" w:rsidRPr="00564EDB">
        <w:rPr>
          <w:rFonts w:ascii="Arial" w:hAnsi="Arial" w:cs="Arial"/>
        </w:rPr>
        <w:t xml:space="preserve"> Edition. </w:t>
      </w:r>
      <w:r w:rsidR="00C4567E" w:rsidRPr="00564EDB">
        <w:rPr>
          <w:rFonts w:ascii="Arial" w:hAnsi="Arial" w:cs="Arial"/>
        </w:rPr>
        <w:t>Thousand Oaks</w:t>
      </w:r>
      <w:r w:rsidR="006E687B" w:rsidRPr="00564EDB">
        <w:rPr>
          <w:rFonts w:ascii="Arial" w:hAnsi="Arial" w:cs="Arial"/>
        </w:rPr>
        <w:t xml:space="preserve">, CA: </w:t>
      </w:r>
      <w:r w:rsidR="00C4567E" w:rsidRPr="00564EDB">
        <w:rPr>
          <w:rFonts w:ascii="Arial" w:hAnsi="Arial" w:cs="Arial"/>
        </w:rPr>
        <w:t>Sage Publishing</w:t>
      </w:r>
      <w:r w:rsidR="006E687B" w:rsidRPr="00564EDB">
        <w:rPr>
          <w:rFonts w:ascii="Arial" w:hAnsi="Arial" w:cs="Arial"/>
        </w:rPr>
        <w:t>,</w:t>
      </w:r>
      <w:r w:rsidR="009F5DC7" w:rsidRPr="00564EDB">
        <w:rPr>
          <w:rFonts w:ascii="Arial" w:hAnsi="Arial" w:cs="Arial"/>
        </w:rPr>
        <w:t xml:space="preserve"> 20</w:t>
      </w:r>
      <w:r w:rsidR="00341A9C" w:rsidRPr="00564EDB">
        <w:rPr>
          <w:rFonts w:ascii="Arial" w:hAnsi="Arial" w:cs="Arial"/>
        </w:rPr>
        <w:t>20</w:t>
      </w:r>
      <w:r w:rsidR="009F5DC7" w:rsidRPr="00564EDB">
        <w:rPr>
          <w:rFonts w:ascii="Arial" w:hAnsi="Arial" w:cs="Arial"/>
        </w:rPr>
        <w:t>.</w:t>
      </w:r>
    </w:p>
    <w:p w:rsidR="000D392A" w:rsidRPr="00564EDB" w:rsidRDefault="00737D3F" w:rsidP="00E9492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(2)</w:t>
      </w:r>
      <w:r>
        <w:rPr>
          <w:rFonts w:ascii="Arial" w:hAnsi="Arial"/>
        </w:rPr>
        <w:tab/>
      </w:r>
      <w:r w:rsidRPr="00A53C7D">
        <w:rPr>
          <w:rFonts w:ascii="Arial" w:hAnsi="Arial" w:cs="Arial"/>
        </w:rPr>
        <w:t xml:space="preserve">Kuther, T. L. &amp; </w:t>
      </w:r>
      <w:r>
        <w:rPr>
          <w:rFonts w:ascii="Arial" w:hAnsi="Arial" w:cs="Arial"/>
        </w:rPr>
        <w:t>R.D.</w:t>
      </w:r>
      <w:r w:rsidR="00885C84">
        <w:rPr>
          <w:rFonts w:ascii="Arial" w:hAnsi="Arial" w:cs="Arial"/>
        </w:rPr>
        <w:t xml:space="preserve"> </w:t>
      </w:r>
      <w:r w:rsidRPr="00A53C7D">
        <w:rPr>
          <w:rFonts w:ascii="Arial" w:hAnsi="Arial" w:cs="Arial"/>
        </w:rPr>
        <w:t>Morgan</w:t>
      </w:r>
      <w:r>
        <w:rPr>
          <w:rFonts w:ascii="Arial" w:hAnsi="Arial" w:cs="Arial"/>
        </w:rPr>
        <w:t>.</w:t>
      </w:r>
      <w:r w:rsidRPr="00A53C7D">
        <w:rPr>
          <w:rFonts w:ascii="Arial" w:hAnsi="Arial" w:cs="Arial"/>
        </w:rPr>
        <w:t xml:space="preserve"> </w:t>
      </w:r>
      <w:r w:rsidRPr="00564EDB">
        <w:rPr>
          <w:rFonts w:ascii="Arial" w:hAnsi="Arial" w:cs="Arial"/>
          <w:i/>
        </w:rPr>
        <w:t>Careers in Psychology: Opportunities in a Changing World</w:t>
      </w:r>
      <w:r>
        <w:rPr>
          <w:rFonts w:ascii="Arial" w:hAnsi="Arial" w:cs="Arial"/>
        </w:rPr>
        <w:t xml:space="preserve">. </w:t>
      </w:r>
      <w:r w:rsidR="00C4567E" w:rsidRPr="00564EDB">
        <w:rPr>
          <w:rFonts w:ascii="Arial" w:hAnsi="Arial" w:cs="Arial"/>
        </w:rPr>
        <w:t>Fifth</w:t>
      </w:r>
      <w:r w:rsidRPr="00564EDB">
        <w:rPr>
          <w:rFonts w:ascii="Arial" w:hAnsi="Arial" w:cs="Arial"/>
        </w:rPr>
        <w:t xml:space="preserve"> Edition.  </w:t>
      </w:r>
      <w:r w:rsidR="00C4567E" w:rsidRPr="00564EDB">
        <w:rPr>
          <w:rFonts w:ascii="Arial" w:hAnsi="Arial" w:cs="Arial"/>
        </w:rPr>
        <w:t>Thousand Oaks, CA</w:t>
      </w:r>
      <w:r w:rsidR="000A3A21" w:rsidRPr="00564EDB">
        <w:rPr>
          <w:rFonts w:ascii="Arial" w:hAnsi="Arial" w:cs="Arial"/>
        </w:rPr>
        <w:t xml:space="preserve">: </w:t>
      </w:r>
      <w:r w:rsidR="00C4567E" w:rsidRPr="00564EDB">
        <w:rPr>
          <w:rFonts w:ascii="Arial" w:hAnsi="Arial" w:cs="Arial"/>
        </w:rPr>
        <w:t>Sage Publishing</w:t>
      </w:r>
      <w:r w:rsidR="000A3A21" w:rsidRPr="00564EDB">
        <w:rPr>
          <w:rFonts w:ascii="Arial" w:hAnsi="Arial" w:cs="Arial"/>
        </w:rPr>
        <w:t xml:space="preserve">, </w:t>
      </w:r>
      <w:r w:rsidR="00C4567E" w:rsidRPr="00564EDB">
        <w:rPr>
          <w:rFonts w:ascii="Arial" w:hAnsi="Arial" w:cs="Arial"/>
        </w:rPr>
        <w:t>2020</w:t>
      </w:r>
      <w:r w:rsidRPr="00564EDB">
        <w:rPr>
          <w:rFonts w:ascii="Arial" w:hAnsi="Arial" w:cs="Arial"/>
        </w:rPr>
        <w:t>.</w:t>
      </w:r>
    </w:p>
    <w:p w:rsidR="007A701B" w:rsidRDefault="007A70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260E1A" w:rsidRDefault="00DE4672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DE4672">
        <w:rPr>
          <w:rFonts w:ascii="Arial" w:hAnsi="Arial"/>
        </w:rPr>
        <w:tab/>
      </w:r>
      <w:r w:rsidR="00260E1A">
        <w:rPr>
          <w:rFonts w:ascii="Arial" w:hAnsi="Arial"/>
          <w:u w:val="single"/>
        </w:rPr>
        <w:t>Addendum: Student Learning Outcomes</w:t>
      </w:r>
    </w:p>
    <w:p w:rsidR="002F2DE0" w:rsidRDefault="002F2DE0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:rsidR="003A49C3" w:rsidRDefault="002F2DE0" w:rsidP="003A49C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Upon completion of this course, our students will be able to do the following:</w:t>
      </w:r>
    </w:p>
    <w:p w:rsidR="001B4909" w:rsidRPr="003A49C3" w:rsidRDefault="002F2DE0" w:rsidP="002A4FDF">
      <w:pPr>
        <w:tabs>
          <w:tab w:val="left" w:pos="450"/>
          <w:tab w:val="left" w:pos="630"/>
          <w:tab w:val="left" w:pos="1260"/>
          <w:tab w:val="left" w:pos="1620"/>
          <w:tab w:val="left" w:pos="1980"/>
        </w:tabs>
        <w:suppressAutoHyphens/>
        <w:spacing w:line="240" w:lineRule="atLeast"/>
        <w:ind w:left="720" w:hanging="720"/>
        <w:rPr>
          <w:rFonts w:ascii="Arial" w:hAnsi="Arial"/>
        </w:rPr>
      </w:pPr>
      <w:r>
        <w:rPr>
          <w:rFonts w:ascii="Arial" w:hAnsi="Arial"/>
        </w:rPr>
        <w:tab/>
        <w:t>a.</w:t>
      </w:r>
      <w:r w:rsidR="001B4909" w:rsidRPr="001B4909">
        <w:rPr>
          <w:rFonts w:ascii="Arial" w:hAnsi="Arial" w:cs="Arial"/>
        </w:rPr>
        <w:t xml:space="preserve"> </w:t>
      </w:r>
      <w:r w:rsidR="002A4FDF">
        <w:rPr>
          <w:rFonts w:ascii="Arial" w:hAnsi="Arial" w:cs="Arial"/>
        </w:rPr>
        <w:tab/>
      </w:r>
      <w:r w:rsidR="001B4909" w:rsidRPr="00A53C7D">
        <w:rPr>
          <w:rFonts w:ascii="Arial" w:hAnsi="Arial" w:cs="Arial"/>
        </w:rPr>
        <w:t xml:space="preserve">Analyze the variety of career opportunities in psychology at the Baccalaureate, Master’s, and Doctoral </w:t>
      </w:r>
      <w:r w:rsidR="003A49C3">
        <w:rPr>
          <w:rFonts w:ascii="Arial" w:hAnsi="Arial" w:cs="Arial"/>
        </w:rPr>
        <w:t>le</w:t>
      </w:r>
      <w:r w:rsidR="001B4909" w:rsidRPr="00A53C7D">
        <w:rPr>
          <w:rFonts w:ascii="Arial" w:hAnsi="Arial" w:cs="Arial"/>
        </w:rPr>
        <w:t>vel.</w:t>
      </w:r>
    </w:p>
    <w:p w:rsidR="001B4909" w:rsidRPr="002A4FDF" w:rsidRDefault="001B4909" w:rsidP="002A4FDF">
      <w:pPr>
        <w:pStyle w:val="ListParagraph"/>
        <w:numPr>
          <w:ilvl w:val="0"/>
          <w:numId w:val="15"/>
        </w:numPr>
        <w:ind w:left="720" w:hanging="270"/>
        <w:rPr>
          <w:rFonts w:ascii="Arial" w:hAnsi="Arial" w:cs="Arial"/>
        </w:rPr>
      </w:pPr>
      <w:r w:rsidRPr="002A4FDF">
        <w:rPr>
          <w:rFonts w:ascii="Arial" w:hAnsi="Arial" w:cs="Arial"/>
        </w:rPr>
        <w:t>Critically evaluate skills, abilities, training and education required for employment in the field of psychology and develop plans to meet these requirements.</w:t>
      </w:r>
    </w:p>
    <w:p w:rsidR="002F2DE0" w:rsidRPr="002A4FDF" w:rsidRDefault="001B4909" w:rsidP="002A4FDF">
      <w:pPr>
        <w:pStyle w:val="ListParagraph"/>
        <w:numPr>
          <w:ilvl w:val="0"/>
          <w:numId w:val="15"/>
        </w:numPr>
        <w:tabs>
          <w:tab w:val="left" w:pos="0"/>
          <w:tab w:val="left" w:pos="444"/>
          <w:tab w:val="left" w:pos="720"/>
          <w:tab w:val="left" w:pos="1260"/>
          <w:tab w:val="left" w:pos="1350"/>
          <w:tab w:val="left" w:pos="1620"/>
          <w:tab w:val="left" w:pos="1980"/>
        </w:tabs>
        <w:suppressAutoHyphens/>
        <w:spacing w:line="240" w:lineRule="atLeast"/>
        <w:ind w:left="720" w:hanging="270"/>
        <w:rPr>
          <w:rFonts w:ascii="Arial" w:hAnsi="Arial"/>
        </w:rPr>
      </w:pPr>
      <w:r w:rsidRPr="002A4FDF">
        <w:rPr>
          <w:rFonts w:ascii="Arial" w:hAnsi="Arial" w:cs="Arial"/>
        </w:rPr>
        <w:t>Evaluate the resources of information regarding graduate school and employment in the field of psychology</w:t>
      </w:r>
    </w:p>
    <w:p w:rsidR="00260E1A" w:rsidRDefault="00260E1A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  <w:u w:val="single"/>
        </w:rPr>
      </w:pPr>
    </w:p>
    <w:p w:rsidR="000D392A" w:rsidRDefault="00064A63" w:rsidP="00064A6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before="240"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D</w:t>
      </w:r>
      <w:r w:rsidR="000D392A">
        <w:rPr>
          <w:rFonts w:ascii="Arial" w:hAnsi="Arial"/>
        </w:rPr>
        <w:t xml:space="preserve">ate approved by the Governing Board: </w:t>
      </w:r>
      <w:r w:rsidR="00E05BE1">
        <w:rPr>
          <w:rFonts w:ascii="Arial" w:hAnsi="Arial"/>
        </w:rPr>
        <w:t xml:space="preserve"> December 13, 2019</w:t>
      </w:r>
    </w:p>
    <w:p w:rsidR="005A2505" w:rsidRDefault="005A250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before="240" w:line="240" w:lineRule="atLeast"/>
        <w:ind w:left="900" w:hanging="900"/>
        <w:rPr>
          <w:rFonts w:ascii="Arial" w:hAnsi="Arial"/>
        </w:rPr>
      </w:pPr>
    </w:p>
    <w:sectPr w:rsidR="005A2505" w:rsidSect="00564EDB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2E3" w:rsidRDefault="008E72E3">
      <w:pPr>
        <w:spacing w:line="20" w:lineRule="exact"/>
        <w:rPr>
          <w:sz w:val="24"/>
        </w:rPr>
      </w:pPr>
    </w:p>
  </w:endnote>
  <w:endnote w:type="continuationSeparator" w:id="0">
    <w:p w:rsidR="008E72E3" w:rsidRDefault="008E72E3">
      <w:r>
        <w:rPr>
          <w:sz w:val="24"/>
        </w:rPr>
        <w:t xml:space="preserve"> </w:t>
      </w:r>
    </w:p>
  </w:endnote>
  <w:endnote w:type="continuationNotice" w:id="1">
    <w:p w:rsidR="008E72E3" w:rsidRDefault="008E72E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2E3" w:rsidRDefault="008E72E3">
      <w:r>
        <w:rPr>
          <w:sz w:val="24"/>
        </w:rPr>
        <w:separator/>
      </w:r>
    </w:p>
  </w:footnote>
  <w:footnote w:type="continuationSeparator" w:id="0">
    <w:p w:rsidR="008E72E3" w:rsidRDefault="008E7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06BF"/>
    <w:multiLevelType w:val="hybridMultilevel"/>
    <w:tmpl w:val="D2582B28"/>
    <w:lvl w:ilvl="0" w:tplc="0409000F">
      <w:start w:val="1"/>
      <w:numFmt w:val="lowerLetter"/>
      <w:lvlText w:val="%1."/>
      <w:lvlJc w:val="left"/>
      <w:pPr>
        <w:ind w:left="1074" w:hanging="360"/>
      </w:p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9C04A98"/>
    <w:multiLevelType w:val="hybridMultilevel"/>
    <w:tmpl w:val="4C6E73B4"/>
    <w:lvl w:ilvl="0" w:tplc="542EE49A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6F0D"/>
    <w:multiLevelType w:val="hybridMultilevel"/>
    <w:tmpl w:val="0B54FE9C"/>
    <w:lvl w:ilvl="0" w:tplc="0409000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215E52"/>
    <w:multiLevelType w:val="hybridMultilevel"/>
    <w:tmpl w:val="5504E356"/>
    <w:lvl w:ilvl="0" w:tplc="1B5C0F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B53ECB"/>
    <w:multiLevelType w:val="hybridMultilevel"/>
    <w:tmpl w:val="E6585666"/>
    <w:lvl w:ilvl="0" w:tplc="EEE2EC9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6045BB7"/>
    <w:multiLevelType w:val="hybridMultilevel"/>
    <w:tmpl w:val="9E6072E6"/>
    <w:lvl w:ilvl="0" w:tplc="AB845DB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E27917"/>
    <w:multiLevelType w:val="hybridMultilevel"/>
    <w:tmpl w:val="C6F07622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B1AC8"/>
    <w:multiLevelType w:val="hybridMultilevel"/>
    <w:tmpl w:val="C7FCB0F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F651A"/>
    <w:multiLevelType w:val="hybridMultilevel"/>
    <w:tmpl w:val="A7A8462C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510B2"/>
    <w:multiLevelType w:val="hybridMultilevel"/>
    <w:tmpl w:val="6B586912"/>
    <w:lvl w:ilvl="0" w:tplc="8ACC428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51A86DE6"/>
    <w:multiLevelType w:val="hybridMultilevel"/>
    <w:tmpl w:val="17F6B0F4"/>
    <w:lvl w:ilvl="0" w:tplc="A2A8986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53E82929"/>
    <w:multiLevelType w:val="hybridMultilevel"/>
    <w:tmpl w:val="6A2ED832"/>
    <w:lvl w:ilvl="0" w:tplc="C2C218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917593"/>
    <w:multiLevelType w:val="hybridMultilevel"/>
    <w:tmpl w:val="9134DA16"/>
    <w:lvl w:ilvl="0" w:tplc="0AA0F786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5ED61328"/>
    <w:multiLevelType w:val="hybridMultilevel"/>
    <w:tmpl w:val="E8689934"/>
    <w:lvl w:ilvl="0" w:tplc="09647C88">
      <w:start w:val="2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67D77D47"/>
    <w:multiLevelType w:val="hybridMultilevel"/>
    <w:tmpl w:val="400EE2CE"/>
    <w:lvl w:ilvl="0" w:tplc="423E994A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1"/>
  </w:num>
  <w:num w:numId="5">
    <w:abstractNumId w:val="5"/>
  </w:num>
  <w:num w:numId="6">
    <w:abstractNumId w:val="3"/>
  </w:num>
  <w:num w:numId="7">
    <w:abstractNumId w:val="10"/>
  </w:num>
  <w:num w:numId="8">
    <w:abstractNumId w:val="12"/>
  </w:num>
  <w:num w:numId="9">
    <w:abstractNumId w:val="14"/>
  </w:num>
  <w:num w:numId="10">
    <w:abstractNumId w:val="8"/>
  </w:num>
  <w:num w:numId="11">
    <w:abstractNumId w:val="7"/>
  </w:num>
  <w:num w:numId="12">
    <w:abstractNumId w:val="6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3339E"/>
    <w:rsid w:val="000410D6"/>
    <w:rsid w:val="000414A6"/>
    <w:rsid w:val="00064A63"/>
    <w:rsid w:val="00066591"/>
    <w:rsid w:val="000756F5"/>
    <w:rsid w:val="000803D7"/>
    <w:rsid w:val="000A3A21"/>
    <w:rsid w:val="000B25A7"/>
    <w:rsid w:val="000C5AB7"/>
    <w:rsid w:val="000D38D2"/>
    <w:rsid w:val="000D392A"/>
    <w:rsid w:val="000E2839"/>
    <w:rsid w:val="000F2B9B"/>
    <w:rsid w:val="001B4909"/>
    <w:rsid w:val="001F325F"/>
    <w:rsid w:val="001F5B7F"/>
    <w:rsid w:val="0024433B"/>
    <w:rsid w:val="00260E1A"/>
    <w:rsid w:val="00266C95"/>
    <w:rsid w:val="002807D8"/>
    <w:rsid w:val="0029034C"/>
    <w:rsid w:val="00292C69"/>
    <w:rsid w:val="002A4FDF"/>
    <w:rsid w:val="002E4DF8"/>
    <w:rsid w:val="002F2DE0"/>
    <w:rsid w:val="002F7247"/>
    <w:rsid w:val="0030037C"/>
    <w:rsid w:val="003063B4"/>
    <w:rsid w:val="00341A9C"/>
    <w:rsid w:val="00366254"/>
    <w:rsid w:val="00375890"/>
    <w:rsid w:val="003A49C3"/>
    <w:rsid w:val="003A5074"/>
    <w:rsid w:val="003F1E36"/>
    <w:rsid w:val="003F61E8"/>
    <w:rsid w:val="00450026"/>
    <w:rsid w:val="004877BB"/>
    <w:rsid w:val="004900DC"/>
    <w:rsid w:val="004A11A1"/>
    <w:rsid w:val="004A1C9A"/>
    <w:rsid w:val="004B04DF"/>
    <w:rsid w:val="004B72EB"/>
    <w:rsid w:val="004E26AE"/>
    <w:rsid w:val="004F0FE8"/>
    <w:rsid w:val="004F16C6"/>
    <w:rsid w:val="00500D00"/>
    <w:rsid w:val="005443AC"/>
    <w:rsid w:val="00545FAD"/>
    <w:rsid w:val="00564EDB"/>
    <w:rsid w:val="0056676B"/>
    <w:rsid w:val="00572AD5"/>
    <w:rsid w:val="00581472"/>
    <w:rsid w:val="005A2505"/>
    <w:rsid w:val="005D315F"/>
    <w:rsid w:val="005F0F85"/>
    <w:rsid w:val="00645BEB"/>
    <w:rsid w:val="00674B3B"/>
    <w:rsid w:val="006768E1"/>
    <w:rsid w:val="006E4438"/>
    <w:rsid w:val="006E687B"/>
    <w:rsid w:val="007119B7"/>
    <w:rsid w:val="00737D3F"/>
    <w:rsid w:val="00760516"/>
    <w:rsid w:val="007700FA"/>
    <w:rsid w:val="00787F35"/>
    <w:rsid w:val="007A53BD"/>
    <w:rsid w:val="007A701B"/>
    <w:rsid w:val="007C04A1"/>
    <w:rsid w:val="007C3687"/>
    <w:rsid w:val="00804E22"/>
    <w:rsid w:val="00833A90"/>
    <w:rsid w:val="0085562F"/>
    <w:rsid w:val="00885C84"/>
    <w:rsid w:val="008A4A3A"/>
    <w:rsid w:val="008A6D7B"/>
    <w:rsid w:val="008A7162"/>
    <w:rsid w:val="008E72E3"/>
    <w:rsid w:val="00924653"/>
    <w:rsid w:val="00926E2D"/>
    <w:rsid w:val="00931525"/>
    <w:rsid w:val="00935CEA"/>
    <w:rsid w:val="00975E09"/>
    <w:rsid w:val="009B0732"/>
    <w:rsid w:val="009F5DC7"/>
    <w:rsid w:val="00A1284F"/>
    <w:rsid w:val="00A529E0"/>
    <w:rsid w:val="00A56548"/>
    <w:rsid w:val="00A675B2"/>
    <w:rsid w:val="00A80684"/>
    <w:rsid w:val="00A9134C"/>
    <w:rsid w:val="00A96B9B"/>
    <w:rsid w:val="00AF1A6B"/>
    <w:rsid w:val="00B02628"/>
    <w:rsid w:val="00B529F9"/>
    <w:rsid w:val="00B64D52"/>
    <w:rsid w:val="00B651A5"/>
    <w:rsid w:val="00B83ED7"/>
    <w:rsid w:val="00C1689D"/>
    <w:rsid w:val="00C4567E"/>
    <w:rsid w:val="00C868AF"/>
    <w:rsid w:val="00C932A2"/>
    <w:rsid w:val="00C9380E"/>
    <w:rsid w:val="00CA294B"/>
    <w:rsid w:val="00CE1CB5"/>
    <w:rsid w:val="00D2311D"/>
    <w:rsid w:val="00D33533"/>
    <w:rsid w:val="00D57B97"/>
    <w:rsid w:val="00D6317D"/>
    <w:rsid w:val="00D94D63"/>
    <w:rsid w:val="00DB5D95"/>
    <w:rsid w:val="00DE4672"/>
    <w:rsid w:val="00E05BE1"/>
    <w:rsid w:val="00E3276A"/>
    <w:rsid w:val="00E34E76"/>
    <w:rsid w:val="00E52F93"/>
    <w:rsid w:val="00E55AA8"/>
    <w:rsid w:val="00E71700"/>
    <w:rsid w:val="00E94921"/>
    <w:rsid w:val="00EA4EEC"/>
    <w:rsid w:val="00EA6E2B"/>
    <w:rsid w:val="00EB3E6C"/>
    <w:rsid w:val="00EC6A23"/>
    <w:rsid w:val="00ED4F60"/>
    <w:rsid w:val="00EE723F"/>
    <w:rsid w:val="00F73587"/>
    <w:rsid w:val="00F92101"/>
    <w:rsid w:val="00F9330D"/>
    <w:rsid w:val="00F93644"/>
    <w:rsid w:val="00FA738E"/>
    <w:rsid w:val="00F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BDD912-E5E6-4718-8D75-5C7EC8F3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ListParagraph">
    <w:name w:val="List Paragraph"/>
    <w:basedOn w:val="Normal"/>
    <w:uiPriority w:val="34"/>
    <w:qFormat/>
    <w:rsid w:val="009B073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B0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07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9134C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E05BE1"/>
    <w:pPr>
      <w:widowControl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0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53289-D6BE-410B-9CCC-A250698E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Barbara Prilaman</cp:lastModifiedBy>
  <cp:revision>3</cp:revision>
  <cp:lastPrinted>2011-07-26T22:30:00Z</cp:lastPrinted>
  <dcterms:created xsi:type="dcterms:W3CDTF">2019-11-06T23:00:00Z</dcterms:created>
  <dcterms:modified xsi:type="dcterms:W3CDTF">2020-01-31T18:27:00Z</dcterms:modified>
</cp:coreProperties>
</file>