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2A" w:rsidRPr="006A15BD" w:rsidRDefault="00157E2A">
      <w:pPr>
        <w:tabs>
          <w:tab w:val="center" w:pos="5040"/>
        </w:tabs>
        <w:suppressAutoHyphens/>
        <w:spacing w:line="240" w:lineRule="atLeast"/>
        <w:rPr>
          <w:rFonts w:ascii="Arial" w:hAnsi="Arial"/>
        </w:rPr>
      </w:pPr>
      <w:r w:rsidRPr="006A15BD">
        <w:rPr>
          <w:rFonts w:ascii="Arial" w:hAnsi="Arial"/>
        </w:rPr>
        <w:tab/>
        <w:t>GROSSMONT COLLEGE</w:t>
      </w:r>
    </w:p>
    <w:p w:rsidR="00157E2A" w:rsidRPr="006A15BD" w:rsidRDefault="00157E2A">
      <w:pPr>
        <w:tabs>
          <w:tab w:val="left" w:pos="0"/>
        </w:tabs>
        <w:suppressAutoHyphens/>
        <w:spacing w:line="240" w:lineRule="atLeast"/>
        <w:rPr>
          <w:rFonts w:ascii="Arial" w:hAnsi="Arial"/>
        </w:rPr>
      </w:pPr>
    </w:p>
    <w:p w:rsidR="00157E2A" w:rsidRPr="006A15BD" w:rsidRDefault="00157E2A">
      <w:pPr>
        <w:tabs>
          <w:tab w:val="center" w:pos="5040"/>
        </w:tabs>
        <w:suppressAutoHyphens/>
        <w:spacing w:line="240" w:lineRule="atLeast"/>
        <w:rPr>
          <w:rFonts w:ascii="Arial" w:hAnsi="Arial"/>
          <w:u w:val="single"/>
        </w:rPr>
      </w:pPr>
      <w:r w:rsidRPr="006A15BD">
        <w:rPr>
          <w:rFonts w:ascii="Arial" w:hAnsi="Arial"/>
        </w:rPr>
        <w:tab/>
      </w:r>
      <w:r w:rsidR="006A15BD" w:rsidRPr="006A15BD">
        <w:rPr>
          <w:rFonts w:ascii="Arial" w:hAnsi="Arial"/>
          <w:u w:val="single"/>
        </w:rPr>
        <w:t xml:space="preserve">Official </w:t>
      </w:r>
      <w:r w:rsidRPr="006A15BD">
        <w:rPr>
          <w:rFonts w:ascii="Arial" w:hAnsi="Arial"/>
          <w:u w:val="single"/>
        </w:rPr>
        <w:t>Course Outline</w:t>
      </w:r>
    </w:p>
    <w:p w:rsidR="00157E2A" w:rsidRPr="006A15BD" w:rsidRDefault="00157E2A">
      <w:pPr>
        <w:tabs>
          <w:tab w:val="left" w:pos="0"/>
        </w:tabs>
        <w:suppressAutoHyphens/>
        <w:spacing w:line="240" w:lineRule="atLeast"/>
        <w:rPr>
          <w:rFonts w:ascii="Arial" w:hAnsi="Arial"/>
          <w:u w:val="single"/>
        </w:rPr>
      </w:pPr>
    </w:p>
    <w:p w:rsidR="00157E2A" w:rsidRPr="006A15BD" w:rsidRDefault="00157E2A">
      <w:pPr>
        <w:tabs>
          <w:tab w:val="left" w:pos="0"/>
          <w:tab w:val="right" w:pos="9990"/>
        </w:tabs>
        <w:suppressAutoHyphens/>
        <w:spacing w:line="240" w:lineRule="atLeast"/>
        <w:rPr>
          <w:rFonts w:ascii="Arial" w:hAnsi="Arial"/>
        </w:rPr>
      </w:pPr>
    </w:p>
    <w:p w:rsidR="00157E2A" w:rsidRPr="006A15BD" w:rsidRDefault="00157E2A">
      <w:pPr>
        <w:tabs>
          <w:tab w:val="left" w:pos="0"/>
          <w:tab w:val="right" w:pos="9990"/>
        </w:tabs>
        <w:suppressAutoHyphens/>
        <w:spacing w:line="240" w:lineRule="atLeast"/>
        <w:rPr>
          <w:rFonts w:ascii="Arial" w:hAnsi="Arial"/>
          <w:u w:val="single"/>
        </w:rPr>
      </w:pPr>
      <w:r w:rsidRPr="006A15BD">
        <w:rPr>
          <w:rFonts w:ascii="Arial" w:hAnsi="Arial"/>
          <w:u w:val="single"/>
        </w:rPr>
        <w:t>POLITICAL SCIENCE 124 – INTRODUCTION TO COMPARATIVE GOVERNMENT AND POLITICS</w:t>
      </w:r>
    </w:p>
    <w:p w:rsidR="00157E2A" w:rsidRPr="006A15BD" w:rsidRDefault="00157E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157E2A" w:rsidRPr="006A15BD" w:rsidRDefault="00157E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6A15BD">
        <w:rPr>
          <w:rFonts w:ascii="Arial" w:hAnsi="Arial"/>
        </w:rPr>
        <w:t xml:space="preserve"> 1.</w:t>
      </w:r>
      <w:r w:rsidRPr="006A15BD">
        <w:rPr>
          <w:rFonts w:ascii="Arial" w:hAnsi="Arial"/>
        </w:rPr>
        <w:tab/>
      </w:r>
      <w:r w:rsidRPr="006A15BD">
        <w:rPr>
          <w:rFonts w:ascii="Arial" w:hAnsi="Arial"/>
          <w:u w:val="single"/>
        </w:rPr>
        <w:t>Course Number</w:t>
      </w:r>
      <w:r w:rsidRPr="006A15BD">
        <w:rPr>
          <w:rFonts w:ascii="Arial" w:hAnsi="Arial"/>
        </w:rPr>
        <w:tab/>
      </w:r>
      <w:r w:rsidRPr="006A15BD">
        <w:rPr>
          <w:rFonts w:ascii="Arial" w:hAnsi="Arial"/>
          <w:u w:val="single"/>
        </w:rPr>
        <w:t>Course Title</w:t>
      </w:r>
      <w:r w:rsidRPr="006A15BD">
        <w:rPr>
          <w:rFonts w:ascii="Arial" w:hAnsi="Arial"/>
        </w:rPr>
        <w:tab/>
      </w:r>
      <w:r w:rsidRPr="006A15BD">
        <w:rPr>
          <w:rFonts w:ascii="Arial" w:hAnsi="Arial"/>
          <w:u w:val="single"/>
        </w:rPr>
        <w:t>Semester Units</w:t>
      </w:r>
      <w:r w:rsidRPr="006A15BD">
        <w:rPr>
          <w:rFonts w:ascii="Arial" w:hAnsi="Arial"/>
        </w:rPr>
        <w:tab/>
      </w:r>
      <w:r w:rsidR="006A15BD" w:rsidRPr="006A15BD">
        <w:rPr>
          <w:rFonts w:ascii="Arial" w:hAnsi="Arial"/>
          <w:u w:val="single"/>
        </w:rPr>
        <w:t xml:space="preserve">Semester </w:t>
      </w:r>
      <w:r w:rsidRPr="006A15BD">
        <w:rPr>
          <w:rFonts w:ascii="Arial" w:hAnsi="Arial"/>
          <w:u w:val="single"/>
        </w:rPr>
        <w:t>Hours</w:t>
      </w:r>
    </w:p>
    <w:p w:rsidR="00157E2A" w:rsidRPr="00E05EC3" w:rsidRDefault="00E05EC3">
      <w:pPr>
        <w:tabs>
          <w:tab w:val="left" w:pos="0"/>
          <w:tab w:val="left" w:pos="528"/>
          <w:tab w:val="left" w:pos="2964"/>
          <w:tab w:val="left" w:pos="5472"/>
          <w:tab w:val="left" w:pos="6264"/>
          <w:tab w:val="left" w:pos="7716"/>
          <w:tab w:val="left" w:pos="7920"/>
        </w:tabs>
        <w:suppressAutoHyphens/>
        <w:spacing w:line="240" w:lineRule="atLeast"/>
        <w:rPr>
          <w:rFonts w:ascii="Arial" w:hAnsi="Arial"/>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157E2A" w:rsidRPr="006A15BD" w:rsidRDefault="00157E2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6A15BD">
        <w:rPr>
          <w:rFonts w:ascii="Arial" w:hAnsi="Arial"/>
        </w:rPr>
        <w:tab/>
        <w:t>POSC 124</w:t>
      </w:r>
      <w:r w:rsidRPr="006A15BD">
        <w:rPr>
          <w:rFonts w:ascii="Arial" w:hAnsi="Arial"/>
        </w:rPr>
        <w:tab/>
        <w:t>Introduction to Comparative</w:t>
      </w:r>
      <w:r w:rsidRPr="006A15BD">
        <w:rPr>
          <w:rFonts w:ascii="Arial" w:hAnsi="Arial"/>
        </w:rPr>
        <w:tab/>
      </w:r>
      <w:r w:rsidRPr="006A15BD">
        <w:rPr>
          <w:rFonts w:ascii="Arial" w:hAnsi="Arial"/>
        </w:rPr>
        <w:tab/>
        <w:t>3</w:t>
      </w:r>
      <w:r w:rsidRPr="006A15BD">
        <w:rPr>
          <w:rFonts w:ascii="Arial" w:hAnsi="Arial"/>
        </w:rPr>
        <w:tab/>
        <w:t>3 hours lecture</w:t>
      </w:r>
      <w:r w:rsidR="00E05EC3">
        <w:rPr>
          <w:rFonts w:ascii="Arial" w:hAnsi="Arial"/>
        </w:rPr>
        <w:t>: 48-54 hours</w:t>
      </w:r>
    </w:p>
    <w:p w:rsidR="00157E2A" w:rsidRPr="006A15BD" w:rsidRDefault="00157E2A" w:rsidP="00E05EC3">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6A15BD">
        <w:rPr>
          <w:rFonts w:ascii="Arial" w:hAnsi="Arial"/>
        </w:rPr>
        <w:tab/>
      </w:r>
      <w:r w:rsidRPr="006A15BD">
        <w:rPr>
          <w:rFonts w:ascii="Arial" w:hAnsi="Arial"/>
        </w:rPr>
        <w:tab/>
        <w:t>Government and Politics</w:t>
      </w:r>
      <w:r w:rsidRPr="006A15BD">
        <w:rPr>
          <w:rFonts w:ascii="Arial" w:hAnsi="Arial"/>
        </w:rPr>
        <w:tab/>
      </w:r>
      <w:r w:rsidRPr="006A15BD">
        <w:rPr>
          <w:rFonts w:ascii="Arial" w:hAnsi="Arial"/>
        </w:rPr>
        <w:tab/>
      </w:r>
      <w:r w:rsidRPr="006A15BD">
        <w:rPr>
          <w:rFonts w:ascii="Arial" w:hAnsi="Arial"/>
        </w:rPr>
        <w:tab/>
      </w:r>
      <w:r w:rsidR="00E05EC3">
        <w:rPr>
          <w:rFonts w:ascii="Arial" w:hAnsi="Arial"/>
        </w:rPr>
        <w:t>96-108 outside-of-class hours</w:t>
      </w:r>
      <w:r w:rsidR="00E05EC3">
        <w:rPr>
          <w:rFonts w:ascii="Arial" w:hAnsi="Arial"/>
        </w:rPr>
        <w:tab/>
      </w:r>
      <w:r w:rsidR="00E05EC3">
        <w:rPr>
          <w:rFonts w:ascii="Arial" w:hAnsi="Arial"/>
        </w:rPr>
        <w:tab/>
      </w:r>
      <w:r w:rsidR="00E05EC3">
        <w:rPr>
          <w:rFonts w:ascii="Arial" w:hAnsi="Arial"/>
        </w:rPr>
        <w:tab/>
      </w:r>
      <w:r w:rsidR="00E05EC3">
        <w:rPr>
          <w:rFonts w:ascii="Arial" w:hAnsi="Arial"/>
        </w:rPr>
        <w:tab/>
      </w:r>
      <w:r w:rsidR="00E05EC3">
        <w:rPr>
          <w:rFonts w:ascii="Arial" w:hAnsi="Arial"/>
        </w:rPr>
        <w:tab/>
        <w:t>144-162 total hours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 xml:space="preserve"> 2.</w:t>
      </w:r>
      <w:r w:rsidRPr="006A15BD">
        <w:rPr>
          <w:rFonts w:ascii="Arial" w:hAnsi="Arial"/>
        </w:rPr>
        <w:tab/>
      </w:r>
      <w:r w:rsidRPr="006A15BD">
        <w:rPr>
          <w:rFonts w:ascii="Arial" w:hAnsi="Arial"/>
          <w:u w:val="single"/>
        </w:rPr>
        <w:t>Course Prerequisites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6A15BD">
        <w:rPr>
          <w:rFonts w:ascii="Arial" w:hAnsi="Arial"/>
        </w:rPr>
        <w:tab/>
        <w:t>None.</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t>Corequisite</w:t>
      </w: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t>None.</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r>
      <w:r w:rsidRPr="006A15BD">
        <w:rPr>
          <w:rFonts w:ascii="Arial" w:hAnsi="Arial"/>
          <w:u w:val="single"/>
        </w:rPr>
        <w:t>Recommended Preparation</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6A15BD">
        <w:rPr>
          <w:rFonts w:ascii="Arial" w:hAnsi="Arial"/>
        </w:rPr>
        <w:tab/>
        <w:t>None.</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 xml:space="preserve"> 3.</w:t>
      </w:r>
      <w:r w:rsidRPr="006A15BD">
        <w:rPr>
          <w:rFonts w:ascii="Arial" w:hAnsi="Arial"/>
        </w:rPr>
        <w:tab/>
      </w:r>
      <w:r w:rsidRPr="006A15BD">
        <w:rPr>
          <w:rFonts w:ascii="Arial" w:hAnsi="Arial"/>
          <w:u w:val="single"/>
        </w:rPr>
        <w:t>Catalog Description</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6A15BD">
        <w:rPr>
          <w:rFonts w:ascii="Arial" w:hAnsi="Arial"/>
        </w:rPr>
        <w:tab/>
        <w:t>Students in this course will analyze the political systems of selected developed, transitional, and developing countries of the world in order to understand the importance of political development, political institutions, political actors, political processes, and political change for the dynamics of today’s global society.</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 xml:space="preserve"> 4.</w:t>
      </w:r>
      <w:r w:rsidRPr="006A15BD">
        <w:rPr>
          <w:rFonts w:ascii="Arial" w:hAnsi="Arial"/>
        </w:rPr>
        <w:tab/>
      </w:r>
      <w:r w:rsidRPr="006A15BD">
        <w:rPr>
          <w:rFonts w:ascii="Arial" w:hAnsi="Arial"/>
          <w:u w:val="single"/>
        </w:rPr>
        <w:t>Course Objectives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t>The student will:</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a.</w:t>
      </w:r>
      <w:r w:rsidRPr="006A15BD">
        <w:rPr>
          <w:rFonts w:ascii="Arial" w:hAnsi="Arial"/>
        </w:rPr>
        <w:tab/>
        <w:t>Utilize the comparative method of learning in order to better understand the cultures and political systems of the globe and to better understand the specific problems selected countries face.</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b.</w:t>
      </w:r>
      <w:r w:rsidRPr="006A15BD">
        <w:rPr>
          <w:rFonts w:ascii="Arial" w:hAnsi="Arial"/>
        </w:rPr>
        <w:tab/>
      </w:r>
      <w:r w:rsidRPr="00D43B0B">
        <w:rPr>
          <w:rFonts w:ascii="Arial" w:hAnsi="Arial"/>
        </w:rPr>
        <w:t>Define and</w:t>
      </w:r>
      <w:r w:rsidR="00E24600" w:rsidRPr="00D43B0B">
        <w:rPr>
          <w:rFonts w:ascii="Arial" w:hAnsi="Arial"/>
        </w:rPr>
        <w:t xml:space="preserve"> </w:t>
      </w:r>
      <w:r w:rsidR="00E24600" w:rsidRPr="00317CFF">
        <w:rPr>
          <w:rFonts w:ascii="Arial" w:hAnsi="Arial"/>
        </w:rPr>
        <w:t>utilize</w:t>
      </w:r>
      <w:r w:rsidRPr="00D43B0B">
        <w:rPr>
          <w:rFonts w:ascii="Arial" w:hAnsi="Arial"/>
        </w:rPr>
        <w:t xml:space="preserve"> </w:t>
      </w:r>
      <w:r w:rsidRPr="006A15BD">
        <w:rPr>
          <w:rFonts w:ascii="Arial" w:hAnsi="Arial"/>
        </w:rPr>
        <w:t>concepts used in comparative political analysis such as political culture, ideology, political socialization, and political development.</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c.</w:t>
      </w:r>
      <w:r w:rsidRPr="006A15BD">
        <w:rPr>
          <w:rFonts w:ascii="Arial" w:hAnsi="Arial"/>
        </w:rPr>
        <w:tab/>
        <w:t>Analyze the social, cultural, and economic factors underlying alternative political systems.</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d.</w:t>
      </w:r>
      <w:r w:rsidRPr="006A15BD">
        <w:rPr>
          <w:rFonts w:ascii="Arial" w:hAnsi="Arial"/>
        </w:rPr>
        <w:tab/>
        <w:t>Differentiate between the formal and informal bases of political power in selected political systems.</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e.</w:t>
      </w:r>
      <w:r w:rsidRPr="006A15BD">
        <w:rPr>
          <w:rFonts w:ascii="Arial" w:hAnsi="Arial"/>
        </w:rPr>
        <w:tab/>
      </w:r>
      <w:r w:rsidR="00317CFF">
        <w:rPr>
          <w:rFonts w:ascii="Arial" w:hAnsi="Arial"/>
        </w:rPr>
        <w:t>I</w:t>
      </w:r>
      <w:r w:rsidRPr="00D43B0B">
        <w:rPr>
          <w:rFonts w:ascii="Arial" w:hAnsi="Arial"/>
        </w:rPr>
        <w:t>dentify</w:t>
      </w:r>
      <w:r w:rsidR="00E24600">
        <w:rPr>
          <w:rFonts w:ascii="Arial" w:hAnsi="Arial"/>
        </w:rPr>
        <w:t xml:space="preserve"> </w:t>
      </w:r>
      <w:r w:rsidR="00E24600" w:rsidRPr="00317CFF">
        <w:rPr>
          <w:rFonts w:ascii="Arial" w:hAnsi="Arial"/>
        </w:rPr>
        <w:t>and examine</w:t>
      </w:r>
      <w:r w:rsidRPr="006A15BD">
        <w:rPr>
          <w:rFonts w:ascii="Arial" w:hAnsi="Arial"/>
        </w:rPr>
        <w:t xml:space="preserve"> patterns of change as they occur in the political cultures and institutions of developed and developing countries.</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f.</w:t>
      </w:r>
      <w:r w:rsidRPr="006A15BD">
        <w:rPr>
          <w:rFonts w:ascii="Arial" w:hAnsi="Arial"/>
        </w:rPr>
        <w:tab/>
        <w:t>Explain the political economy and the influence of market and other international forces on national politics.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5.</w:t>
      </w:r>
      <w:r w:rsidRPr="006A15BD">
        <w:rPr>
          <w:rFonts w:ascii="Arial" w:hAnsi="Arial"/>
        </w:rPr>
        <w:tab/>
      </w:r>
      <w:r w:rsidRPr="006A15BD">
        <w:rPr>
          <w:rFonts w:ascii="Arial" w:hAnsi="Arial"/>
          <w:u w:val="single"/>
        </w:rPr>
        <w:t>Instructional Facilities</w:t>
      </w:r>
    </w:p>
    <w:p w:rsidR="00157E2A"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E05EC3" w:rsidRPr="00317CFF" w:rsidRDefault="00E05EC3">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Pr="00317CFF">
        <w:rPr>
          <w:rFonts w:ascii="Arial" w:hAnsi="Arial"/>
        </w:rPr>
        <w:t>Standard classroom</w:t>
      </w:r>
    </w:p>
    <w:p w:rsidR="00157E2A" w:rsidRDefault="00157E2A" w:rsidP="00317CFF">
      <w:pPr>
        <w:tabs>
          <w:tab w:val="left" w:pos="0"/>
          <w:tab w:val="left" w:pos="444"/>
          <w:tab w:val="left" w:pos="912"/>
          <w:tab w:val="left" w:pos="1344"/>
          <w:tab w:val="left" w:pos="1776"/>
          <w:tab w:val="left" w:pos="2160"/>
        </w:tabs>
        <w:suppressAutoHyphens/>
        <w:spacing w:line="240" w:lineRule="atLeast"/>
        <w:ind w:left="912" w:hanging="912"/>
        <w:rPr>
          <w:rFonts w:ascii="Arial" w:hAnsi="Arial"/>
          <w:strike/>
        </w:rPr>
      </w:pPr>
      <w:r w:rsidRPr="006A15BD">
        <w:rPr>
          <w:rFonts w:ascii="Arial" w:hAnsi="Arial"/>
        </w:rPr>
        <w:tab/>
      </w:r>
    </w:p>
    <w:p w:rsidR="00E05EC3" w:rsidRPr="00E05EC3" w:rsidRDefault="00E05EC3">
      <w:pPr>
        <w:tabs>
          <w:tab w:val="left" w:pos="0"/>
          <w:tab w:val="left" w:pos="444"/>
          <w:tab w:val="left" w:pos="912"/>
          <w:tab w:val="left" w:pos="1344"/>
          <w:tab w:val="left" w:pos="1776"/>
          <w:tab w:val="left" w:pos="2160"/>
        </w:tabs>
        <w:suppressAutoHyphens/>
        <w:spacing w:line="240" w:lineRule="atLeast"/>
        <w:ind w:left="912" w:hanging="912"/>
        <w:rPr>
          <w:rFonts w:ascii="Arial" w:hAnsi="Arial"/>
          <w:strike/>
        </w:rPr>
      </w:pPr>
    </w:p>
    <w:p w:rsidR="006F717B" w:rsidRPr="006A15BD" w:rsidRDefault="006F717B" w:rsidP="006F717B">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6.</w:t>
      </w:r>
      <w:r w:rsidRPr="006A15BD">
        <w:rPr>
          <w:rFonts w:ascii="Arial" w:hAnsi="Arial"/>
        </w:rPr>
        <w:tab/>
      </w:r>
      <w:r w:rsidRPr="006A15BD">
        <w:rPr>
          <w:rFonts w:ascii="Arial" w:hAnsi="Arial"/>
          <w:u w:val="single"/>
        </w:rPr>
        <w:t>Special Materials Required of Student</w:t>
      </w:r>
    </w:p>
    <w:p w:rsidR="006F717B" w:rsidRPr="006A15BD" w:rsidRDefault="006F717B" w:rsidP="006F717B">
      <w:pPr>
        <w:tabs>
          <w:tab w:val="left" w:pos="0"/>
          <w:tab w:val="left" w:pos="444"/>
          <w:tab w:val="left" w:pos="912"/>
          <w:tab w:val="left" w:pos="1344"/>
          <w:tab w:val="left" w:pos="1776"/>
          <w:tab w:val="left" w:pos="2160"/>
        </w:tabs>
        <w:suppressAutoHyphens/>
        <w:spacing w:line="240" w:lineRule="atLeast"/>
        <w:rPr>
          <w:rFonts w:ascii="Arial" w:hAnsi="Arial"/>
        </w:rPr>
      </w:pPr>
    </w:p>
    <w:p w:rsidR="006F717B" w:rsidRPr="006A15BD" w:rsidRDefault="006F717B" w:rsidP="006F717B">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None.</w:t>
      </w:r>
      <w:r w:rsidRPr="006A15BD">
        <w:rPr>
          <w:rFonts w:ascii="Arial" w:hAnsi="Arial"/>
        </w:rPr>
        <w:tab/>
      </w:r>
    </w:p>
    <w:p w:rsidR="006F717B" w:rsidRPr="006A15BD" w:rsidRDefault="006F717B" w:rsidP="006F717B">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317CFF" w:rsidRDefault="00317CFF"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317CFF" w:rsidRDefault="00317CFF"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317CFF" w:rsidRDefault="00317CFF"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317CFF" w:rsidRDefault="00317CFF"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317CFF" w:rsidRDefault="00317CFF"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u w:val="single"/>
        </w:rPr>
      </w:pPr>
    </w:p>
    <w:p w:rsidR="00157E2A" w:rsidRPr="006A15BD" w:rsidRDefault="00157E2A" w:rsidP="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u w:val="single"/>
        </w:rPr>
        <w:lastRenderedPageBreak/>
        <w:t>POLITICAL SCIENCE 124 – INTRODUCTION TO COMPARATIVE GOVERNMENT AND POLITICS</w:t>
      </w:r>
      <w:r w:rsidRPr="006A15BD">
        <w:rPr>
          <w:rFonts w:ascii="Arial" w:hAnsi="Arial"/>
        </w:rPr>
        <w:tab/>
        <w:t>page 2</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7.</w:t>
      </w:r>
      <w:r w:rsidRPr="006A15BD">
        <w:rPr>
          <w:rFonts w:ascii="Arial" w:hAnsi="Arial"/>
        </w:rPr>
        <w:tab/>
      </w:r>
      <w:r w:rsidRPr="006A15BD">
        <w:rPr>
          <w:rFonts w:ascii="Arial" w:hAnsi="Arial"/>
          <w:u w:val="single"/>
        </w:rPr>
        <w:t>Course Content</w:t>
      </w:r>
    </w:p>
    <w:p w:rsidR="00157E2A"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Pr="006A15BD">
        <w:rPr>
          <w:rFonts w:ascii="Arial" w:hAnsi="Arial"/>
        </w:rPr>
        <w:t>a.</w:t>
      </w:r>
      <w:r w:rsidRPr="006A15BD">
        <w:rPr>
          <w:rFonts w:ascii="Arial" w:hAnsi="Arial"/>
        </w:rPr>
        <w:tab/>
        <w:t>Introduction:  learning from comparison.</w:t>
      </w: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r>
      <w:r w:rsidRPr="006A15BD">
        <w:rPr>
          <w:rFonts w:ascii="Arial" w:hAnsi="Arial"/>
        </w:rPr>
        <w:tab/>
        <w:t>Why compare?</w:t>
      </w: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t>b.</w:t>
      </w:r>
      <w:r w:rsidRPr="006A15BD">
        <w:rPr>
          <w:rFonts w:ascii="Arial" w:hAnsi="Arial"/>
        </w:rPr>
        <w:tab/>
        <w:t>Political systems and processes.</w:t>
      </w: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r>
      <w:r w:rsidRPr="006A15BD">
        <w:rPr>
          <w:rFonts w:ascii="Arial" w:hAnsi="Arial"/>
        </w:rPr>
        <w:tab/>
        <w:t>(1)</w:t>
      </w:r>
      <w:r w:rsidRPr="006A15BD">
        <w:rPr>
          <w:rFonts w:ascii="Arial" w:hAnsi="Arial"/>
        </w:rPr>
        <w:tab/>
        <w:t>Types of political systems.</w:t>
      </w: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r>
      <w:r w:rsidRPr="006A15BD">
        <w:rPr>
          <w:rFonts w:ascii="Arial" w:hAnsi="Arial"/>
        </w:rPr>
        <w:tab/>
        <w:t>(2)</w:t>
      </w:r>
      <w:r w:rsidRPr="006A15BD">
        <w:rPr>
          <w:rFonts w:ascii="Arial" w:hAnsi="Arial"/>
        </w:rPr>
        <w:tab/>
        <w:t>The debate about political development.</w:t>
      </w:r>
    </w:p>
    <w:p w:rsidR="00E05EC3" w:rsidRPr="006A15BD"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ab/>
      </w:r>
      <w:r w:rsidRPr="006A15BD">
        <w:rPr>
          <w:rFonts w:ascii="Arial" w:hAnsi="Arial"/>
        </w:rPr>
        <w:tab/>
        <w:t>(3)</w:t>
      </w:r>
      <w:r w:rsidRPr="006A15BD">
        <w:rPr>
          <w:rFonts w:ascii="Arial" w:hAnsi="Arial"/>
        </w:rPr>
        <w:tab/>
        <w:t>Effect of regional political organizations.</w:t>
      </w:r>
    </w:p>
    <w:p w:rsidR="00E05EC3" w:rsidRPr="00A91637" w:rsidRDefault="00E05EC3" w:rsidP="00337270">
      <w:pPr>
        <w:tabs>
          <w:tab w:val="left" w:pos="0"/>
          <w:tab w:val="left" w:pos="444"/>
          <w:tab w:val="left" w:pos="912"/>
          <w:tab w:val="left" w:pos="1344"/>
          <w:tab w:val="left" w:pos="1776"/>
          <w:tab w:val="left" w:pos="2160"/>
        </w:tabs>
        <w:suppressAutoHyphens/>
        <w:spacing w:line="240" w:lineRule="atLeast"/>
        <w:ind w:left="912" w:hanging="912"/>
        <w:rPr>
          <w:rFonts w:ascii="Arial" w:hAnsi="Arial"/>
          <w:color w:val="FF0000"/>
        </w:rPr>
      </w:pPr>
      <w:r w:rsidRPr="006A15BD">
        <w:rPr>
          <w:rFonts w:ascii="Arial" w:hAnsi="Arial"/>
        </w:rPr>
        <w:tab/>
        <w:t>c.</w:t>
      </w:r>
      <w:r w:rsidRPr="006A15BD">
        <w:rPr>
          <w:rFonts w:ascii="Arial" w:hAnsi="Arial"/>
        </w:rPr>
        <w:tab/>
        <w:t>Country studies.</w:t>
      </w:r>
      <w:r w:rsidR="00F14D86">
        <w:rPr>
          <w:rFonts w:ascii="Arial" w:hAnsi="Arial"/>
        </w:rPr>
        <w:t xml:space="preserve"> </w:t>
      </w:r>
      <w:r w:rsidRPr="006A15BD">
        <w:rPr>
          <w:rFonts w:ascii="Arial" w:hAnsi="Arial"/>
        </w:rPr>
        <w:t>Selected country studies including advanced industrial, transitional, and developing countries</w:t>
      </w:r>
      <w:r w:rsidR="00667697">
        <w:rPr>
          <w:rFonts w:ascii="Arial" w:hAnsi="Arial"/>
        </w:rPr>
        <w:t xml:space="preserve"> </w:t>
      </w:r>
      <w:r w:rsidR="00667697" w:rsidRPr="00BD45F0">
        <w:rPr>
          <w:rFonts w:ascii="Arial" w:hAnsi="Arial"/>
        </w:rPr>
        <w:t>such as, but not limited to, the United Kingdom, France, Germany, Japan, Russia, China, Nigeria, Iran, etc</w:t>
      </w:r>
      <w:r w:rsidRPr="00BD45F0">
        <w:rPr>
          <w:rFonts w:ascii="Arial" w:hAnsi="Arial"/>
        </w:rPr>
        <w:t>.</w:t>
      </w:r>
      <w:r w:rsidR="00A91637">
        <w:rPr>
          <w:rFonts w:ascii="Arial" w:hAnsi="Arial"/>
        </w:rPr>
        <w:t xml:space="preserve">  </w:t>
      </w:r>
    </w:p>
    <w:p w:rsidR="00E05EC3" w:rsidRPr="00317CFF" w:rsidRDefault="00E05EC3" w:rsidP="00157E2A">
      <w:pPr>
        <w:tabs>
          <w:tab w:val="left" w:pos="0"/>
          <w:tab w:val="left" w:pos="444"/>
          <w:tab w:val="left" w:pos="912"/>
          <w:tab w:val="left" w:pos="1344"/>
          <w:tab w:val="left" w:pos="1776"/>
          <w:tab w:val="left" w:pos="2160"/>
        </w:tabs>
        <w:suppressAutoHyphens/>
        <w:spacing w:line="240" w:lineRule="atLeast"/>
        <w:ind w:left="444"/>
        <w:rPr>
          <w:rFonts w:ascii="Arial" w:hAnsi="Arial"/>
        </w:rPr>
      </w:pPr>
      <w:r>
        <w:rPr>
          <w:rFonts w:ascii="Arial" w:hAnsi="Arial"/>
        </w:rPr>
        <w:t>d.</w:t>
      </w:r>
      <w:r>
        <w:rPr>
          <w:rFonts w:ascii="Arial" w:hAnsi="Arial"/>
        </w:rPr>
        <w:tab/>
      </w:r>
      <w:r w:rsidRPr="00317CFF">
        <w:rPr>
          <w:rFonts w:ascii="Arial" w:hAnsi="Arial"/>
        </w:rPr>
        <w:t>Diverse historical, regional, cultural, political, and economic case studies.</w:t>
      </w:r>
    </w:p>
    <w:p w:rsidR="00E05EC3" w:rsidRPr="00317CFF" w:rsidRDefault="00E05EC3" w:rsidP="00157E2A">
      <w:pPr>
        <w:tabs>
          <w:tab w:val="left" w:pos="0"/>
          <w:tab w:val="left" w:pos="444"/>
          <w:tab w:val="left" w:pos="912"/>
          <w:tab w:val="left" w:pos="1344"/>
          <w:tab w:val="left" w:pos="1776"/>
          <w:tab w:val="left" w:pos="2160"/>
        </w:tabs>
        <w:suppressAutoHyphens/>
        <w:spacing w:line="240" w:lineRule="atLeast"/>
        <w:ind w:left="444"/>
        <w:rPr>
          <w:rFonts w:ascii="Arial" w:hAnsi="Arial"/>
          <w:color w:val="FF0000"/>
        </w:rPr>
      </w:pPr>
      <w:r w:rsidRPr="00317CFF">
        <w:rPr>
          <w:rFonts w:ascii="Arial" w:hAnsi="Arial"/>
        </w:rPr>
        <w:t>e.</w:t>
      </w:r>
      <w:r w:rsidRPr="00317CFF">
        <w:rPr>
          <w:rFonts w:ascii="Arial" w:hAnsi="Arial"/>
        </w:rPr>
        <w:tab/>
        <w:t>Variety of political systems that exist across the globe</w:t>
      </w:r>
      <w:r w:rsidR="00F054B8" w:rsidRPr="00317CFF">
        <w:rPr>
          <w:rFonts w:ascii="Arial" w:hAnsi="Arial"/>
        </w:rPr>
        <w:t>.</w:t>
      </w:r>
    </w:p>
    <w:p w:rsidR="00E05EC3" w:rsidRPr="00317CFF" w:rsidRDefault="00E05EC3" w:rsidP="00E05EC3">
      <w:pPr>
        <w:tabs>
          <w:tab w:val="left" w:pos="0"/>
          <w:tab w:val="left" w:pos="444"/>
          <w:tab w:val="left" w:pos="912"/>
          <w:tab w:val="left" w:pos="1344"/>
          <w:tab w:val="left" w:pos="1776"/>
          <w:tab w:val="left" w:pos="2160"/>
        </w:tabs>
        <w:suppressAutoHyphens/>
        <w:spacing w:line="240" w:lineRule="atLeast"/>
        <w:ind w:left="909" w:hanging="465"/>
        <w:rPr>
          <w:rFonts w:ascii="Arial" w:hAnsi="Arial"/>
        </w:rPr>
      </w:pPr>
      <w:r w:rsidRPr="00317CFF">
        <w:rPr>
          <w:rFonts w:ascii="Arial" w:hAnsi="Arial"/>
        </w:rPr>
        <w:t>f.</w:t>
      </w:r>
      <w:r w:rsidRPr="00317CFF">
        <w:rPr>
          <w:rFonts w:ascii="Arial" w:hAnsi="Arial"/>
        </w:rPr>
        <w:tab/>
        <w:t>Social and institutional factors that shape a country’s political system and affect its citizens’ everyday lives.</w:t>
      </w:r>
    </w:p>
    <w:p w:rsidR="00E05EC3" w:rsidRPr="00317CFF" w:rsidRDefault="00E05EC3" w:rsidP="00157E2A">
      <w:pPr>
        <w:tabs>
          <w:tab w:val="left" w:pos="0"/>
          <w:tab w:val="left" w:pos="444"/>
          <w:tab w:val="left" w:pos="912"/>
          <w:tab w:val="left" w:pos="1344"/>
          <w:tab w:val="left" w:pos="1776"/>
          <w:tab w:val="left" w:pos="2160"/>
        </w:tabs>
        <w:suppressAutoHyphens/>
        <w:spacing w:line="240" w:lineRule="atLeast"/>
        <w:ind w:left="444"/>
        <w:rPr>
          <w:rFonts w:ascii="Arial" w:hAnsi="Arial"/>
        </w:rPr>
      </w:pPr>
      <w:r w:rsidRPr="00317CFF">
        <w:rPr>
          <w:rFonts w:ascii="Arial" w:hAnsi="Arial"/>
        </w:rPr>
        <w:t>g.</w:t>
      </w:r>
      <w:r w:rsidRPr="00317CFF">
        <w:rPr>
          <w:rFonts w:ascii="Arial" w:hAnsi="Arial"/>
        </w:rPr>
        <w:tab/>
        <w:t xml:space="preserve">Theory regarding the stability of regimes and transitions </w:t>
      </w:r>
      <w:r w:rsidR="00337270" w:rsidRPr="00317CFF">
        <w:rPr>
          <w:rFonts w:ascii="Arial" w:hAnsi="Arial"/>
        </w:rPr>
        <w:t xml:space="preserve">from </w:t>
      </w:r>
      <w:r w:rsidRPr="00317CFF">
        <w:rPr>
          <w:rFonts w:ascii="Arial" w:hAnsi="Arial"/>
        </w:rPr>
        <w:t>one regime type to another</w:t>
      </w:r>
      <w:r w:rsidR="003E402E" w:rsidRPr="00317CFF">
        <w:rPr>
          <w:rFonts w:ascii="Arial" w:hAnsi="Arial"/>
        </w:rPr>
        <w:t>.</w:t>
      </w:r>
    </w:p>
    <w:p w:rsidR="00E05EC3" w:rsidRPr="00317CFF" w:rsidRDefault="00E05EC3" w:rsidP="00157E2A">
      <w:pPr>
        <w:tabs>
          <w:tab w:val="left" w:pos="0"/>
          <w:tab w:val="left" w:pos="444"/>
          <w:tab w:val="left" w:pos="912"/>
          <w:tab w:val="left" w:pos="1344"/>
          <w:tab w:val="left" w:pos="1776"/>
          <w:tab w:val="left" w:pos="2160"/>
        </w:tabs>
        <w:suppressAutoHyphens/>
        <w:spacing w:line="240" w:lineRule="atLeast"/>
        <w:ind w:left="444"/>
        <w:rPr>
          <w:rFonts w:ascii="Arial" w:hAnsi="Arial"/>
        </w:rPr>
      </w:pPr>
      <w:r w:rsidRPr="00317CFF">
        <w:rPr>
          <w:rFonts w:ascii="Arial" w:hAnsi="Arial"/>
        </w:rPr>
        <w:t>h.</w:t>
      </w:r>
      <w:r w:rsidRPr="00317CFF">
        <w:rPr>
          <w:rFonts w:ascii="Arial" w:hAnsi="Arial"/>
        </w:rPr>
        <w:tab/>
        <w:t>Role of the state and popular participation in political and economic development within countries.</w:t>
      </w:r>
    </w:p>
    <w:p w:rsidR="00157E2A" w:rsidRPr="006A15BD" w:rsidRDefault="00157E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8.</w:t>
      </w:r>
      <w:r w:rsidRPr="006A15BD">
        <w:rPr>
          <w:rFonts w:ascii="Arial" w:hAnsi="Arial"/>
        </w:rPr>
        <w:tab/>
      </w:r>
      <w:r w:rsidRPr="006A15BD">
        <w:rPr>
          <w:rFonts w:ascii="Arial" w:hAnsi="Arial"/>
          <w:u w:val="single"/>
        </w:rPr>
        <w:t>Method of Instruction</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a.</w:t>
      </w:r>
      <w:r w:rsidRPr="006A15BD">
        <w:rPr>
          <w:rFonts w:ascii="Arial" w:hAnsi="Arial"/>
        </w:rPr>
        <w:tab/>
        <w:t xml:space="preserve">Class discussions and </w:t>
      </w:r>
      <w:r w:rsidRPr="00D43B0B">
        <w:rPr>
          <w:rFonts w:ascii="Arial" w:hAnsi="Arial"/>
        </w:rPr>
        <w:t xml:space="preserve">group </w:t>
      </w:r>
      <w:r w:rsidRPr="00317CFF">
        <w:rPr>
          <w:rFonts w:ascii="Arial" w:hAnsi="Arial"/>
        </w:rPr>
        <w:t>projects</w:t>
      </w:r>
      <w:r w:rsidR="00E24600" w:rsidRPr="00317CFF">
        <w:rPr>
          <w:rFonts w:ascii="Arial" w:hAnsi="Arial"/>
        </w:rPr>
        <w:t xml:space="preserve"> such as investigating the political evolution of a particular country and reporting their findings back to the class</w:t>
      </w:r>
      <w:r w:rsidR="000A295F" w:rsidRPr="00317CFF">
        <w:rPr>
          <w:rFonts w:ascii="Arial" w:hAnsi="Arial"/>
        </w:rPr>
        <w:t>.</w:t>
      </w:r>
      <w:r w:rsidR="000A295F">
        <w:rPr>
          <w:rFonts w:ascii="Arial" w:hAnsi="Arial"/>
          <w:b/>
        </w:rPr>
        <w:t xml:space="preserve">  </w:t>
      </w:r>
      <w:r w:rsidR="000A295F" w:rsidRPr="00317CFF">
        <w:rPr>
          <w:rFonts w:ascii="Arial" w:hAnsi="Arial"/>
        </w:rPr>
        <w:t>O</w:t>
      </w:r>
      <w:r w:rsidR="00E24600" w:rsidRPr="00317CFF">
        <w:rPr>
          <w:rFonts w:ascii="Arial" w:hAnsi="Arial"/>
        </w:rPr>
        <w:t>r</w:t>
      </w:r>
      <w:r w:rsidR="000A295F" w:rsidRPr="00317CFF">
        <w:rPr>
          <w:rFonts w:ascii="Arial" w:hAnsi="Arial"/>
        </w:rPr>
        <w:t>,</w:t>
      </w:r>
      <w:r w:rsidR="00E24600" w:rsidRPr="00317CFF">
        <w:rPr>
          <w:rFonts w:ascii="Arial" w:hAnsi="Arial"/>
        </w:rPr>
        <w:t xml:space="preserve"> having each member of the group examine a</w:t>
      </w:r>
      <w:r w:rsidR="000A295F" w:rsidRPr="00317CFF">
        <w:rPr>
          <w:rFonts w:ascii="Arial" w:hAnsi="Arial"/>
        </w:rPr>
        <w:t xml:space="preserve"> </w:t>
      </w:r>
      <w:r w:rsidR="00E24600" w:rsidRPr="00317CFF">
        <w:rPr>
          <w:rFonts w:ascii="Arial" w:hAnsi="Arial"/>
        </w:rPr>
        <w:t xml:space="preserve">particular example of </w:t>
      </w:r>
      <w:r w:rsidR="000A295F" w:rsidRPr="00317CFF">
        <w:rPr>
          <w:rFonts w:ascii="Arial" w:hAnsi="Arial"/>
        </w:rPr>
        <w:t>a course concept, sharing their findings, and proposing hypotheses</w:t>
      </w:r>
      <w:r w:rsidRPr="00317CFF">
        <w:rPr>
          <w:rFonts w:ascii="Arial" w:hAnsi="Arial"/>
        </w:rPr>
        <w:t>.</w:t>
      </w: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17CFF">
        <w:rPr>
          <w:rFonts w:ascii="Arial" w:hAnsi="Arial"/>
        </w:rPr>
        <w:tab/>
        <w:t>b.</w:t>
      </w:r>
      <w:r w:rsidRPr="00317CFF">
        <w:rPr>
          <w:rFonts w:ascii="Arial" w:hAnsi="Arial"/>
        </w:rPr>
        <w:tab/>
        <w:t>Readings and lectures.</w:t>
      </w:r>
    </w:p>
    <w:p w:rsidR="00157E2A" w:rsidRPr="006A15BD"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c.</w:t>
      </w:r>
      <w:r w:rsidRPr="006A15BD">
        <w:rPr>
          <w:rFonts w:ascii="Arial" w:hAnsi="Arial"/>
        </w:rPr>
        <w:tab/>
        <w:t>Multimedia presentations, including video and computer presentations.</w:t>
      </w:r>
    </w:p>
    <w:p w:rsidR="00157E2A" w:rsidRPr="006A15BD" w:rsidRDefault="00157E2A" w:rsidP="005E72BB">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9.</w:t>
      </w:r>
      <w:r w:rsidRPr="006A15BD">
        <w:rPr>
          <w:rFonts w:ascii="Arial" w:hAnsi="Arial"/>
        </w:rPr>
        <w:tab/>
      </w:r>
      <w:r w:rsidRPr="006A15BD">
        <w:rPr>
          <w:rFonts w:ascii="Arial" w:hAnsi="Arial"/>
          <w:u w:val="single"/>
        </w:rPr>
        <w:t>Methods of Evaluating Student Performance</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a.</w:t>
      </w:r>
      <w:r w:rsidRPr="006A15BD">
        <w:rPr>
          <w:rFonts w:ascii="Arial" w:hAnsi="Arial"/>
        </w:rPr>
        <w:tab/>
      </w:r>
      <w:r w:rsidRPr="00317CFF">
        <w:rPr>
          <w:rFonts w:ascii="Arial" w:hAnsi="Arial"/>
        </w:rPr>
        <w:t>Students will be evaluated on the basis on their comprehension of the subject matter and on their ability to apply this knowledge with insight to modern governments and politics.</w:t>
      </w:r>
      <w:r w:rsidR="000A295F" w:rsidRPr="00317CFF">
        <w:rPr>
          <w:rFonts w:ascii="Arial" w:hAnsi="Arial"/>
        </w:rPr>
        <w:t xml:space="preserve">  </w:t>
      </w:r>
      <w:r w:rsidR="00F81A42" w:rsidRPr="00317CFF">
        <w:rPr>
          <w:rFonts w:ascii="Arial" w:hAnsi="Arial"/>
        </w:rPr>
        <w:t xml:space="preserve">Students might be, but are not limited to being, evaluated on their ability to articulate course concepts in the course of comparing and contrasting different political systems.  Students might also be evaluated on their ability to remember and articulate detailed examples of political manifestations of certain class concepts. </w:t>
      </w: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17CFF">
        <w:rPr>
          <w:rFonts w:ascii="Arial" w:hAnsi="Arial"/>
        </w:rPr>
        <w:tab/>
        <w:t>b.</w:t>
      </w:r>
      <w:r w:rsidRPr="00317CFF">
        <w:rPr>
          <w:rFonts w:ascii="Arial" w:hAnsi="Arial"/>
        </w:rPr>
        <w:tab/>
        <w:t>Quizzes and examinations, including a final exam:  objective and essay questions.</w:t>
      </w: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17CFF">
        <w:rPr>
          <w:rFonts w:ascii="Arial" w:hAnsi="Arial"/>
        </w:rPr>
        <w:tab/>
        <w:t>c.</w:t>
      </w:r>
      <w:r w:rsidRPr="00317CFF">
        <w:rPr>
          <w:rFonts w:ascii="Arial" w:hAnsi="Arial"/>
        </w:rPr>
        <w:tab/>
        <w:t>Group discussions and projects</w:t>
      </w:r>
      <w:r w:rsidR="000A295F" w:rsidRPr="00317CFF">
        <w:rPr>
          <w:rFonts w:ascii="Arial" w:hAnsi="Arial"/>
        </w:rPr>
        <w:t xml:space="preserve"> such as creating electronic or hard copy posters elaborating how a general topic is re</w:t>
      </w:r>
      <w:r w:rsidR="00F81A42" w:rsidRPr="00317CFF">
        <w:rPr>
          <w:rFonts w:ascii="Arial" w:hAnsi="Arial"/>
        </w:rPr>
        <w:t>alized in particular examples.  Or,</w:t>
      </w:r>
      <w:r w:rsidR="000A295F" w:rsidRPr="00317CFF">
        <w:rPr>
          <w:rFonts w:ascii="Arial" w:hAnsi="Arial"/>
        </w:rPr>
        <w:t xml:space="preserve"> </w:t>
      </w:r>
      <w:r w:rsidR="006C6CA9" w:rsidRPr="00317CFF">
        <w:rPr>
          <w:rFonts w:ascii="Arial" w:hAnsi="Arial"/>
        </w:rPr>
        <w:t xml:space="preserve">by </w:t>
      </w:r>
      <w:r w:rsidR="000A295F" w:rsidRPr="00317CFF">
        <w:rPr>
          <w:rFonts w:ascii="Arial" w:hAnsi="Arial"/>
        </w:rPr>
        <w:t>examining and presenting how course topics have played out in a particular country</w:t>
      </w:r>
      <w:r w:rsidRPr="00317CFF">
        <w:rPr>
          <w:rFonts w:ascii="Arial" w:hAnsi="Arial"/>
        </w:rPr>
        <w:t>.</w:t>
      </w: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17CFF">
        <w:rPr>
          <w:rFonts w:ascii="Arial" w:hAnsi="Arial"/>
        </w:rPr>
        <w:tab/>
        <w:t>d.</w:t>
      </w:r>
      <w:r w:rsidRPr="00317CFF">
        <w:rPr>
          <w:rFonts w:ascii="Arial" w:hAnsi="Arial"/>
        </w:rPr>
        <w:tab/>
        <w:t>Research project with internet component comparing the effectiveness of policies in at least two countries.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10.</w:t>
      </w:r>
      <w:r w:rsidRPr="006A15BD">
        <w:rPr>
          <w:rFonts w:ascii="Arial" w:hAnsi="Arial"/>
        </w:rPr>
        <w:tab/>
      </w:r>
      <w:r w:rsidRPr="006A15BD">
        <w:rPr>
          <w:rFonts w:ascii="Arial" w:hAnsi="Arial"/>
          <w:u w:val="single"/>
        </w:rPr>
        <w:t>Outside Class Assignments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317CFF" w:rsidRDefault="00157E2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rPr>
        <w:tab/>
        <w:t>a.</w:t>
      </w:r>
      <w:r w:rsidRPr="006A15BD">
        <w:rPr>
          <w:rFonts w:ascii="Arial" w:hAnsi="Arial"/>
        </w:rPr>
        <w:tab/>
      </w:r>
      <w:r w:rsidRPr="00317CFF">
        <w:rPr>
          <w:rFonts w:ascii="Arial" w:hAnsi="Arial"/>
        </w:rPr>
        <w:t>Textbook reading</w:t>
      </w:r>
      <w:r w:rsidR="006C6CA9" w:rsidRPr="00317CFF">
        <w:rPr>
          <w:rFonts w:ascii="Arial" w:hAnsi="Arial"/>
        </w:rPr>
        <w:t>.  For example,</w:t>
      </w:r>
      <w:r w:rsidRPr="00317CFF">
        <w:rPr>
          <w:rFonts w:ascii="Arial" w:hAnsi="Arial"/>
        </w:rPr>
        <w:t xml:space="preserve"> </w:t>
      </w:r>
      <w:r w:rsidR="006C6CA9" w:rsidRPr="00317CFF">
        <w:rPr>
          <w:rFonts w:ascii="Arial" w:hAnsi="Arial"/>
        </w:rPr>
        <w:t xml:space="preserve">with the aim of the ability to retain and apply both specific facts and general concepts as presented in college-level comparative government textbooks.  Instructors may also choose to have students examine anything from academic articles to popular news reports with the goal of student understanding and then explaining how course concepts are articulated in such texts. </w:t>
      </w:r>
    </w:p>
    <w:p w:rsidR="00157E2A" w:rsidRPr="006A15BD" w:rsidRDefault="0013406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b.</w:t>
      </w:r>
      <w:r>
        <w:rPr>
          <w:rFonts w:ascii="Arial" w:hAnsi="Arial"/>
        </w:rPr>
        <w:tab/>
        <w:t>C</w:t>
      </w:r>
      <w:r w:rsidRPr="00455127">
        <w:rPr>
          <w:rFonts w:ascii="Arial" w:eastAsia="Cambria" w:hAnsi="Arial"/>
        </w:rPr>
        <w:t>onducting research in preparation for written and/or oral projects on topics such as</w:t>
      </w:r>
      <w:r>
        <w:rPr>
          <w:rFonts w:ascii="Arial" w:eastAsia="Cambria" w:hAnsi="Arial"/>
        </w:rPr>
        <w:t xml:space="preserve"> transnational policy analysis, theories of development</w:t>
      </w:r>
      <w:r w:rsidR="002C69C8">
        <w:rPr>
          <w:rFonts w:ascii="Arial" w:eastAsia="Cambria" w:hAnsi="Arial"/>
        </w:rPr>
        <w:t>,</w:t>
      </w:r>
      <w:r>
        <w:rPr>
          <w:rFonts w:ascii="Arial" w:eastAsia="Cambria" w:hAnsi="Arial"/>
        </w:rPr>
        <w:t xml:space="preserve"> or country studies.</w:t>
      </w:r>
      <w:r w:rsidR="00157E2A" w:rsidRPr="006A15BD">
        <w:rPr>
          <w:rFonts w:ascii="Arial" w:hAnsi="Arial"/>
        </w:rPr>
        <w:t xml:space="preserve"> </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11.</w:t>
      </w:r>
      <w:r w:rsidRPr="006A15BD">
        <w:rPr>
          <w:rFonts w:ascii="Arial" w:hAnsi="Arial"/>
        </w:rPr>
        <w:tab/>
      </w:r>
      <w:r w:rsidRPr="006A15BD">
        <w:rPr>
          <w:rFonts w:ascii="Arial" w:hAnsi="Arial"/>
          <w:u w:val="single"/>
        </w:rPr>
        <w:t>Texts</w:t>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E05EC3" w:rsidRPr="00182088" w:rsidRDefault="00157E2A" w:rsidP="00E05EC3">
      <w:pPr>
        <w:tabs>
          <w:tab w:val="left" w:pos="0"/>
          <w:tab w:val="left" w:pos="444"/>
          <w:tab w:val="left" w:pos="912"/>
          <w:tab w:val="left" w:pos="1344"/>
          <w:tab w:val="left" w:pos="1776"/>
          <w:tab w:val="left" w:pos="2160"/>
        </w:tabs>
        <w:suppressAutoHyphens/>
        <w:spacing w:line="240" w:lineRule="atLeast"/>
        <w:rPr>
          <w:rFonts w:ascii="Arial" w:hAnsi="Arial" w:cs="Arial"/>
        </w:rPr>
      </w:pPr>
      <w:r w:rsidRPr="006A15BD">
        <w:rPr>
          <w:rFonts w:ascii="Arial" w:hAnsi="Arial"/>
        </w:rPr>
        <w:tab/>
      </w:r>
      <w:r w:rsidR="00E05EC3" w:rsidRPr="00182088">
        <w:rPr>
          <w:rFonts w:ascii="Arial" w:hAnsi="Arial" w:cs="Arial"/>
        </w:rPr>
        <w:t>a.</w:t>
      </w:r>
      <w:r w:rsidR="00E05EC3" w:rsidRPr="00182088">
        <w:rPr>
          <w:rFonts w:ascii="Arial" w:hAnsi="Arial" w:cs="Arial"/>
        </w:rPr>
        <w:tab/>
        <w:t>Required Text(s):</w:t>
      </w:r>
    </w:p>
    <w:p w:rsidR="00E05EC3" w:rsidRPr="00317CFF" w:rsidRDefault="00E05EC3" w:rsidP="00E05EC3">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6C3AED">
        <w:rPr>
          <w:rFonts w:ascii="Arial" w:hAnsi="Arial" w:cs="Arial"/>
        </w:rPr>
        <w:tab/>
      </w:r>
      <w:r w:rsidRPr="006C3AED">
        <w:rPr>
          <w:rFonts w:ascii="Arial" w:hAnsi="Arial" w:cs="Arial"/>
        </w:rPr>
        <w:tab/>
      </w:r>
      <w:r w:rsidRPr="00317CFF">
        <w:rPr>
          <w:rFonts w:ascii="Arial" w:hAnsi="Arial" w:cs="Arial"/>
        </w:rPr>
        <w:t>(1)</w:t>
      </w:r>
      <w:r w:rsidRPr="00317CFF">
        <w:rPr>
          <w:rFonts w:ascii="Arial" w:hAnsi="Arial" w:cs="Arial"/>
        </w:rPr>
        <w:tab/>
        <w:t xml:space="preserve">Roskins, Michael G. </w:t>
      </w:r>
      <w:r w:rsidRPr="00317CFF">
        <w:rPr>
          <w:rFonts w:ascii="Arial" w:hAnsi="Arial" w:cs="Arial"/>
          <w:i/>
        </w:rPr>
        <w:t xml:space="preserve">Countries and Concepts: Politics, Geography, Culture. </w:t>
      </w:r>
      <w:r w:rsidRPr="00317CFF">
        <w:rPr>
          <w:rFonts w:ascii="Arial" w:hAnsi="Arial" w:cs="Arial"/>
        </w:rPr>
        <w:t>13th ed. New York: Pearson, 2015.</w:t>
      </w:r>
    </w:p>
    <w:p w:rsidR="00E05EC3" w:rsidRPr="00317CFF" w:rsidRDefault="00E05EC3" w:rsidP="00E05EC3">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317CFF">
        <w:rPr>
          <w:rFonts w:ascii="Arial" w:hAnsi="Arial" w:cs="Arial"/>
        </w:rPr>
        <w:tab/>
      </w:r>
      <w:r w:rsidRPr="00317CFF">
        <w:rPr>
          <w:rFonts w:ascii="Arial" w:hAnsi="Arial" w:cs="Arial"/>
        </w:rPr>
        <w:tab/>
        <w:t>(2)</w:t>
      </w:r>
      <w:r w:rsidRPr="00317CFF">
        <w:rPr>
          <w:rFonts w:ascii="Arial" w:hAnsi="Arial" w:cs="Arial"/>
        </w:rPr>
        <w:tab/>
        <w:t xml:space="preserve">Danziger, James N. and Charles Anthony Smith. </w:t>
      </w:r>
      <w:r w:rsidRPr="00317CFF">
        <w:rPr>
          <w:rFonts w:ascii="Arial" w:hAnsi="Arial" w:cs="Arial"/>
          <w:i/>
        </w:rPr>
        <w:t>Understanding the Political World: A Comparative Introduction to Political Science.</w:t>
      </w:r>
      <w:r w:rsidRPr="00317CFF">
        <w:rPr>
          <w:rFonts w:ascii="Arial" w:hAnsi="Arial" w:cs="Arial"/>
        </w:rPr>
        <w:t xml:space="preserve"> 12th ed. NY: Pearson Publishing Group, 2015.</w:t>
      </w:r>
    </w:p>
    <w:p w:rsidR="00E05EC3" w:rsidRPr="00317CFF" w:rsidRDefault="00E05EC3" w:rsidP="00E05EC3">
      <w:pPr>
        <w:tabs>
          <w:tab w:val="left" w:pos="0"/>
          <w:tab w:val="left" w:pos="444"/>
          <w:tab w:val="left" w:pos="912"/>
          <w:tab w:val="left" w:pos="1344"/>
          <w:tab w:val="left" w:pos="1776"/>
          <w:tab w:val="left" w:pos="2160"/>
        </w:tabs>
        <w:suppressAutoHyphens/>
        <w:spacing w:line="240" w:lineRule="atLeast"/>
        <w:ind w:left="1344" w:hanging="1344"/>
        <w:rPr>
          <w:rFonts w:ascii="Arial" w:hAnsi="Arial" w:cs="Arial"/>
        </w:rPr>
      </w:pPr>
      <w:r w:rsidRPr="00317CFF">
        <w:rPr>
          <w:rFonts w:ascii="Arial" w:hAnsi="Arial" w:cs="Arial"/>
        </w:rPr>
        <w:tab/>
      </w:r>
      <w:r w:rsidRPr="00317CFF">
        <w:rPr>
          <w:rFonts w:ascii="Arial" w:hAnsi="Arial" w:cs="Arial"/>
        </w:rPr>
        <w:tab/>
        <w:t>(3)</w:t>
      </w:r>
      <w:r w:rsidRPr="00317CFF">
        <w:rPr>
          <w:rFonts w:ascii="Arial" w:hAnsi="Arial" w:cs="Arial"/>
        </w:rPr>
        <w:tab/>
        <w:t xml:space="preserve">Westerhof, Caroline. </w:t>
      </w:r>
      <w:r w:rsidRPr="00317CFF">
        <w:rPr>
          <w:rFonts w:ascii="Arial" w:hAnsi="Arial" w:cs="Arial"/>
          <w:i/>
        </w:rPr>
        <w:t>Annual Editions: Comparative Politics</w:t>
      </w:r>
      <w:r w:rsidRPr="00317CFF">
        <w:rPr>
          <w:rFonts w:ascii="Arial" w:hAnsi="Arial" w:cs="Arial"/>
        </w:rPr>
        <w:t xml:space="preserve"> 33rd ed. Iowa: McGraw Hill/Dushkin, 2015.</w:t>
      </w:r>
    </w:p>
    <w:p w:rsidR="00E05EC3" w:rsidRPr="00317CFF" w:rsidRDefault="00E05EC3" w:rsidP="00E05EC3">
      <w:pPr>
        <w:tabs>
          <w:tab w:val="left" w:pos="0"/>
          <w:tab w:val="left" w:pos="444"/>
          <w:tab w:val="left" w:pos="912"/>
          <w:tab w:val="left" w:pos="1344"/>
          <w:tab w:val="left" w:pos="1776"/>
          <w:tab w:val="left" w:pos="2160"/>
        </w:tabs>
        <w:suppressAutoHyphens/>
        <w:spacing w:line="240" w:lineRule="atLeast"/>
        <w:rPr>
          <w:rFonts w:ascii="Arial" w:hAnsi="Arial" w:cs="Arial"/>
        </w:rPr>
      </w:pPr>
      <w:r w:rsidRPr="00317CFF">
        <w:rPr>
          <w:rFonts w:ascii="Arial" w:hAnsi="Arial" w:cs="Arial"/>
        </w:rPr>
        <w:tab/>
        <w:t>b.</w:t>
      </w:r>
      <w:r w:rsidRPr="00317CFF">
        <w:rPr>
          <w:rFonts w:ascii="Arial" w:hAnsi="Arial" w:cs="Arial"/>
        </w:rPr>
        <w:tab/>
        <w:t>Supplementary texts and workbooks:</w:t>
      </w:r>
    </w:p>
    <w:p w:rsidR="00E05EC3" w:rsidRPr="00317CFF" w:rsidRDefault="00E05EC3" w:rsidP="00317CFF">
      <w:pPr>
        <w:tabs>
          <w:tab w:val="left" w:pos="0"/>
          <w:tab w:val="left" w:pos="444"/>
          <w:tab w:val="left" w:pos="2160"/>
        </w:tabs>
        <w:suppressAutoHyphens/>
        <w:spacing w:line="240" w:lineRule="atLeast"/>
        <w:ind w:left="810" w:firstLine="540"/>
        <w:rPr>
          <w:rFonts w:ascii="Arial" w:hAnsi="Arial" w:cs="Arial"/>
        </w:rPr>
      </w:pPr>
      <w:r w:rsidRPr="00317CFF">
        <w:rPr>
          <w:rFonts w:ascii="Arial" w:hAnsi="Arial" w:cs="Arial"/>
        </w:rPr>
        <w:t xml:space="preserve">Payne, Richard J. </w:t>
      </w:r>
      <w:r w:rsidRPr="00317CFF">
        <w:rPr>
          <w:rFonts w:ascii="Arial" w:hAnsi="Arial" w:cs="Arial"/>
          <w:i/>
        </w:rPr>
        <w:t>Global Issues: Politics, Economics, and Culture</w:t>
      </w:r>
      <w:r w:rsidRPr="00317CFF">
        <w:rPr>
          <w:rFonts w:ascii="Arial" w:hAnsi="Arial" w:cs="Arial"/>
        </w:rPr>
        <w:t>. 5th ed. New York: Pearson, 2016.</w:t>
      </w:r>
    </w:p>
    <w:p w:rsidR="00E05EC3" w:rsidRDefault="00E05EC3" w:rsidP="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600FDD" w:rsidP="00317CFF">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lastRenderedPageBreak/>
        <w:tab/>
      </w:r>
    </w:p>
    <w:p w:rsidR="00317CFF" w:rsidRPr="006A15BD" w:rsidRDefault="00317CFF" w:rsidP="00317CFF">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6A15BD">
        <w:rPr>
          <w:rFonts w:ascii="Arial" w:hAnsi="Arial"/>
          <w:u w:val="single"/>
        </w:rPr>
        <w:t>POLITICAL SCIENCE 124 – INTRODUCTION TO COMPARATIVE GOVERNMENT AND POLITICS</w:t>
      </w:r>
      <w:r w:rsidRPr="006A15BD">
        <w:rPr>
          <w:rFonts w:ascii="Arial" w:hAnsi="Arial"/>
        </w:rPr>
        <w:tab/>
        <w:t xml:space="preserve">page </w:t>
      </w:r>
      <w:r>
        <w:rPr>
          <w:rFonts w:ascii="Arial" w:hAnsi="Arial"/>
        </w:rPr>
        <w:t>3</w:t>
      </w:r>
    </w:p>
    <w:p w:rsidR="00317CFF" w:rsidRDefault="00317CFF" w:rsidP="00317CFF">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317CFF" w:rsidRDefault="00317CFF" w:rsidP="00317CFF">
      <w:pPr>
        <w:ind w:firstLine="450"/>
        <w:rPr>
          <w:rFonts w:ascii="Arial" w:hAnsi="Arial" w:cs="Arial"/>
          <w:u w:val="single"/>
        </w:rPr>
      </w:pPr>
      <w:r>
        <w:rPr>
          <w:rFonts w:ascii="Arial" w:hAnsi="Arial" w:cs="Arial"/>
          <w:u w:val="single"/>
        </w:rPr>
        <w:t>A</w:t>
      </w:r>
      <w:r w:rsidRPr="00317CFF">
        <w:rPr>
          <w:rFonts w:ascii="Arial" w:hAnsi="Arial" w:cs="Arial"/>
          <w:u w:val="single"/>
        </w:rPr>
        <w:t>ddendum: Student Learning Outcomes</w:t>
      </w:r>
    </w:p>
    <w:p w:rsidR="00317CFF" w:rsidRDefault="00317CFF" w:rsidP="00157E2A">
      <w:pPr>
        <w:ind w:firstLine="450"/>
        <w:rPr>
          <w:rFonts w:ascii="Arial" w:hAnsi="Arial" w:cs="Arial"/>
        </w:rPr>
      </w:pPr>
    </w:p>
    <w:p w:rsidR="00157E2A" w:rsidRPr="006A15BD" w:rsidRDefault="00157E2A" w:rsidP="00157E2A">
      <w:pPr>
        <w:ind w:firstLine="450"/>
        <w:rPr>
          <w:rFonts w:ascii="Arial" w:hAnsi="Arial" w:cs="Arial"/>
        </w:rPr>
      </w:pPr>
      <w:r w:rsidRPr="006A15BD">
        <w:rPr>
          <w:rFonts w:ascii="Arial" w:hAnsi="Arial" w:cs="Arial"/>
        </w:rPr>
        <w:t>Upon completion of this course, our students will be able to do the following:</w:t>
      </w:r>
    </w:p>
    <w:p w:rsidR="00157E2A" w:rsidRPr="006A15BD" w:rsidRDefault="00157E2A" w:rsidP="00157E2A">
      <w:pPr>
        <w:widowControl/>
        <w:numPr>
          <w:ilvl w:val="1"/>
          <w:numId w:val="1"/>
        </w:numPr>
        <w:tabs>
          <w:tab w:val="left" w:pos="900"/>
        </w:tabs>
        <w:ind w:left="900" w:hanging="450"/>
        <w:rPr>
          <w:rFonts w:ascii="Arial" w:hAnsi="Arial" w:cs="Arial"/>
        </w:rPr>
      </w:pPr>
      <w:r w:rsidRPr="006A15BD">
        <w:rPr>
          <w:rFonts w:ascii="Arial" w:hAnsi="Arial" w:cs="Arial"/>
        </w:rPr>
        <w:t>Compare the political systems of disparate countries by synthesizing the effects of such factors as political culture, ideology, socialization, and governmental structures.</w:t>
      </w:r>
    </w:p>
    <w:p w:rsidR="00157E2A" w:rsidRPr="006A15BD" w:rsidRDefault="00157E2A" w:rsidP="00157E2A">
      <w:pPr>
        <w:widowControl/>
        <w:numPr>
          <w:ilvl w:val="1"/>
          <w:numId w:val="1"/>
        </w:numPr>
        <w:tabs>
          <w:tab w:val="left" w:pos="900"/>
        </w:tabs>
        <w:ind w:left="900" w:hanging="450"/>
        <w:rPr>
          <w:rFonts w:ascii="Arial" w:hAnsi="Arial" w:cs="Arial"/>
        </w:rPr>
      </w:pPr>
      <w:r w:rsidRPr="006A15BD">
        <w:rPr>
          <w:rFonts w:ascii="Arial" w:hAnsi="Arial" w:cs="Arial"/>
        </w:rPr>
        <w:t xml:space="preserve">Differentiate between the formal and informal bases of political power in selected political systems.  </w:t>
      </w:r>
    </w:p>
    <w:p w:rsidR="00157E2A" w:rsidRPr="006A15BD" w:rsidRDefault="00157E2A" w:rsidP="00157E2A">
      <w:pPr>
        <w:widowControl/>
        <w:numPr>
          <w:ilvl w:val="1"/>
          <w:numId w:val="1"/>
        </w:numPr>
        <w:tabs>
          <w:tab w:val="left" w:pos="900"/>
        </w:tabs>
        <w:ind w:left="900" w:hanging="450"/>
        <w:rPr>
          <w:rFonts w:ascii="Arial" w:hAnsi="Arial" w:cs="Arial"/>
        </w:rPr>
      </w:pPr>
      <w:r w:rsidRPr="006A15BD">
        <w:rPr>
          <w:rFonts w:ascii="Arial" w:hAnsi="Arial" w:cs="Arial"/>
        </w:rPr>
        <w:t>Evaluate forces leading to different levels of political and economic development between developed, newly industrializing, and lesser developed countries while assessing the explanatory power of various theories of development.</w:t>
      </w:r>
    </w:p>
    <w:p w:rsidR="00157E2A" w:rsidRPr="006A15BD" w:rsidRDefault="00157E2A" w:rsidP="00157E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6A15BD">
        <w:rPr>
          <w:rFonts w:ascii="Arial" w:hAnsi="Arial" w:cs="Arial"/>
        </w:rPr>
        <w:tab/>
      </w: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p>
    <w:p w:rsidR="00157E2A" w:rsidRPr="006A15BD" w:rsidRDefault="00157E2A">
      <w:pPr>
        <w:tabs>
          <w:tab w:val="left" w:pos="0"/>
          <w:tab w:val="left" w:pos="444"/>
          <w:tab w:val="left" w:pos="912"/>
          <w:tab w:val="left" w:pos="1344"/>
          <w:tab w:val="left" w:pos="1776"/>
          <w:tab w:val="left" w:pos="2160"/>
        </w:tabs>
        <w:suppressAutoHyphens/>
        <w:spacing w:line="240" w:lineRule="atLeast"/>
        <w:rPr>
          <w:rFonts w:ascii="Arial" w:hAnsi="Arial"/>
        </w:rPr>
      </w:pPr>
      <w:r w:rsidRPr="006A15BD">
        <w:rPr>
          <w:rFonts w:ascii="Arial" w:hAnsi="Arial"/>
        </w:rPr>
        <w:t xml:space="preserve">Date approved by the Governing Board:  </w:t>
      </w:r>
      <w:r w:rsidR="00317CFF">
        <w:rPr>
          <w:rFonts w:ascii="Arial" w:hAnsi="Arial"/>
        </w:rPr>
        <w:t>December 11, 2018</w:t>
      </w:r>
    </w:p>
    <w:sectPr w:rsidR="00157E2A" w:rsidRPr="006A15BD" w:rsidSect="00317CFF">
      <w:endnotePr>
        <w:numFmt w:val="decimal"/>
      </w:endnotePr>
      <w:pgSz w:w="12240" w:h="15840"/>
      <w:pgMar w:top="720" w:right="864" w:bottom="720"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4CB" w:rsidRDefault="004C04CB">
      <w:pPr>
        <w:spacing w:line="20" w:lineRule="exact"/>
        <w:rPr>
          <w:sz w:val="24"/>
        </w:rPr>
      </w:pPr>
    </w:p>
  </w:endnote>
  <w:endnote w:type="continuationSeparator" w:id="0">
    <w:p w:rsidR="004C04CB" w:rsidRDefault="004C04CB">
      <w:r>
        <w:rPr>
          <w:sz w:val="24"/>
        </w:rPr>
        <w:t xml:space="preserve"> </w:t>
      </w:r>
    </w:p>
  </w:endnote>
  <w:endnote w:type="continuationNotice" w:id="1">
    <w:p w:rsidR="004C04CB" w:rsidRDefault="004C04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4CB" w:rsidRDefault="004C04CB">
      <w:r>
        <w:rPr>
          <w:sz w:val="24"/>
        </w:rPr>
        <w:separator/>
      </w:r>
    </w:p>
  </w:footnote>
  <w:footnote w:type="continuationSeparator" w:id="0">
    <w:p w:rsidR="004C04CB" w:rsidRDefault="004C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A41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87DCD"/>
    <w:multiLevelType w:val="hybridMultilevel"/>
    <w:tmpl w:val="FE98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0C"/>
    <w:rsid w:val="000A295F"/>
    <w:rsid w:val="00134067"/>
    <w:rsid w:val="001426F8"/>
    <w:rsid w:val="00144B46"/>
    <w:rsid w:val="001465D4"/>
    <w:rsid w:val="00157E2A"/>
    <w:rsid w:val="00292BB0"/>
    <w:rsid w:val="002C69C8"/>
    <w:rsid w:val="002F0681"/>
    <w:rsid w:val="002F63B0"/>
    <w:rsid w:val="00317CFF"/>
    <w:rsid w:val="00337270"/>
    <w:rsid w:val="003E402E"/>
    <w:rsid w:val="00494D27"/>
    <w:rsid w:val="004C04CB"/>
    <w:rsid w:val="00546F55"/>
    <w:rsid w:val="00554E33"/>
    <w:rsid w:val="00586D9A"/>
    <w:rsid w:val="00591038"/>
    <w:rsid w:val="005E72BB"/>
    <w:rsid w:val="00600FDD"/>
    <w:rsid w:val="00622D38"/>
    <w:rsid w:val="00667697"/>
    <w:rsid w:val="006A15BD"/>
    <w:rsid w:val="006C6CA9"/>
    <w:rsid w:val="006F717B"/>
    <w:rsid w:val="00796557"/>
    <w:rsid w:val="009245DE"/>
    <w:rsid w:val="009F21A7"/>
    <w:rsid w:val="00A91637"/>
    <w:rsid w:val="00B833B5"/>
    <w:rsid w:val="00BC250C"/>
    <w:rsid w:val="00BD45F0"/>
    <w:rsid w:val="00C13D0F"/>
    <w:rsid w:val="00C7716E"/>
    <w:rsid w:val="00D43B0B"/>
    <w:rsid w:val="00D63D32"/>
    <w:rsid w:val="00DC66D8"/>
    <w:rsid w:val="00E05EC3"/>
    <w:rsid w:val="00E24600"/>
    <w:rsid w:val="00E5317A"/>
    <w:rsid w:val="00E90EBD"/>
    <w:rsid w:val="00F054B8"/>
    <w:rsid w:val="00F14D86"/>
    <w:rsid w:val="00F81A42"/>
    <w:rsid w:val="00FC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3FC480-9843-4993-8CB5-EEF86881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38"/>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AF7D3-DC74-44A8-99C1-4B28CECE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856</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4</cp:revision>
  <cp:lastPrinted>2001-07-03T16:47:00Z</cp:lastPrinted>
  <dcterms:created xsi:type="dcterms:W3CDTF">2018-11-20T00:24:00Z</dcterms:created>
  <dcterms:modified xsi:type="dcterms:W3CDTF">2019-10-01T22:32:00Z</dcterms:modified>
</cp:coreProperties>
</file>