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61E" w:rsidRPr="0037661E" w:rsidRDefault="0037661E" w:rsidP="0037661E">
      <w:pPr>
        <w:autoSpaceDE w:val="0"/>
        <w:autoSpaceDN w:val="0"/>
        <w:adjustRightInd w:val="0"/>
        <w:spacing w:after="0" w:line="240" w:lineRule="auto"/>
        <w:jc w:val="center"/>
        <w:rPr>
          <w:rFonts w:ascii="Arial" w:eastAsia="Calibri" w:hAnsi="Arial" w:cs="Arial"/>
          <w:color w:val="000000"/>
          <w:sz w:val="20"/>
          <w:szCs w:val="20"/>
        </w:rPr>
      </w:pPr>
      <w:r w:rsidRPr="0037661E">
        <w:rPr>
          <w:rFonts w:ascii="Arial" w:eastAsia="Calibri" w:hAnsi="Arial" w:cs="Arial"/>
          <w:color w:val="000000"/>
          <w:sz w:val="20"/>
          <w:szCs w:val="20"/>
        </w:rPr>
        <w:t>GROSSMONT COLLEGE</w:t>
      </w:r>
    </w:p>
    <w:p w:rsidR="0037661E" w:rsidRPr="0037661E" w:rsidRDefault="0037661E" w:rsidP="0037661E">
      <w:pPr>
        <w:autoSpaceDE w:val="0"/>
        <w:autoSpaceDN w:val="0"/>
        <w:adjustRightInd w:val="0"/>
        <w:spacing w:after="0" w:line="240" w:lineRule="auto"/>
        <w:jc w:val="center"/>
        <w:rPr>
          <w:rFonts w:ascii="Arial" w:eastAsia="Calibri" w:hAnsi="Arial" w:cs="Arial"/>
          <w:color w:val="000000"/>
          <w:sz w:val="20"/>
          <w:szCs w:val="20"/>
        </w:rPr>
      </w:pPr>
      <w:r w:rsidRPr="0037661E">
        <w:rPr>
          <w:rFonts w:ascii="Arial" w:eastAsia="Calibri" w:hAnsi="Arial" w:cs="Arial"/>
          <w:color w:val="000000"/>
          <w:sz w:val="20"/>
          <w:szCs w:val="20"/>
        </w:rPr>
        <w:t>COURSE OUTLINE OF RECORD</w:t>
      </w:r>
    </w:p>
    <w:p w:rsidR="0037661E" w:rsidRPr="0037661E" w:rsidRDefault="0037661E" w:rsidP="0037661E">
      <w:pPr>
        <w:autoSpaceDE w:val="0"/>
        <w:autoSpaceDN w:val="0"/>
        <w:adjustRightInd w:val="0"/>
        <w:spacing w:after="0" w:line="240" w:lineRule="auto"/>
        <w:jc w:val="center"/>
        <w:rPr>
          <w:rFonts w:ascii="Arial" w:eastAsia="Calibri" w:hAnsi="Arial" w:cs="Arial"/>
          <w:color w:val="000000"/>
          <w:sz w:val="20"/>
          <w:szCs w:val="20"/>
        </w:rPr>
      </w:pPr>
    </w:p>
    <w:p w:rsidR="0037661E" w:rsidRPr="0037661E" w:rsidRDefault="0037661E" w:rsidP="0037661E">
      <w:pPr>
        <w:spacing w:after="0" w:line="240" w:lineRule="auto"/>
        <w:jc w:val="right"/>
        <w:rPr>
          <w:rFonts w:ascii="Arial" w:eastAsia="Calibri" w:hAnsi="Arial" w:cs="Arial"/>
          <w:sz w:val="20"/>
          <w:szCs w:val="20"/>
        </w:rPr>
      </w:pPr>
      <w:r w:rsidRPr="0037661E">
        <w:rPr>
          <w:rFonts w:ascii="Arial" w:eastAsia="Calibri" w:hAnsi="Arial" w:cs="Arial"/>
          <w:sz w:val="20"/>
          <w:szCs w:val="20"/>
        </w:rPr>
        <w:t xml:space="preserve">Curriculum Committee Approval: </w:t>
      </w:r>
      <w:r w:rsidR="007645D0">
        <w:rPr>
          <w:rFonts w:ascii="Arial" w:eastAsia="Calibri" w:hAnsi="Arial" w:cs="Arial"/>
          <w:sz w:val="20"/>
          <w:szCs w:val="20"/>
        </w:rPr>
        <w:t>11</w:t>
      </w:r>
      <w:r w:rsidRPr="0037661E">
        <w:rPr>
          <w:rFonts w:ascii="Arial" w:eastAsia="Calibri" w:hAnsi="Arial" w:cs="Arial"/>
          <w:sz w:val="20"/>
          <w:szCs w:val="20"/>
        </w:rPr>
        <w:t>/</w:t>
      </w:r>
      <w:r w:rsidR="007645D0">
        <w:rPr>
          <w:rFonts w:ascii="Arial" w:eastAsia="Calibri" w:hAnsi="Arial" w:cs="Arial"/>
          <w:sz w:val="20"/>
          <w:szCs w:val="20"/>
        </w:rPr>
        <w:t>29</w:t>
      </w:r>
      <w:r w:rsidRPr="0037661E">
        <w:rPr>
          <w:rFonts w:ascii="Arial" w:eastAsia="Calibri" w:hAnsi="Arial" w:cs="Arial"/>
          <w:sz w:val="20"/>
          <w:szCs w:val="20"/>
        </w:rPr>
        <w:t>/</w:t>
      </w:r>
      <w:r w:rsidR="007645D0">
        <w:rPr>
          <w:rFonts w:ascii="Arial" w:eastAsia="Calibri" w:hAnsi="Arial" w:cs="Arial"/>
          <w:sz w:val="20"/>
          <w:szCs w:val="20"/>
        </w:rPr>
        <w:t>2022</w:t>
      </w:r>
      <w:r w:rsidRPr="0037661E">
        <w:rPr>
          <w:rFonts w:ascii="Arial" w:eastAsia="Calibri" w:hAnsi="Arial" w:cs="Arial"/>
          <w:sz w:val="20"/>
          <w:szCs w:val="20"/>
        </w:rPr>
        <w:t xml:space="preserve"> </w:t>
      </w:r>
    </w:p>
    <w:p w:rsidR="0037661E" w:rsidRDefault="0037661E" w:rsidP="00F40BC0">
      <w:pPr>
        <w:spacing w:after="0" w:line="240" w:lineRule="auto"/>
        <w:jc w:val="right"/>
        <w:rPr>
          <w:rFonts w:ascii="Arial" w:eastAsia="Calibri" w:hAnsi="Arial" w:cs="Arial"/>
          <w:sz w:val="20"/>
          <w:szCs w:val="20"/>
        </w:rPr>
      </w:pPr>
      <w:r w:rsidRPr="0037661E">
        <w:rPr>
          <w:rFonts w:ascii="Arial" w:eastAsia="Calibri" w:hAnsi="Arial" w:cs="Arial"/>
          <w:sz w:val="20"/>
          <w:szCs w:val="20"/>
        </w:rPr>
        <w:t xml:space="preserve">Approved by GCCCD Governing Board: </w:t>
      </w:r>
      <w:r w:rsidR="007645D0">
        <w:rPr>
          <w:rFonts w:ascii="Arial" w:eastAsia="Calibri" w:hAnsi="Arial" w:cs="Arial"/>
          <w:sz w:val="20"/>
          <w:szCs w:val="20"/>
        </w:rPr>
        <w:t>12</w:t>
      </w:r>
      <w:r w:rsidRPr="0037661E">
        <w:rPr>
          <w:rFonts w:ascii="Arial" w:eastAsia="Calibri" w:hAnsi="Arial" w:cs="Arial"/>
          <w:sz w:val="20"/>
          <w:szCs w:val="20"/>
        </w:rPr>
        <w:t>/</w:t>
      </w:r>
      <w:r w:rsidR="007645D0">
        <w:rPr>
          <w:rFonts w:ascii="Arial" w:eastAsia="Calibri" w:hAnsi="Arial" w:cs="Arial"/>
          <w:sz w:val="20"/>
          <w:szCs w:val="20"/>
        </w:rPr>
        <w:t>13</w:t>
      </w:r>
      <w:r w:rsidRPr="0037661E">
        <w:rPr>
          <w:rFonts w:ascii="Arial" w:eastAsia="Calibri" w:hAnsi="Arial" w:cs="Arial"/>
          <w:sz w:val="20"/>
          <w:szCs w:val="20"/>
        </w:rPr>
        <w:t>/</w:t>
      </w:r>
      <w:r w:rsidR="007645D0">
        <w:rPr>
          <w:rFonts w:ascii="Arial" w:eastAsia="Calibri" w:hAnsi="Arial" w:cs="Arial"/>
          <w:sz w:val="20"/>
          <w:szCs w:val="20"/>
        </w:rPr>
        <w:t>2022</w:t>
      </w:r>
    </w:p>
    <w:p w:rsidR="00F40BC0" w:rsidRPr="00F40BC0" w:rsidRDefault="00F40BC0" w:rsidP="00F40BC0">
      <w:pPr>
        <w:spacing w:after="0" w:line="240" w:lineRule="auto"/>
        <w:jc w:val="right"/>
        <w:rPr>
          <w:rFonts w:ascii="Arial" w:eastAsia="Calibri" w:hAnsi="Arial" w:cs="Arial"/>
          <w:sz w:val="20"/>
          <w:szCs w:val="20"/>
        </w:rPr>
      </w:pPr>
    </w:p>
    <w:p w:rsidR="0037661E" w:rsidRPr="004513AC" w:rsidRDefault="0037661E" w:rsidP="0037661E">
      <w:pPr>
        <w:spacing w:after="0" w:line="240" w:lineRule="auto"/>
        <w:rPr>
          <w:rFonts w:ascii="Arial" w:hAnsi="Arial" w:cs="Arial"/>
          <w:sz w:val="20"/>
          <w:szCs w:val="20"/>
          <w:u w:val="single"/>
        </w:rPr>
      </w:pPr>
      <w:r w:rsidRPr="004513AC">
        <w:rPr>
          <w:rFonts w:ascii="Arial" w:hAnsi="Arial" w:cs="Arial"/>
          <w:sz w:val="20"/>
          <w:szCs w:val="20"/>
          <w:u w:val="single"/>
        </w:rPr>
        <w:t>OCCUPATIONAL THERAPY ASSISTANT 130 – DYNAMICS OF HUMAN MOVEMENT</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1. </w:t>
      </w:r>
      <w:r w:rsidR="004513AC">
        <w:rPr>
          <w:rFonts w:ascii="Arial" w:hAnsi="Arial" w:cs="Arial"/>
          <w:sz w:val="20"/>
          <w:szCs w:val="20"/>
        </w:rPr>
        <w:tab/>
      </w:r>
      <w:r w:rsidRPr="004513AC">
        <w:rPr>
          <w:rFonts w:ascii="Arial" w:hAnsi="Arial" w:cs="Arial"/>
          <w:sz w:val="20"/>
          <w:szCs w:val="20"/>
          <w:u w:val="single"/>
        </w:rPr>
        <w:t>Course Number</w:t>
      </w:r>
      <w:r w:rsidRPr="0037661E">
        <w:rPr>
          <w:rFonts w:ascii="Arial" w:hAnsi="Arial" w:cs="Arial"/>
          <w:sz w:val="20"/>
          <w:szCs w:val="20"/>
        </w:rPr>
        <w:t xml:space="preserve"> </w:t>
      </w:r>
      <w:r w:rsidR="00E36BF7">
        <w:rPr>
          <w:rFonts w:ascii="Arial" w:hAnsi="Arial" w:cs="Arial"/>
          <w:sz w:val="20"/>
          <w:szCs w:val="20"/>
        </w:rPr>
        <w:tab/>
      </w:r>
      <w:r w:rsidRPr="00E36BF7">
        <w:rPr>
          <w:rFonts w:ascii="Arial" w:hAnsi="Arial" w:cs="Arial"/>
          <w:sz w:val="20"/>
          <w:szCs w:val="20"/>
          <w:u w:val="single"/>
        </w:rPr>
        <w:t>Course Title</w:t>
      </w:r>
      <w:r w:rsidRPr="0037661E">
        <w:rPr>
          <w:rFonts w:ascii="Arial" w:hAnsi="Arial" w:cs="Arial"/>
          <w:sz w:val="20"/>
          <w:szCs w:val="20"/>
        </w:rPr>
        <w:t xml:space="preserve"> </w:t>
      </w:r>
      <w:r w:rsidR="00E36BF7">
        <w:rPr>
          <w:rFonts w:ascii="Arial" w:hAnsi="Arial" w:cs="Arial"/>
          <w:sz w:val="20"/>
          <w:szCs w:val="20"/>
        </w:rPr>
        <w:tab/>
      </w:r>
      <w:r w:rsidR="00E36BF7">
        <w:rPr>
          <w:rFonts w:ascii="Arial" w:hAnsi="Arial" w:cs="Arial"/>
          <w:sz w:val="20"/>
          <w:szCs w:val="20"/>
        </w:rPr>
        <w:tab/>
      </w:r>
      <w:r w:rsidR="00E36BF7">
        <w:rPr>
          <w:rFonts w:ascii="Arial" w:hAnsi="Arial" w:cs="Arial"/>
          <w:sz w:val="20"/>
          <w:szCs w:val="20"/>
        </w:rPr>
        <w:tab/>
      </w:r>
      <w:r w:rsidR="00E36BF7">
        <w:rPr>
          <w:rFonts w:ascii="Arial" w:hAnsi="Arial" w:cs="Arial"/>
          <w:sz w:val="20"/>
          <w:szCs w:val="20"/>
        </w:rPr>
        <w:tab/>
      </w:r>
      <w:r w:rsidRPr="00E36BF7">
        <w:rPr>
          <w:rFonts w:ascii="Arial" w:hAnsi="Arial" w:cs="Arial"/>
          <w:sz w:val="20"/>
          <w:szCs w:val="20"/>
          <w:u w:val="single"/>
        </w:rPr>
        <w:t>Semester Units</w:t>
      </w:r>
      <w:r w:rsidRPr="0037661E">
        <w:rPr>
          <w:rFonts w:ascii="Arial" w:hAnsi="Arial" w:cs="Arial"/>
          <w:sz w:val="20"/>
          <w:szCs w:val="20"/>
        </w:rPr>
        <w:t xml:space="preserve"> </w:t>
      </w:r>
    </w:p>
    <w:p w:rsidR="00E36BF7" w:rsidRDefault="0037661E" w:rsidP="004513AC">
      <w:pPr>
        <w:spacing w:after="0" w:line="240" w:lineRule="auto"/>
        <w:ind w:firstLine="720"/>
        <w:rPr>
          <w:rFonts w:ascii="Arial" w:hAnsi="Arial" w:cs="Arial"/>
          <w:sz w:val="20"/>
          <w:szCs w:val="20"/>
        </w:rPr>
      </w:pPr>
      <w:r w:rsidRPr="0037661E">
        <w:rPr>
          <w:rFonts w:ascii="Arial" w:hAnsi="Arial" w:cs="Arial"/>
          <w:sz w:val="20"/>
          <w:szCs w:val="20"/>
        </w:rPr>
        <w:t xml:space="preserve">OTA 130 </w:t>
      </w:r>
      <w:r w:rsidR="00444E72">
        <w:rPr>
          <w:rFonts w:ascii="Arial" w:hAnsi="Arial" w:cs="Arial"/>
          <w:sz w:val="20"/>
          <w:szCs w:val="20"/>
        </w:rPr>
        <w:tab/>
      </w:r>
      <w:r w:rsidR="00E36BF7">
        <w:rPr>
          <w:rFonts w:ascii="Arial" w:hAnsi="Arial" w:cs="Arial"/>
          <w:sz w:val="20"/>
          <w:szCs w:val="20"/>
        </w:rPr>
        <w:tab/>
      </w:r>
      <w:r w:rsidRPr="0037661E">
        <w:rPr>
          <w:rFonts w:ascii="Arial" w:hAnsi="Arial" w:cs="Arial"/>
          <w:sz w:val="20"/>
          <w:szCs w:val="20"/>
        </w:rPr>
        <w:t xml:space="preserve">Dynamics of </w:t>
      </w:r>
      <w:r w:rsidR="00444E72" w:rsidRPr="00444E72">
        <w:rPr>
          <w:rFonts w:ascii="Arial" w:hAnsi="Arial" w:cs="Arial"/>
          <w:sz w:val="20"/>
          <w:szCs w:val="20"/>
        </w:rPr>
        <w:t xml:space="preserve">Human Movement </w:t>
      </w:r>
      <w:r w:rsidR="00E36BF7">
        <w:rPr>
          <w:rFonts w:ascii="Arial" w:hAnsi="Arial" w:cs="Arial"/>
          <w:sz w:val="20"/>
          <w:szCs w:val="20"/>
        </w:rPr>
        <w:tab/>
      </w:r>
      <w:r w:rsidR="00E36BF7">
        <w:rPr>
          <w:rFonts w:ascii="Arial" w:hAnsi="Arial" w:cs="Arial"/>
          <w:sz w:val="20"/>
          <w:szCs w:val="20"/>
        </w:rPr>
        <w:tab/>
      </w:r>
      <w:r w:rsidR="00E36BF7">
        <w:rPr>
          <w:rFonts w:ascii="Arial" w:hAnsi="Arial" w:cs="Arial"/>
          <w:sz w:val="20"/>
          <w:szCs w:val="20"/>
        </w:rPr>
        <w:tab/>
      </w:r>
      <w:r w:rsidRPr="0037661E">
        <w:rPr>
          <w:rFonts w:ascii="Arial" w:hAnsi="Arial" w:cs="Arial"/>
          <w:sz w:val="20"/>
          <w:szCs w:val="20"/>
        </w:rPr>
        <w:t xml:space="preserve">4 </w:t>
      </w:r>
    </w:p>
    <w:p w:rsidR="00E36BF7" w:rsidRDefault="00E36BF7" w:rsidP="004513AC">
      <w:pPr>
        <w:spacing w:after="0" w:line="240" w:lineRule="auto"/>
        <w:ind w:firstLine="720"/>
        <w:rPr>
          <w:rFonts w:ascii="Arial" w:hAnsi="Arial" w:cs="Arial"/>
          <w:sz w:val="20"/>
          <w:szCs w:val="20"/>
        </w:rPr>
      </w:pPr>
    </w:p>
    <w:p w:rsidR="00E36BF7" w:rsidRPr="00E36BF7" w:rsidRDefault="00E36BF7" w:rsidP="004513AC">
      <w:pPr>
        <w:spacing w:after="0" w:line="240" w:lineRule="auto"/>
        <w:ind w:firstLine="720"/>
        <w:rPr>
          <w:rFonts w:ascii="Arial" w:hAnsi="Arial" w:cs="Arial"/>
          <w:sz w:val="20"/>
          <w:szCs w:val="20"/>
          <w:u w:val="single"/>
        </w:rPr>
      </w:pPr>
      <w:r w:rsidRPr="00E36BF7">
        <w:rPr>
          <w:rFonts w:ascii="Arial" w:hAnsi="Arial" w:cs="Arial"/>
          <w:sz w:val="20"/>
          <w:szCs w:val="20"/>
          <w:u w:val="single"/>
        </w:rPr>
        <w:t>Semester Hours</w:t>
      </w:r>
    </w:p>
    <w:p w:rsidR="0037661E" w:rsidRPr="0037661E" w:rsidRDefault="0037661E" w:rsidP="00E36BF7">
      <w:pPr>
        <w:spacing w:after="0" w:line="240" w:lineRule="auto"/>
        <w:ind w:firstLine="720"/>
        <w:rPr>
          <w:rFonts w:ascii="Arial" w:hAnsi="Arial" w:cs="Arial"/>
          <w:sz w:val="20"/>
          <w:szCs w:val="20"/>
        </w:rPr>
      </w:pPr>
      <w:r w:rsidRPr="0037661E">
        <w:rPr>
          <w:rFonts w:ascii="Arial" w:hAnsi="Arial" w:cs="Arial"/>
          <w:sz w:val="20"/>
          <w:szCs w:val="20"/>
        </w:rPr>
        <w:t xml:space="preserve">3 hours lecture </w:t>
      </w:r>
      <w:r w:rsidR="00E36BF7">
        <w:rPr>
          <w:rFonts w:ascii="Arial" w:hAnsi="Arial" w:cs="Arial"/>
          <w:sz w:val="20"/>
          <w:szCs w:val="20"/>
        </w:rPr>
        <w:t>(</w:t>
      </w:r>
      <w:r w:rsidRPr="0037661E">
        <w:rPr>
          <w:rFonts w:ascii="Arial" w:hAnsi="Arial" w:cs="Arial"/>
          <w:sz w:val="20"/>
          <w:szCs w:val="20"/>
        </w:rPr>
        <w:t>48-54 hours</w:t>
      </w:r>
      <w:r w:rsidR="00E36BF7">
        <w:rPr>
          <w:rFonts w:ascii="Arial" w:hAnsi="Arial" w:cs="Arial"/>
          <w:sz w:val="20"/>
          <w:szCs w:val="20"/>
        </w:rPr>
        <w:t xml:space="preserve">); </w:t>
      </w:r>
      <w:r w:rsidRPr="0037661E">
        <w:rPr>
          <w:rFonts w:ascii="Arial" w:hAnsi="Arial" w:cs="Arial"/>
          <w:sz w:val="20"/>
          <w:szCs w:val="20"/>
        </w:rPr>
        <w:t>3 hours lab</w:t>
      </w:r>
      <w:r w:rsidR="00E36BF7">
        <w:rPr>
          <w:rFonts w:ascii="Arial" w:hAnsi="Arial" w:cs="Arial"/>
          <w:sz w:val="20"/>
          <w:szCs w:val="20"/>
        </w:rPr>
        <w:t>oratory</w:t>
      </w:r>
      <w:r w:rsidRPr="0037661E">
        <w:rPr>
          <w:rFonts w:ascii="Arial" w:hAnsi="Arial" w:cs="Arial"/>
          <w:sz w:val="20"/>
          <w:szCs w:val="20"/>
        </w:rPr>
        <w:t xml:space="preserve"> </w:t>
      </w:r>
      <w:r w:rsidR="00E36BF7">
        <w:rPr>
          <w:rFonts w:ascii="Arial" w:hAnsi="Arial" w:cs="Arial"/>
          <w:sz w:val="20"/>
          <w:szCs w:val="20"/>
        </w:rPr>
        <w:t>(</w:t>
      </w:r>
      <w:r w:rsidRPr="0037661E">
        <w:rPr>
          <w:rFonts w:ascii="Arial" w:hAnsi="Arial" w:cs="Arial"/>
          <w:sz w:val="20"/>
          <w:szCs w:val="20"/>
        </w:rPr>
        <w:t>48-54 hours</w:t>
      </w:r>
      <w:r w:rsidR="00E36BF7">
        <w:rPr>
          <w:rFonts w:ascii="Arial" w:hAnsi="Arial" w:cs="Arial"/>
          <w:sz w:val="20"/>
          <w:szCs w:val="20"/>
        </w:rPr>
        <w:t xml:space="preserve">); </w:t>
      </w:r>
      <w:r w:rsidRPr="0037661E">
        <w:rPr>
          <w:rFonts w:ascii="Arial" w:hAnsi="Arial" w:cs="Arial"/>
          <w:sz w:val="20"/>
          <w:szCs w:val="20"/>
        </w:rPr>
        <w:t>96-108 outside-of-class hours for</w:t>
      </w:r>
      <w:r w:rsidR="00E36BF7">
        <w:rPr>
          <w:rFonts w:ascii="Arial" w:hAnsi="Arial" w:cs="Arial"/>
          <w:sz w:val="20"/>
          <w:szCs w:val="20"/>
        </w:rPr>
        <w:t xml:space="preserve"> </w:t>
      </w:r>
      <w:r w:rsidRPr="0037661E">
        <w:rPr>
          <w:rFonts w:ascii="Arial" w:hAnsi="Arial" w:cs="Arial"/>
          <w:sz w:val="20"/>
          <w:szCs w:val="20"/>
        </w:rPr>
        <w:t>lecture</w:t>
      </w:r>
      <w:r w:rsidR="00E36BF7">
        <w:rPr>
          <w:rFonts w:ascii="Arial" w:hAnsi="Arial" w:cs="Arial"/>
          <w:sz w:val="20"/>
          <w:szCs w:val="20"/>
        </w:rPr>
        <w:t>;</w:t>
      </w:r>
    </w:p>
    <w:p w:rsidR="0037661E" w:rsidRPr="0037661E" w:rsidRDefault="0037661E" w:rsidP="00E36BF7">
      <w:pPr>
        <w:spacing w:after="0" w:line="240" w:lineRule="auto"/>
        <w:ind w:firstLine="720"/>
        <w:rPr>
          <w:rFonts w:ascii="Arial" w:hAnsi="Arial" w:cs="Arial"/>
          <w:sz w:val="20"/>
          <w:szCs w:val="20"/>
        </w:rPr>
      </w:pPr>
      <w:r w:rsidRPr="0037661E">
        <w:rPr>
          <w:rFonts w:ascii="Arial" w:hAnsi="Arial" w:cs="Arial"/>
          <w:sz w:val="20"/>
          <w:szCs w:val="20"/>
        </w:rPr>
        <w:t>192-216 total hours</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2. </w:t>
      </w:r>
      <w:r w:rsidR="00E36BF7">
        <w:rPr>
          <w:rFonts w:ascii="Arial" w:hAnsi="Arial" w:cs="Arial"/>
          <w:sz w:val="20"/>
          <w:szCs w:val="20"/>
        </w:rPr>
        <w:tab/>
      </w:r>
      <w:r w:rsidRPr="00E36BF7">
        <w:rPr>
          <w:rFonts w:ascii="Arial" w:hAnsi="Arial" w:cs="Arial"/>
          <w:sz w:val="20"/>
          <w:szCs w:val="20"/>
          <w:u w:val="single"/>
        </w:rPr>
        <w:t>Course Prerequisites</w:t>
      </w:r>
    </w:p>
    <w:p w:rsidR="0037661E" w:rsidRDefault="0037661E" w:rsidP="00DE49BE">
      <w:pPr>
        <w:spacing w:after="0" w:line="240" w:lineRule="auto"/>
        <w:ind w:firstLine="720"/>
        <w:rPr>
          <w:rFonts w:ascii="Arial" w:hAnsi="Arial" w:cs="Arial"/>
          <w:sz w:val="20"/>
          <w:szCs w:val="20"/>
        </w:rPr>
      </w:pPr>
      <w:r w:rsidRPr="0037661E">
        <w:rPr>
          <w:rFonts w:ascii="Arial" w:hAnsi="Arial" w:cs="Arial"/>
          <w:sz w:val="20"/>
          <w:szCs w:val="20"/>
        </w:rPr>
        <w:t>A "C" grade or higher in OTA 100 and 101 and 110.</w:t>
      </w:r>
    </w:p>
    <w:p w:rsidR="00DE49BE" w:rsidRPr="0037661E" w:rsidRDefault="00DE49BE" w:rsidP="00DE49BE">
      <w:pPr>
        <w:spacing w:after="0" w:line="240" w:lineRule="auto"/>
        <w:ind w:firstLine="720"/>
        <w:rPr>
          <w:rFonts w:ascii="Arial" w:hAnsi="Arial" w:cs="Arial"/>
          <w:sz w:val="20"/>
          <w:szCs w:val="20"/>
        </w:rPr>
      </w:pPr>
    </w:p>
    <w:p w:rsidR="0037661E" w:rsidRPr="00DE49BE" w:rsidRDefault="0037661E" w:rsidP="00DE49BE">
      <w:pPr>
        <w:spacing w:after="0" w:line="240" w:lineRule="auto"/>
        <w:ind w:firstLine="720"/>
        <w:rPr>
          <w:rFonts w:ascii="Arial" w:hAnsi="Arial" w:cs="Arial"/>
          <w:sz w:val="20"/>
          <w:szCs w:val="20"/>
          <w:u w:val="single"/>
        </w:rPr>
      </w:pPr>
      <w:r w:rsidRPr="00DE49BE">
        <w:rPr>
          <w:rFonts w:ascii="Arial" w:hAnsi="Arial" w:cs="Arial"/>
          <w:sz w:val="20"/>
          <w:szCs w:val="20"/>
          <w:u w:val="single"/>
        </w:rPr>
        <w:t>Corequisite</w:t>
      </w:r>
    </w:p>
    <w:p w:rsidR="0037661E" w:rsidRPr="0037661E" w:rsidRDefault="0037661E" w:rsidP="00DE49BE">
      <w:pPr>
        <w:spacing w:after="0" w:line="240" w:lineRule="auto"/>
        <w:ind w:firstLine="720"/>
        <w:rPr>
          <w:rFonts w:ascii="Arial" w:hAnsi="Arial" w:cs="Arial"/>
          <w:sz w:val="20"/>
          <w:szCs w:val="20"/>
        </w:rPr>
      </w:pPr>
      <w:r w:rsidRPr="0037661E">
        <w:rPr>
          <w:rFonts w:ascii="Arial" w:hAnsi="Arial" w:cs="Arial"/>
          <w:sz w:val="20"/>
          <w:szCs w:val="20"/>
        </w:rPr>
        <w:t>OTA 120 and 140 and 141</w:t>
      </w:r>
    </w:p>
    <w:p w:rsidR="0037661E" w:rsidRPr="0037661E" w:rsidRDefault="0037661E" w:rsidP="0037661E">
      <w:pPr>
        <w:spacing w:after="0" w:line="240" w:lineRule="auto"/>
        <w:rPr>
          <w:rFonts w:ascii="Arial" w:hAnsi="Arial" w:cs="Arial"/>
          <w:sz w:val="20"/>
          <w:szCs w:val="20"/>
        </w:rPr>
      </w:pPr>
    </w:p>
    <w:p w:rsidR="0037661E" w:rsidRPr="00DE49BE" w:rsidRDefault="0037661E" w:rsidP="00DE49BE">
      <w:pPr>
        <w:spacing w:after="0" w:line="240" w:lineRule="auto"/>
        <w:ind w:firstLine="720"/>
        <w:rPr>
          <w:rFonts w:ascii="Arial" w:hAnsi="Arial" w:cs="Arial"/>
          <w:sz w:val="20"/>
          <w:szCs w:val="20"/>
          <w:u w:val="single"/>
        </w:rPr>
      </w:pPr>
      <w:r w:rsidRPr="00DE49BE">
        <w:rPr>
          <w:rFonts w:ascii="Arial" w:hAnsi="Arial" w:cs="Arial"/>
          <w:sz w:val="20"/>
          <w:szCs w:val="20"/>
          <w:u w:val="single"/>
        </w:rPr>
        <w:t>Recommended Preparation</w:t>
      </w:r>
    </w:p>
    <w:p w:rsidR="0037661E" w:rsidRPr="0037661E" w:rsidRDefault="0037661E" w:rsidP="00DE49BE">
      <w:pPr>
        <w:spacing w:after="0" w:line="240" w:lineRule="auto"/>
        <w:ind w:firstLine="720"/>
        <w:rPr>
          <w:rFonts w:ascii="Arial" w:hAnsi="Arial" w:cs="Arial"/>
          <w:sz w:val="20"/>
          <w:szCs w:val="20"/>
        </w:rPr>
      </w:pPr>
      <w:r w:rsidRPr="0037661E">
        <w:rPr>
          <w:rFonts w:ascii="Arial" w:hAnsi="Arial" w:cs="Arial"/>
          <w:sz w:val="20"/>
          <w:szCs w:val="20"/>
        </w:rPr>
        <w:t>None</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3. </w:t>
      </w:r>
      <w:r w:rsidR="00DE49BE">
        <w:rPr>
          <w:rFonts w:ascii="Arial" w:hAnsi="Arial" w:cs="Arial"/>
          <w:sz w:val="20"/>
          <w:szCs w:val="20"/>
        </w:rPr>
        <w:tab/>
      </w:r>
      <w:r w:rsidRPr="00DE49BE">
        <w:rPr>
          <w:rFonts w:ascii="Arial" w:hAnsi="Arial" w:cs="Arial"/>
          <w:sz w:val="20"/>
          <w:szCs w:val="20"/>
          <w:u w:val="single"/>
        </w:rPr>
        <w:t>Catalog Description</w:t>
      </w:r>
    </w:p>
    <w:p w:rsidR="0037661E" w:rsidRPr="0037661E" w:rsidRDefault="0037661E" w:rsidP="00DE49BE">
      <w:pPr>
        <w:spacing w:after="0" w:line="240" w:lineRule="auto"/>
        <w:ind w:left="720"/>
        <w:rPr>
          <w:rFonts w:ascii="Arial" w:hAnsi="Arial" w:cs="Arial"/>
          <w:sz w:val="20"/>
          <w:szCs w:val="20"/>
        </w:rPr>
      </w:pPr>
      <w:r w:rsidRPr="0037661E">
        <w:rPr>
          <w:rFonts w:ascii="Arial" w:hAnsi="Arial" w:cs="Arial"/>
          <w:sz w:val="20"/>
          <w:szCs w:val="20"/>
        </w:rPr>
        <w:t>The structure and organization of the human body are examined and analyzed in relation to functional movements required for work, play and self-care activities. Occupational therapy theory for treating the physically disabled is reviewed with special attention to neurological and musculoskeletal systems. Physical conditions typically seen by the occupational therapist are defined and examined. Functional manual muscle testing, goniometry, and sensory perception testing are learned and practiced. Principles of kinesiology are presented in relation to functional mobility, body mechanics, energy conservation and joint protection.</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4. </w:t>
      </w:r>
      <w:r w:rsidR="00DE49BE">
        <w:rPr>
          <w:rFonts w:ascii="Arial" w:hAnsi="Arial" w:cs="Arial"/>
          <w:sz w:val="20"/>
          <w:szCs w:val="20"/>
        </w:rPr>
        <w:tab/>
      </w:r>
      <w:r w:rsidRPr="00DE49BE">
        <w:rPr>
          <w:rFonts w:ascii="Arial" w:hAnsi="Arial" w:cs="Arial"/>
          <w:sz w:val="20"/>
          <w:szCs w:val="20"/>
          <w:u w:val="single"/>
        </w:rPr>
        <w:t>Course Objectives</w:t>
      </w:r>
    </w:p>
    <w:p w:rsidR="0037661E" w:rsidRPr="0037661E" w:rsidRDefault="0037661E" w:rsidP="00DE49BE">
      <w:pPr>
        <w:spacing w:after="0" w:line="240" w:lineRule="auto"/>
        <w:ind w:firstLine="720"/>
        <w:rPr>
          <w:rFonts w:ascii="Arial" w:hAnsi="Arial" w:cs="Arial"/>
          <w:sz w:val="20"/>
          <w:szCs w:val="20"/>
        </w:rPr>
      </w:pPr>
      <w:r w:rsidRPr="0037661E">
        <w:rPr>
          <w:rFonts w:ascii="Arial" w:hAnsi="Arial" w:cs="Arial"/>
          <w:sz w:val="20"/>
          <w:szCs w:val="20"/>
        </w:rPr>
        <w:t>The student</w:t>
      </w:r>
      <w:r w:rsidR="00DE49BE">
        <w:rPr>
          <w:rFonts w:ascii="Arial" w:hAnsi="Arial" w:cs="Arial"/>
          <w:sz w:val="20"/>
          <w:szCs w:val="20"/>
        </w:rPr>
        <w:t>s</w:t>
      </w:r>
      <w:r w:rsidRPr="0037661E">
        <w:rPr>
          <w:rFonts w:ascii="Arial" w:hAnsi="Arial" w:cs="Arial"/>
          <w:sz w:val="20"/>
          <w:szCs w:val="20"/>
        </w:rPr>
        <w:t xml:space="preserve"> will:</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Examine principles of movement.</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Examine and analyze the relationship of the nervous and musculoskeletal systems to functional mobility.</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Identify and examine the structure, function and movement patterns of joints and major muscle groups of the human body.</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Employ logical thinking, critical analysis, problem solving and creativity when assessing movement patterns and posture during occupational performance throughout the lifespan.</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Articulate the importance of and demonstrate process used in obtaining statistics, tests and measurements.</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Dramatize the role and function of the occupational therapy assistant in assessing and treating persons with physical disabilities and well populations.</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Demonstrate selected assessments and use of occupation for the purpose of assessment of joint mobility, muscle strength and sensory perception.</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Identify and describe medical conditions affecting occupational performance.</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Identify, demonstrate and evaluate the use of compensatory strategies such as energy conservation, body mechanics and joint protection.</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Identify and demonstrate safe handling techniques for treatment intervention and patient transfer training.</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Identify safety precautions with the client during assessment and intervention procedures including knowledge of contraindications and use of infection control standards.</w:t>
      </w:r>
    </w:p>
    <w:p w:rsidR="0037661E" w:rsidRPr="00B8798E" w:rsidRDefault="0037661E" w:rsidP="00B8798E">
      <w:pPr>
        <w:pStyle w:val="ListParagraph"/>
        <w:numPr>
          <w:ilvl w:val="0"/>
          <w:numId w:val="1"/>
        </w:numPr>
        <w:spacing w:after="0" w:line="240" w:lineRule="auto"/>
        <w:ind w:left="900" w:hanging="180"/>
        <w:rPr>
          <w:rFonts w:ascii="Arial" w:hAnsi="Arial" w:cs="Arial"/>
          <w:sz w:val="20"/>
          <w:szCs w:val="20"/>
        </w:rPr>
      </w:pPr>
      <w:r w:rsidRPr="00B8798E">
        <w:rPr>
          <w:rFonts w:ascii="Arial" w:hAnsi="Arial" w:cs="Arial"/>
          <w:sz w:val="20"/>
          <w:szCs w:val="20"/>
        </w:rPr>
        <w:t>Discuss and demonstrate the use of superficial thermal and mechanical modalities.</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5. </w:t>
      </w:r>
      <w:r w:rsidR="00B8798E">
        <w:rPr>
          <w:rFonts w:ascii="Arial" w:hAnsi="Arial" w:cs="Arial"/>
          <w:sz w:val="20"/>
          <w:szCs w:val="20"/>
        </w:rPr>
        <w:tab/>
      </w:r>
      <w:r w:rsidRPr="00B8798E">
        <w:rPr>
          <w:rFonts w:ascii="Arial" w:hAnsi="Arial" w:cs="Arial"/>
          <w:sz w:val="20"/>
          <w:szCs w:val="20"/>
          <w:u w:val="single"/>
        </w:rPr>
        <w:t>Instructional Facilities</w:t>
      </w:r>
    </w:p>
    <w:p w:rsidR="0037661E" w:rsidRPr="00DF0365" w:rsidRDefault="0037661E" w:rsidP="00DF0365">
      <w:pPr>
        <w:pStyle w:val="ListParagraph"/>
        <w:numPr>
          <w:ilvl w:val="0"/>
          <w:numId w:val="3"/>
        </w:numPr>
        <w:spacing w:after="0" w:line="240" w:lineRule="auto"/>
        <w:ind w:left="900" w:hanging="180"/>
        <w:rPr>
          <w:rFonts w:ascii="Arial" w:hAnsi="Arial" w:cs="Arial"/>
          <w:sz w:val="20"/>
          <w:szCs w:val="20"/>
        </w:rPr>
      </w:pPr>
      <w:r w:rsidRPr="00DF0365">
        <w:rPr>
          <w:rFonts w:ascii="Arial" w:hAnsi="Arial" w:cs="Arial"/>
          <w:sz w:val="20"/>
          <w:szCs w:val="20"/>
        </w:rPr>
        <w:t>OTA Lab</w:t>
      </w:r>
    </w:p>
    <w:p w:rsidR="0037661E" w:rsidRPr="00DF0365" w:rsidRDefault="0037661E" w:rsidP="00DF0365">
      <w:pPr>
        <w:pStyle w:val="ListParagraph"/>
        <w:numPr>
          <w:ilvl w:val="0"/>
          <w:numId w:val="3"/>
        </w:numPr>
        <w:spacing w:after="0" w:line="240" w:lineRule="auto"/>
        <w:ind w:left="900" w:hanging="180"/>
        <w:rPr>
          <w:rFonts w:ascii="Arial" w:hAnsi="Arial" w:cs="Arial"/>
          <w:sz w:val="20"/>
          <w:szCs w:val="20"/>
        </w:rPr>
      </w:pPr>
      <w:r w:rsidRPr="00DF0365">
        <w:rPr>
          <w:rFonts w:ascii="Arial" w:hAnsi="Arial" w:cs="Arial"/>
          <w:sz w:val="20"/>
          <w:szCs w:val="20"/>
        </w:rPr>
        <w:t>OTA classroom</w:t>
      </w:r>
    </w:p>
    <w:p w:rsidR="0037661E" w:rsidRPr="00DF0365" w:rsidRDefault="0037661E" w:rsidP="00DF0365">
      <w:pPr>
        <w:pStyle w:val="ListParagraph"/>
        <w:numPr>
          <w:ilvl w:val="0"/>
          <w:numId w:val="3"/>
        </w:numPr>
        <w:spacing w:after="0" w:line="240" w:lineRule="auto"/>
        <w:ind w:left="900" w:hanging="180"/>
        <w:rPr>
          <w:rFonts w:ascii="Arial" w:hAnsi="Arial" w:cs="Arial"/>
          <w:sz w:val="20"/>
          <w:szCs w:val="20"/>
        </w:rPr>
      </w:pPr>
      <w:r w:rsidRPr="00DF0365">
        <w:rPr>
          <w:rFonts w:ascii="Arial" w:hAnsi="Arial" w:cs="Arial"/>
          <w:sz w:val="20"/>
          <w:szCs w:val="20"/>
        </w:rPr>
        <w:t>OTA mock apartment</w:t>
      </w:r>
    </w:p>
    <w:p w:rsidR="0037661E" w:rsidRPr="00DF0365" w:rsidRDefault="0037661E" w:rsidP="00DF0365">
      <w:pPr>
        <w:pStyle w:val="ListParagraph"/>
        <w:numPr>
          <w:ilvl w:val="0"/>
          <w:numId w:val="3"/>
        </w:numPr>
        <w:spacing w:after="0" w:line="240" w:lineRule="auto"/>
        <w:ind w:left="900" w:hanging="180"/>
        <w:rPr>
          <w:rFonts w:ascii="Arial" w:hAnsi="Arial" w:cs="Arial"/>
          <w:sz w:val="20"/>
          <w:szCs w:val="20"/>
        </w:rPr>
      </w:pPr>
      <w:r w:rsidRPr="00DF0365">
        <w:rPr>
          <w:rFonts w:ascii="Arial" w:hAnsi="Arial" w:cs="Arial"/>
          <w:sz w:val="20"/>
          <w:szCs w:val="20"/>
        </w:rPr>
        <w:t>Smart Lab Room</w:t>
      </w:r>
    </w:p>
    <w:p w:rsidR="00DF0365" w:rsidRDefault="00DF0365" w:rsidP="0037661E">
      <w:pPr>
        <w:spacing w:after="0" w:line="240" w:lineRule="auto"/>
        <w:rPr>
          <w:rFonts w:ascii="Arial" w:hAnsi="Arial" w:cs="Arial"/>
          <w:sz w:val="20"/>
          <w:szCs w:val="20"/>
        </w:rPr>
      </w:pPr>
    </w:p>
    <w:p w:rsidR="009369D2" w:rsidRDefault="009369D2"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lastRenderedPageBreak/>
        <w:t xml:space="preserve">6. </w:t>
      </w:r>
      <w:r w:rsidR="00454425">
        <w:rPr>
          <w:rFonts w:ascii="Arial" w:hAnsi="Arial" w:cs="Arial"/>
          <w:sz w:val="20"/>
          <w:szCs w:val="20"/>
        </w:rPr>
        <w:tab/>
      </w:r>
      <w:r w:rsidRPr="00454425">
        <w:rPr>
          <w:rFonts w:ascii="Arial" w:hAnsi="Arial" w:cs="Arial"/>
          <w:sz w:val="20"/>
          <w:szCs w:val="20"/>
          <w:u w:val="single"/>
        </w:rPr>
        <w:t>Special Materials Required of Student</w:t>
      </w:r>
    </w:p>
    <w:p w:rsidR="0037661E" w:rsidRPr="0037661E" w:rsidRDefault="0037661E" w:rsidP="00454425">
      <w:pPr>
        <w:spacing w:after="0" w:line="240" w:lineRule="auto"/>
        <w:ind w:firstLine="720"/>
        <w:rPr>
          <w:rFonts w:ascii="Arial" w:hAnsi="Arial" w:cs="Arial"/>
          <w:sz w:val="20"/>
          <w:szCs w:val="20"/>
        </w:rPr>
      </w:pPr>
      <w:r w:rsidRPr="0037661E">
        <w:rPr>
          <w:rFonts w:ascii="Arial" w:hAnsi="Arial" w:cs="Arial"/>
          <w:sz w:val="20"/>
          <w:szCs w:val="20"/>
        </w:rPr>
        <w:t>OTA Supply Kit per current OTA Student Handbook</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7. </w:t>
      </w:r>
      <w:r w:rsidR="00454425">
        <w:rPr>
          <w:rFonts w:ascii="Arial" w:hAnsi="Arial" w:cs="Arial"/>
          <w:sz w:val="20"/>
          <w:szCs w:val="20"/>
        </w:rPr>
        <w:tab/>
      </w:r>
      <w:r w:rsidRPr="00454425">
        <w:rPr>
          <w:rFonts w:ascii="Arial" w:hAnsi="Arial" w:cs="Arial"/>
          <w:sz w:val="20"/>
          <w:szCs w:val="20"/>
          <w:u w:val="single"/>
        </w:rPr>
        <w:t>Course Content</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Theoretical frames of reference for physical dysfunction occupational therapy.</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Medical conditions commonly treated by the occupational therapist along with their effects on the nervous and musculoskeletal systems.</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Techniques for assessment and treatment, focusing on occupational performance and safety including gross manual muscle testing and goniometry.</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Normal and abnormal movement patterns related to work, play/leisure and rest activities.</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Principles of body mechanics, joint protection, and energy conservation integrated into the treatment process.</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Sensory motor treatment approaches.</w:t>
      </w:r>
    </w:p>
    <w:p w:rsidR="0037661E" w:rsidRPr="008C43BE" w:rsidRDefault="0037661E" w:rsidP="003342C5">
      <w:pPr>
        <w:pStyle w:val="ListParagraph"/>
        <w:numPr>
          <w:ilvl w:val="0"/>
          <w:numId w:val="5"/>
        </w:numPr>
        <w:spacing w:after="0" w:line="240" w:lineRule="auto"/>
        <w:ind w:left="900" w:hanging="180"/>
        <w:rPr>
          <w:rFonts w:ascii="Arial" w:hAnsi="Arial" w:cs="Arial"/>
          <w:sz w:val="20"/>
          <w:szCs w:val="20"/>
        </w:rPr>
      </w:pPr>
      <w:r w:rsidRPr="008C43BE">
        <w:rPr>
          <w:rFonts w:ascii="Arial" w:hAnsi="Arial" w:cs="Arial"/>
          <w:sz w:val="20"/>
          <w:szCs w:val="20"/>
        </w:rPr>
        <w:t>Superficial thermal and mechanical modalities.</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8. </w:t>
      </w:r>
      <w:r w:rsidR="003342C5">
        <w:rPr>
          <w:rFonts w:ascii="Arial" w:hAnsi="Arial" w:cs="Arial"/>
          <w:sz w:val="20"/>
          <w:szCs w:val="20"/>
        </w:rPr>
        <w:tab/>
      </w:r>
      <w:r w:rsidRPr="003342C5">
        <w:rPr>
          <w:rFonts w:ascii="Arial" w:hAnsi="Arial" w:cs="Arial"/>
          <w:sz w:val="20"/>
          <w:szCs w:val="20"/>
          <w:u w:val="single"/>
        </w:rPr>
        <w:t>Method of Instruction</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Lecture</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Small groups with discussion</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Lab work for practical experience</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Multimedia presentation</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Guest speakers</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Written assignments</w:t>
      </w:r>
    </w:p>
    <w:p w:rsidR="0037661E" w:rsidRPr="008E0C2B" w:rsidRDefault="0037661E" w:rsidP="008E0C2B">
      <w:pPr>
        <w:pStyle w:val="ListParagraph"/>
        <w:numPr>
          <w:ilvl w:val="0"/>
          <w:numId w:val="7"/>
        </w:numPr>
        <w:spacing w:after="0" w:line="240" w:lineRule="auto"/>
        <w:ind w:left="900" w:hanging="180"/>
        <w:rPr>
          <w:rFonts w:ascii="Arial" w:hAnsi="Arial" w:cs="Arial"/>
          <w:sz w:val="20"/>
          <w:szCs w:val="20"/>
        </w:rPr>
      </w:pPr>
      <w:r w:rsidRPr="008E0C2B">
        <w:rPr>
          <w:rFonts w:ascii="Arial" w:hAnsi="Arial" w:cs="Arial"/>
          <w:sz w:val="20"/>
          <w:szCs w:val="20"/>
        </w:rPr>
        <w:t>Reading assignments</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9. </w:t>
      </w:r>
      <w:r w:rsidR="008E0C2B">
        <w:rPr>
          <w:rFonts w:ascii="Arial" w:hAnsi="Arial" w:cs="Arial"/>
          <w:sz w:val="20"/>
          <w:szCs w:val="20"/>
        </w:rPr>
        <w:tab/>
      </w:r>
      <w:r w:rsidRPr="008E0C2B">
        <w:rPr>
          <w:rFonts w:ascii="Arial" w:hAnsi="Arial" w:cs="Arial"/>
          <w:sz w:val="20"/>
          <w:szCs w:val="20"/>
          <w:u w:val="single"/>
        </w:rPr>
        <w:t>Methods of Evaluating Student Performance</w:t>
      </w:r>
    </w:p>
    <w:p w:rsidR="0037661E" w:rsidRPr="001D7E7B" w:rsidRDefault="0037661E" w:rsidP="001D7E7B">
      <w:pPr>
        <w:pStyle w:val="ListParagraph"/>
        <w:numPr>
          <w:ilvl w:val="0"/>
          <w:numId w:val="9"/>
        </w:numPr>
        <w:spacing w:after="0" w:line="240" w:lineRule="auto"/>
        <w:ind w:left="900" w:hanging="180"/>
        <w:rPr>
          <w:rFonts w:ascii="Arial" w:hAnsi="Arial" w:cs="Arial"/>
          <w:sz w:val="20"/>
          <w:szCs w:val="20"/>
        </w:rPr>
      </w:pPr>
      <w:r w:rsidRPr="001D7E7B">
        <w:rPr>
          <w:rFonts w:ascii="Arial" w:hAnsi="Arial" w:cs="Arial"/>
          <w:sz w:val="20"/>
          <w:szCs w:val="20"/>
        </w:rPr>
        <w:t>Class participation.</w:t>
      </w:r>
    </w:p>
    <w:p w:rsidR="0037661E" w:rsidRPr="001D7E7B" w:rsidRDefault="0037661E" w:rsidP="001D7E7B">
      <w:pPr>
        <w:pStyle w:val="ListParagraph"/>
        <w:numPr>
          <w:ilvl w:val="0"/>
          <w:numId w:val="9"/>
        </w:numPr>
        <w:spacing w:after="0" w:line="240" w:lineRule="auto"/>
        <w:ind w:left="900" w:hanging="180"/>
        <w:rPr>
          <w:rFonts w:ascii="Arial" w:hAnsi="Arial" w:cs="Arial"/>
          <w:sz w:val="20"/>
          <w:szCs w:val="20"/>
        </w:rPr>
      </w:pPr>
      <w:r w:rsidRPr="001D7E7B">
        <w:rPr>
          <w:rFonts w:ascii="Arial" w:hAnsi="Arial" w:cs="Arial"/>
          <w:sz w:val="20"/>
          <w:szCs w:val="20"/>
        </w:rPr>
        <w:t>Midterm and final written exams.</w:t>
      </w:r>
    </w:p>
    <w:p w:rsidR="0037661E" w:rsidRPr="001D7E7B" w:rsidRDefault="0037661E" w:rsidP="001D7E7B">
      <w:pPr>
        <w:pStyle w:val="ListParagraph"/>
        <w:numPr>
          <w:ilvl w:val="0"/>
          <w:numId w:val="9"/>
        </w:numPr>
        <w:spacing w:after="0" w:line="240" w:lineRule="auto"/>
        <w:ind w:left="900" w:hanging="180"/>
        <w:rPr>
          <w:rFonts w:ascii="Arial" w:hAnsi="Arial" w:cs="Arial"/>
          <w:sz w:val="20"/>
          <w:szCs w:val="20"/>
        </w:rPr>
      </w:pPr>
      <w:r w:rsidRPr="001D7E7B">
        <w:rPr>
          <w:rFonts w:ascii="Arial" w:hAnsi="Arial" w:cs="Arial"/>
          <w:sz w:val="20"/>
          <w:szCs w:val="20"/>
        </w:rPr>
        <w:t>Written assignments: QTiP Assignments, Goniometry Worksheets, Home Exercise Program Part 1/2/3, Manual Muscle Testing Worksheets.</w:t>
      </w:r>
    </w:p>
    <w:p w:rsidR="0037661E" w:rsidRPr="001D7E7B" w:rsidRDefault="0037661E" w:rsidP="001D7E7B">
      <w:pPr>
        <w:pStyle w:val="ListParagraph"/>
        <w:numPr>
          <w:ilvl w:val="0"/>
          <w:numId w:val="9"/>
        </w:numPr>
        <w:spacing w:after="0" w:line="240" w:lineRule="auto"/>
        <w:ind w:left="900" w:hanging="180"/>
        <w:rPr>
          <w:rFonts w:ascii="Arial" w:hAnsi="Arial" w:cs="Arial"/>
          <w:sz w:val="20"/>
          <w:szCs w:val="20"/>
        </w:rPr>
      </w:pPr>
      <w:r w:rsidRPr="001D7E7B">
        <w:rPr>
          <w:rFonts w:ascii="Arial" w:hAnsi="Arial" w:cs="Arial"/>
          <w:sz w:val="20"/>
          <w:szCs w:val="20"/>
        </w:rPr>
        <w:t>Reading assignments: Complete QTiP assignments after reading correlating textbook chapters.</w:t>
      </w:r>
    </w:p>
    <w:p w:rsidR="0037661E" w:rsidRPr="001D7E7B" w:rsidRDefault="0037661E" w:rsidP="001D7E7B">
      <w:pPr>
        <w:pStyle w:val="ListParagraph"/>
        <w:numPr>
          <w:ilvl w:val="0"/>
          <w:numId w:val="9"/>
        </w:numPr>
        <w:spacing w:after="0" w:line="240" w:lineRule="auto"/>
        <w:ind w:left="900" w:hanging="180"/>
        <w:rPr>
          <w:rFonts w:ascii="Arial" w:hAnsi="Arial" w:cs="Arial"/>
          <w:sz w:val="20"/>
          <w:szCs w:val="20"/>
        </w:rPr>
      </w:pPr>
      <w:r w:rsidRPr="001D7E7B">
        <w:rPr>
          <w:rFonts w:ascii="Arial" w:hAnsi="Arial" w:cs="Arial"/>
          <w:sz w:val="20"/>
          <w:szCs w:val="20"/>
        </w:rPr>
        <w:t>Demonstration of skills competencies</w:t>
      </w:r>
      <w:r w:rsidR="00C83BE5">
        <w:rPr>
          <w:rFonts w:ascii="Arial" w:hAnsi="Arial" w:cs="Arial"/>
          <w:sz w:val="20"/>
          <w:szCs w:val="20"/>
        </w:rPr>
        <w:t>.</w:t>
      </w:r>
    </w:p>
    <w:p w:rsidR="0037661E" w:rsidRPr="001D7E7B" w:rsidRDefault="0037661E" w:rsidP="001D7E7B">
      <w:pPr>
        <w:pStyle w:val="ListParagraph"/>
        <w:numPr>
          <w:ilvl w:val="0"/>
          <w:numId w:val="9"/>
        </w:numPr>
        <w:spacing w:after="0" w:line="240" w:lineRule="auto"/>
        <w:ind w:left="900" w:hanging="180"/>
        <w:rPr>
          <w:rFonts w:ascii="Arial" w:hAnsi="Arial" w:cs="Arial"/>
          <w:sz w:val="20"/>
          <w:szCs w:val="20"/>
        </w:rPr>
      </w:pPr>
      <w:r w:rsidRPr="001D7E7B">
        <w:rPr>
          <w:rFonts w:ascii="Arial" w:hAnsi="Arial" w:cs="Arial"/>
          <w:sz w:val="20"/>
          <w:szCs w:val="20"/>
        </w:rPr>
        <w:t>Quizzes.</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10. </w:t>
      </w:r>
      <w:r w:rsidR="001D7E7B">
        <w:rPr>
          <w:rFonts w:ascii="Arial" w:hAnsi="Arial" w:cs="Arial"/>
          <w:sz w:val="20"/>
          <w:szCs w:val="20"/>
        </w:rPr>
        <w:tab/>
      </w:r>
      <w:r w:rsidRPr="001D7E7B">
        <w:rPr>
          <w:rFonts w:ascii="Arial" w:hAnsi="Arial" w:cs="Arial"/>
          <w:sz w:val="20"/>
          <w:szCs w:val="20"/>
          <w:u w:val="single"/>
        </w:rPr>
        <w:t>Outside Class Assignments</w:t>
      </w:r>
    </w:p>
    <w:p w:rsidR="0037661E" w:rsidRPr="000D000F" w:rsidRDefault="0037661E" w:rsidP="000D000F">
      <w:pPr>
        <w:pStyle w:val="ListParagraph"/>
        <w:numPr>
          <w:ilvl w:val="0"/>
          <w:numId w:val="11"/>
        </w:numPr>
        <w:spacing w:after="0" w:line="240" w:lineRule="auto"/>
        <w:ind w:left="900" w:hanging="180"/>
        <w:rPr>
          <w:rFonts w:ascii="Arial" w:hAnsi="Arial" w:cs="Arial"/>
          <w:sz w:val="20"/>
          <w:szCs w:val="20"/>
        </w:rPr>
      </w:pPr>
      <w:r w:rsidRPr="000D000F">
        <w:rPr>
          <w:rFonts w:ascii="Arial" w:hAnsi="Arial" w:cs="Arial"/>
          <w:sz w:val="20"/>
          <w:szCs w:val="20"/>
        </w:rPr>
        <w:t>Reading assignments: Complete QTiP assignments after reading correlating textbook chapters.</w:t>
      </w:r>
    </w:p>
    <w:p w:rsidR="0037661E" w:rsidRPr="000D000F" w:rsidRDefault="0037661E" w:rsidP="000D000F">
      <w:pPr>
        <w:pStyle w:val="ListParagraph"/>
        <w:numPr>
          <w:ilvl w:val="0"/>
          <w:numId w:val="11"/>
        </w:numPr>
        <w:spacing w:after="0" w:line="240" w:lineRule="auto"/>
        <w:ind w:left="900" w:hanging="180"/>
        <w:rPr>
          <w:rFonts w:ascii="Arial" w:hAnsi="Arial" w:cs="Arial"/>
          <w:sz w:val="20"/>
          <w:szCs w:val="20"/>
        </w:rPr>
      </w:pPr>
      <w:r w:rsidRPr="000D000F">
        <w:rPr>
          <w:rFonts w:ascii="Arial" w:hAnsi="Arial" w:cs="Arial"/>
          <w:sz w:val="20"/>
          <w:szCs w:val="20"/>
        </w:rPr>
        <w:t>Writing assignments: QTiP Assignments, Goniometry Worksheets, Home Exercise Program Part 1/2/3, Manual Muscle Testing Worksheets.</w:t>
      </w:r>
    </w:p>
    <w:p w:rsidR="0037661E" w:rsidRPr="000D000F" w:rsidRDefault="0037661E" w:rsidP="000D000F">
      <w:pPr>
        <w:pStyle w:val="ListParagraph"/>
        <w:numPr>
          <w:ilvl w:val="0"/>
          <w:numId w:val="11"/>
        </w:numPr>
        <w:spacing w:after="0" w:line="240" w:lineRule="auto"/>
        <w:ind w:left="900" w:hanging="180"/>
        <w:rPr>
          <w:rFonts w:ascii="Arial" w:hAnsi="Arial" w:cs="Arial"/>
          <w:sz w:val="20"/>
          <w:szCs w:val="20"/>
        </w:rPr>
      </w:pPr>
      <w:r w:rsidRPr="000D000F">
        <w:rPr>
          <w:rFonts w:ascii="Arial" w:hAnsi="Arial" w:cs="Arial"/>
          <w:sz w:val="20"/>
          <w:szCs w:val="20"/>
        </w:rPr>
        <w:t>Skills practice.</w:t>
      </w:r>
    </w:p>
    <w:p w:rsidR="0037661E" w:rsidRPr="000D000F" w:rsidRDefault="0037661E" w:rsidP="000D000F">
      <w:pPr>
        <w:pStyle w:val="ListParagraph"/>
        <w:numPr>
          <w:ilvl w:val="0"/>
          <w:numId w:val="11"/>
        </w:numPr>
        <w:spacing w:after="0" w:line="240" w:lineRule="auto"/>
        <w:ind w:left="900" w:hanging="180"/>
        <w:rPr>
          <w:rFonts w:ascii="Arial" w:hAnsi="Arial" w:cs="Arial"/>
          <w:sz w:val="20"/>
          <w:szCs w:val="20"/>
        </w:rPr>
      </w:pPr>
      <w:r w:rsidRPr="000D000F">
        <w:rPr>
          <w:rFonts w:ascii="Arial" w:hAnsi="Arial" w:cs="Arial"/>
          <w:sz w:val="20"/>
          <w:szCs w:val="20"/>
        </w:rPr>
        <w:t>Problem-solving exercises.</w:t>
      </w:r>
    </w:p>
    <w:p w:rsidR="0037661E" w:rsidRPr="0037661E" w:rsidRDefault="0037661E" w:rsidP="0037661E">
      <w:pPr>
        <w:spacing w:after="0" w:line="240" w:lineRule="auto"/>
        <w:rPr>
          <w:rFonts w:ascii="Arial" w:hAnsi="Arial" w:cs="Arial"/>
          <w:sz w:val="20"/>
          <w:szCs w:val="20"/>
        </w:rPr>
      </w:pP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 xml:space="preserve">11. </w:t>
      </w:r>
      <w:r w:rsidR="000D000F">
        <w:rPr>
          <w:rFonts w:ascii="Arial" w:hAnsi="Arial" w:cs="Arial"/>
          <w:sz w:val="20"/>
          <w:szCs w:val="20"/>
        </w:rPr>
        <w:tab/>
      </w:r>
      <w:r w:rsidRPr="000D000F">
        <w:rPr>
          <w:rFonts w:ascii="Arial" w:hAnsi="Arial" w:cs="Arial"/>
          <w:sz w:val="20"/>
          <w:szCs w:val="20"/>
          <w:u w:val="single"/>
        </w:rPr>
        <w:t>Representative Texts</w:t>
      </w:r>
    </w:p>
    <w:p w:rsidR="0037661E" w:rsidRPr="00801AA6" w:rsidRDefault="0037661E" w:rsidP="00801AA6">
      <w:pPr>
        <w:pStyle w:val="ListParagraph"/>
        <w:numPr>
          <w:ilvl w:val="0"/>
          <w:numId w:val="13"/>
        </w:numPr>
        <w:spacing w:after="0" w:line="240" w:lineRule="auto"/>
        <w:ind w:left="900" w:hanging="180"/>
        <w:rPr>
          <w:rFonts w:ascii="Arial" w:hAnsi="Arial" w:cs="Arial"/>
          <w:sz w:val="20"/>
          <w:szCs w:val="20"/>
        </w:rPr>
      </w:pPr>
      <w:r w:rsidRPr="00801AA6">
        <w:rPr>
          <w:rFonts w:ascii="Arial" w:hAnsi="Arial" w:cs="Arial"/>
          <w:sz w:val="20"/>
          <w:szCs w:val="20"/>
        </w:rPr>
        <w:t>Representative Text(s):</w:t>
      </w:r>
    </w:p>
    <w:p w:rsidR="0037661E" w:rsidRPr="00801AA6" w:rsidRDefault="0037661E" w:rsidP="00801AA6">
      <w:pPr>
        <w:pStyle w:val="ListParagraph"/>
        <w:numPr>
          <w:ilvl w:val="0"/>
          <w:numId w:val="15"/>
        </w:numPr>
        <w:spacing w:after="0" w:line="240" w:lineRule="auto"/>
        <w:ind w:left="1170" w:hanging="270"/>
        <w:rPr>
          <w:rFonts w:ascii="Arial" w:hAnsi="Arial" w:cs="Arial"/>
          <w:sz w:val="20"/>
          <w:szCs w:val="20"/>
        </w:rPr>
      </w:pPr>
      <w:r w:rsidRPr="00801AA6">
        <w:rPr>
          <w:rFonts w:ascii="Arial" w:hAnsi="Arial" w:cs="Arial"/>
          <w:sz w:val="20"/>
          <w:szCs w:val="20"/>
        </w:rPr>
        <w:t>Keough, Jeremy L.,</w:t>
      </w:r>
      <w:r w:rsidR="00767EBE">
        <w:rPr>
          <w:rFonts w:ascii="Arial" w:hAnsi="Arial" w:cs="Arial"/>
          <w:sz w:val="20"/>
          <w:szCs w:val="20"/>
        </w:rPr>
        <w:t xml:space="preserve"> et al</w:t>
      </w:r>
      <w:r w:rsidRPr="00801AA6">
        <w:rPr>
          <w:rFonts w:ascii="Arial" w:hAnsi="Arial" w:cs="Arial"/>
          <w:sz w:val="20"/>
          <w:szCs w:val="20"/>
        </w:rPr>
        <w:t xml:space="preserve">. </w:t>
      </w:r>
      <w:r w:rsidRPr="00992BC5">
        <w:rPr>
          <w:rFonts w:ascii="Arial" w:hAnsi="Arial" w:cs="Arial"/>
          <w:i/>
          <w:sz w:val="20"/>
          <w:szCs w:val="20"/>
        </w:rPr>
        <w:t>Kinesiology for the Occupational Therapy Assistant: Essential Components of Function and Movement</w:t>
      </w:r>
      <w:r w:rsidR="00767EBE">
        <w:rPr>
          <w:rFonts w:ascii="Arial" w:hAnsi="Arial" w:cs="Arial"/>
          <w:sz w:val="20"/>
          <w:szCs w:val="20"/>
        </w:rPr>
        <w:t xml:space="preserve">. </w:t>
      </w:r>
      <w:r w:rsidR="0028756E">
        <w:rPr>
          <w:rFonts w:ascii="Arial" w:hAnsi="Arial" w:cs="Arial"/>
          <w:sz w:val="20"/>
          <w:szCs w:val="20"/>
        </w:rPr>
        <w:t>2</w:t>
      </w:r>
      <w:r w:rsidRPr="00801AA6">
        <w:rPr>
          <w:rFonts w:ascii="Arial" w:hAnsi="Arial" w:cs="Arial"/>
          <w:sz w:val="20"/>
          <w:szCs w:val="20"/>
        </w:rPr>
        <w:t xml:space="preserve">nd </w:t>
      </w:r>
      <w:r w:rsidR="0028756E" w:rsidRPr="00801AA6">
        <w:rPr>
          <w:rFonts w:ascii="Arial" w:hAnsi="Arial" w:cs="Arial"/>
          <w:sz w:val="20"/>
          <w:szCs w:val="20"/>
        </w:rPr>
        <w:t>e</w:t>
      </w:r>
      <w:r w:rsidRPr="00801AA6">
        <w:rPr>
          <w:rFonts w:ascii="Arial" w:hAnsi="Arial" w:cs="Arial"/>
          <w:sz w:val="20"/>
          <w:szCs w:val="20"/>
        </w:rPr>
        <w:t>d.</w:t>
      </w:r>
      <w:r w:rsidR="00767EBE">
        <w:rPr>
          <w:rFonts w:ascii="Arial" w:hAnsi="Arial" w:cs="Arial"/>
          <w:sz w:val="20"/>
          <w:szCs w:val="20"/>
        </w:rPr>
        <w:t>,</w:t>
      </w:r>
      <w:r w:rsidRPr="00801AA6">
        <w:rPr>
          <w:rFonts w:ascii="Arial" w:hAnsi="Arial" w:cs="Arial"/>
          <w:sz w:val="20"/>
          <w:szCs w:val="20"/>
        </w:rPr>
        <w:t xml:space="preserve"> Slack, 2017.</w:t>
      </w:r>
    </w:p>
    <w:p w:rsidR="0037661E" w:rsidRPr="00801AA6" w:rsidRDefault="00106398" w:rsidP="00801AA6">
      <w:pPr>
        <w:pStyle w:val="ListParagraph"/>
        <w:numPr>
          <w:ilvl w:val="0"/>
          <w:numId w:val="15"/>
        </w:numPr>
        <w:spacing w:after="0" w:line="240" w:lineRule="auto"/>
        <w:ind w:left="1170" w:hanging="270"/>
        <w:rPr>
          <w:rFonts w:ascii="Arial" w:hAnsi="Arial" w:cs="Arial"/>
          <w:sz w:val="20"/>
          <w:szCs w:val="20"/>
        </w:rPr>
      </w:pPr>
      <w:r w:rsidRPr="00482EEF">
        <w:rPr>
          <w:rFonts w:ascii="Arial" w:hAnsi="Arial" w:cs="Arial"/>
          <w:sz w:val="20"/>
          <w:szCs w:val="20"/>
        </w:rPr>
        <w:t xml:space="preserve">McHugh </w:t>
      </w:r>
      <w:r w:rsidR="0037661E" w:rsidRPr="00482EEF">
        <w:rPr>
          <w:rFonts w:ascii="Arial" w:hAnsi="Arial" w:cs="Arial"/>
          <w:sz w:val="20"/>
          <w:szCs w:val="20"/>
        </w:rPr>
        <w:t>Pendleton</w:t>
      </w:r>
      <w:r w:rsidR="00482EEF" w:rsidRPr="00482EEF">
        <w:rPr>
          <w:rFonts w:ascii="Arial" w:hAnsi="Arial" w:cs="Arial"/>
          <w:sz w:val="20"/>
          <w:szCs w:val="20"/>
        </w:rPr>
        <w:t xml:space="preserve">, Heidi </w:t>
      </w:r>
      <w:r w:rsidR="0037661E" w:rsidRPr="00482EEF">
        <w:rPr>
          <w:rFonts w:ascii="Arial" w:hAnsi="Arial" w:cs="Arial"/>
          <w:sz w:val="20"/>
          <w:szCs w:val="20"/>
        </w:rPr>
        <w:t xml:space="preserve">and </w:t>
      </w:r>
      <w:r w:rsidR="00482EEF" w:rsidRPr="00482EEF">
        <w:rPr>
          <w:rFonts w:ascii="Arial" w:hAnsi="Arial" w:cs="Arial"/>
          <w:sz w:val="20"/>
          <w:szCs w:val="20"/>
        </w:rPr>
        <w:t>Winifred</w:t>
      </w:r>
      <w:r w:rsidRPr="00106398">
        <w:rPr>
          <w:rFonts w:ascii="Arial" w:hAnsi="Arial" w:cs="Arial"/>
          <w:sz w:val="20"/>
          <w:szCs w:val="20"/>
        </w:rPr>
        <w:t xml:space="preserve"> </w:t>
      </w:r>
      <w:r w:rsidRPr="00482EEF">
        <w:rPr>
          <w:rFonts w:ascii="Arial" w:hAnsi="Arial" w:cs="Arial"/>
          <w:sz w:val="20"/>
          <w:szCs w:val="20"/>
        </w:rPr>
        <w:t>Schultz-Krohn</w:t>
      </w:r>
      <w:r w:rsidR="0037661E" w:rsidRPr="00801AA6">
        <w:rPr>
          <w:rFonts w:ascii="Arial" w:hAnsi="Arial" w:cs="Arial"/>
          <w:sz w:val="20"/>
          <w:szCs w:val="20"/>
        </w:rPr>
        <w:t>.</w:t>
      </w:r>
      <w:r>
        <w:rPr>
          <w:rFonts w:ascii="Arial" w:hAnsi="Arial" w:cs="Arial"/>
          <w:sz w:val="20"/>
          <w:szCs w:val="20"/>
        </w:rPr>
        <w:t xml:space="preserve"> </w:t>
      </w:r>
      <w:r w:rsidR="0037661E" w:rsidRPr="0017242A">
        <w:rPr>
          <w:rFonts w:ascii="Arial" w:hAnsi="Arial" w:cs="Arial"/>
          <w:i/>
          <w:sz w:val="20"/>
          <w:szCs w:val="20"/>
        </w:rPr>
        <w:t>Pedretti</w:t>
      </w:r>
      <w:r w:rsidR="00136307" w:rsidRPr="0017242A">
        <w:rPr>
          <w:rFonts w:ascii="Arial" w:hAnsi="Arial" w:cs="Arial"/>
          <w:i/>
          <w:sz w:val="20"/>
          <w:szCs w:val="20"/>
        </w:rPr>
        <w:t>’</w:t>
      </w:r>
      <w:r w:rsidR="0037661E" w:rsidRPr="0017242A">
        <w:rPr>
          <w:rFonts w:ascii="Arial" w:hAnsi="Arial" w:cs="Arial"/>
          <w:i/>
          <w:sz w:val="20"/>
          <w:szCs w:val="20"/>
        </w:rPr>
        <w:t>s Occupational Therapy</w:t>
      </w:r>
      <w:r w:rsidR="00136307" w:rsidRPr="0017242A">
        <w:rPr>
          <w:rFonts w:ascii="Arial" w:hAnsi="Arial" w:cs="Arial"/>
          <w:i/>
          <w:sz w:val="20"/>
          <w:szCs w:val="20"/>
        </w:rPr>
        <w:t>: Practice Skills for Physical Dysfunction</w:t>
      </w:r>
      <w:r>
        <w:rPr>
          <w:rFonts w:ascii="Arial" w:hAnsi="Arial" w:cs="Arial"/>
          <w:sz w:val="20"/>
          <w:szCs w:val="20"/>
        </w:rPr>
        <w:t xml:space="preserve">. </w:t>
      </w:r>
      <w:r w:rsidR="0037661E" w:rsidRPr="00801AA6">
        <w:rPr>
          <w:rFonts w:ascii="Arial" w:hAnsi="Arial" w:cs="Arial"/>
          <w:sz w:val="20"/>
          <w:szCs w:val="20"/>
        </w:rPr>
        <w:t>8th ed</w:t>
      </w:r>
      <w:r w:rsidR="00941101">
        <w:rPr>
          <w:rFonts w:ascii="Arial" w:hAnsi="Arial" w:cs="Arial"/>
          <w:sz w:val="20"/>
          <w:szCs w:val="20"/>
        </w:rPr>
        <w:t>.</w:t>
      </w:r>
      <w:r w:rsidR="003E4316">
        <w:rPr>
          <w:rFonts w:ascii="Arial" w:hAnsi="Arial" w:cs="Arial"/>
          <w:sz w:val="20"/>
          <w:szCs w:val="20"/>
        </w:rPr>
        <w:t>,</w:t>
      </w:r>
      <w:r w:rsidR="00941101">
        <w:rPr>
          <w:rFonts w:ascii="Arial" w:hAnsi="Arial" w:cs="Arial"/>
          <w:sz w:val="20"/>
          <w:szCs w:val="20"/>
        </w:rPr>
        <w:t xml:space="preserve"> </w:t>
      </w:r>
      <w:r w:rsidR="0037661E" w:rsidRPr="00801AA6">
        <w:rPr>
          <w:rFonts w:ascii="Arial" w:hAnsi="Arial" w:cs="Arial"/>
          <w:sz w:val="20"/>
          <w:szCs w:val="20"/>
        </w:rPr>
        <w:t>St. Louis, Missouri: Elsevier, 2017.</w:t>
      </w:r>
    </w:p>
    <w:p w:rsidR="0037661E" w:rsidRPr="00801AA6" w:rsidRDefault="0037661E" w:rsidP="00801AA6">
      <w:pPr>
        <w:pStyle w:val="ListParagraph"/>
        <w:numPr>
          <w:ilvl w:val="0"/>
          <w:numId w:val="15"/>
        </w:numPr>
        <w:spacing w:after="0" w:line="240" w:lineRule="auto"/>
        <w:ind w:left="1170" w:hanging="270"/>
        <w:rPr>
          <w:rFonts w:ascii="Arial" w:hAnsi="Arial" w:cs="Arial"/>
          <w:sz w:val="20"/>
          <w:szCs w:val="20"/>
        </w:rPr>
      </w:pPr>
      <w:r w:rsidRPr="00801AA6">
        <w:rPr>
          <w:rFonts w:ascii="Arial" w:hAnsi="Arial" w:cs="Arial"/>
          <w:sz w:val="20"/>
          <w:szCs w:val="20"/>
        </w:rPr>
        <w:t>Vicino, Christine</w:t>
      </w:r>
      <w:r w:rsidR="00AF5C48">
        <w:rPr>
          <w:rFonts w:ascii="Arial" w:hAnsi="Arial" w:cs="Arial"/>
          <w:sz w:val="20"/>
          <w:szCs w:val="20"/>
        </w:rPr>
        <w:t xml:space="preserve">. </w:t>
      </w:r>
      <w:r w:rsidRPr="00AF5C48">
        <w:rPr>
          <w:rFonts w:ascii="Arial" w:hAnsi="Arial" w:cs="Arial"/>
          <w:i/>
          <w:sz w:val="20"/>
          <w:szCs w:val="20"/>
        </w:rPr>
        <w:t>OTA Student Handbook</w:t>
      </w:r>
      <w:r w:rsidRPr="00801AA6">
        <w:rPr>
          <w:rFonts w:ascii="Arial" w:hAnsi="Arial" w:cs="Arial"/>
          <w:sz w:val="20"/>
          <w:szCs w:val="20"/>
        </w:rPr>
        <w:t>.</w:t>
      </w:r>
      <w:r w:rsidR="00AF5C48">
        <w:rPr>
          <w:rFonts w:ascii="Arial" w:hAnsi="Arial" w:cs="Arial"/>
          <w:sz w:val="20"/>
          <w:szCs w:val="20"/>
        </w:rPr>
        <w:t xml:space="preserve"> </w:t>
      </w:r>
      <w:r w:rsidR="00AF5C48" w:rsidRPr="00801AA6">
        <w:rPr>
          <w:rFonts w:ascii="Arial" w:hAnsi="Arial" w:cs="Arial"/>
          <w:sz w:val="20"/>
          <w:szCs w:val="20"/>
        </w:rPr>
        <w:t>2022</w:t>
      </w:r>
      <w:r w:rsidR="00AF5C48">
        <w:rPr>
          <w:rFonts w:ascii="Arial" w:hAnsi="Arial" w:cs="Arial"/>
          <w:sz w:val="20"/>
          <w:szCs w:val="20"/>
        </w:rPr>
        <w:t>.</w:t>
      </w:r>
    </w:p>
    <w:p w:rsidR="00801AA6" w:rsidRPr="00801AA6" w:rsidRDefault="00801AA6" w:rsidP="00964B09">
      <w:pPr>
        <w:pStyle w:val="ListParagraph"/>
        <w:numPr>
          <w:ilvl w:val="0"/>
          <w:numId w:val="13"/>
        </w:numPr>
        <w:spacing w:after="0" w:line="240" w:lineRule="auto"/>
        <w:ind w:left="900" w:hanging="180"/>
        <w:rPr>
          <w:rFonts w:ascii="Arial" w:hAnsi="Arial" w:cs="Arial"/>
          <w:sz w:val="20"/>
          <w:szCs w:val="20"/>
        </w:rPr>
      </w:pPr>
      <w:r w:rsidRPr="00801AA6">
        <w:rPr>
          <w:rFonts w:ascii="Arial" w:hAnsi="Arial" w:cs="Arial"/>
          <w:sz w:val="20"/>
          <w:szCs w:val="20"/>
        </w:rPr>
        <w:t>Supplementary texts and workbooks:</w:t>
      </w:r>
    </w:p>
    <w:p w:rsidR="0037661E" w:rsidRDefault="00801AA6" w:rsidP="00964B09">
      <w:pPr>
        <w:spacing w:after="0" w:line="240" w:lineRule="auto"/>
        <w:ind w:left="180" w:firstLine="720"/>
        <w:rPr>
          <w:rFonts w:ascii="Arial" w:hAnsi="Arial" w:cs="Arial"/>
          <w:sz w:val="20"/>
          <w:szCs w:val="20"/>
        </w:rPr>
      </w:pPr>
      <w:r w:rsidRPr="00964B09">
        <w:rPr>
          <w:rFonts w:ascii="Arial" w:hAnsi="Arial" w:cs="Arial"/>
          <w:sz w:val="20"/>
          <w:szCs w:val="20"/>
        </w:rPr>
        <w:t>None</w:t>
      </w:r>
    </w:p>
    <w:p w:rsidR="00964B09" w:rsidRPr="0037661E" w:rsidRDefault="00964B09" w:rsidP="00964B09">
      <w:pPr>
        <w:spacing w:after="0" w:line="240" w:lineRule="auto"/>
        <w:ind w:left="180" w:firstLine="720"/>
        <w:rPr>
          <w:rFonts w:ascii="Arial" w:hAnsi="Arial" w:cs="Arial"/>
          <w:sz w:val="20"/>
          <w:szCs w:val="20"/>
        </w:rPr>
      </w:pPr>
      <w:bookmarkStart w:id="0" w:name="_GoBack"/>
      <w:bookmarkEnd w:id="0"/>
    </w:p>
    <w:p w:rsidR="0037661E" w:rsidRPr="0037661E" w:rsidRDefault="0037661E" w:rsidP="0037661E">
      <w:pPr>
        <w:spacing w:after="0" w:line="240" w:lineRule="auto"/>
        <w:rPr>
          <w:rFonts w:ascii="Arial" w:hAnsi="Arial" w:cs="Arial"/>
          <w:sz w:val="20"/>
          <w:szCs w:val="20"/>
        </w:rPr>
      </w:pPr>
      <w:r w:rsidRPr="00964B09">
        <w:rPr>
          <w:rFonts w:ascii="Arial" w:hAnsi="Arial" w:cs="Arial"/>
          <w:sz w:val="20"/>
          <w:szCs w:val="20"/>
          <w:u w:val="single"/>
        </w:rPr>
        <w:t>Addendum: Student Learning Outcomes</w:t>
      </w:r>
    </w:p>
    <w:p w:rsidR="0037661E" w:rsidRPr="0037661E" w:rsidRDefault="0037661E" w:rsidP="0037661E">
      <w:pPr>
        <w:spacing w:after="0" w:line="240" w:lineRule="auto"/>
        <w:rPr>
          <w:rFonts w:ascii="Arial" w:hAnsi="Arial" w:cs="Arial"/>
          <w:sz w:val="20"/>
          <w:szCs w:val="20"/>
        </w:rPr>
      </w:pPr>
      <w:r w:rsidRPr="0037661E">
        <w:rPr>
          <w:rFonts w:ascii="Arial" w:hAnsi="Arial" w:cs="Arial"/>
          <w:sz w:val="20"/>
          <w:szCs w:val="20"/>
        </w:rPr>
        <w:t>Upon completion of this course, our students will be able to do the following:</w:t>
      </w:r>
    </w:p>
    <w:p w:rsidR="005F69CE" w:rsidRPr="00141D79" w:rsidRDefault="0037661E" w:rsidP="00141D79">
      <w:pPr>
        <w:pStyle w:val="ListParagraph"/>
        <w:numPr>
          <w:ilvl w:val="0"/>
          <w:numId w:val="16"/>
        </w:numPr>
        <w:spacing w:after="0" w:line="240" w:lineRule="auto"/>
        <w:ind w:left="180" w:hanging="180"/>
        <w:rPr>
          <w:rFonts w:ascii="Arial" w:hAnsi="Arial" w:cs="Arial"/>
          <w:sz w:val="20"/>
          <w:szCs w:val="20"/>
        </w:rPr>
      </w:pPr>
      <w:r w:rsidRPr="00141D79">
        <w:rPr>
          <w:rFonts w:ascii="Arial" w:hAnsi="Arial" w:cs="Arial"/>
          <w:sz w:val="20"/>
          <w:szCs w:val="20"/>
        </w:rPr>
        <w:t>Demonstrate an understanding of principles of movement and kinesiology concepts.</w:t>
      </w:r>
    </w:p>
    <w:sectPr w:rsidR="005F69CE" w:rsidRPr="00141D79" w:rsidSect="005B7A55">
      <w:headerReference w:type="default" r:id="rId7"/>
      <w:footerReference w:type="defaul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57F" w:rsidRDefault="00AE457F" w:rsidP="00AE457F">
      <w:pPr>
        <w:spacing w:after="0" w:line="240" w:lineRule="auto"/>
      </w:pPr>
      <w:r>
        <w:separator/>
      </w:r>
    </w:p>
  </w:endnote>
  <w:endnote w:type="continuationSeparator" w:id="0">
    <w:p w:rsidR="00AE457F" w:rsidRDefault="00AE457F" w:rsidP="00AE4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BC" w:rsidRPr="00FB55BC" w:rsidRDefault="00FB55BC" w:rsidP="00FB55BC">
    <w:pPr>
      <w:pStyle w:val="Footer"/>
      <w:jc w:val="right"/>
      <w:rPr>
        <w:rFonts w:ascii="Arial" w:hAnsi="Arial" w:cs="Arial"/>
        <w:sz w:val="20"/>
        <w:szCs w:val="20"/>
      </w:rPr>
    </w:pPr>
    <w:r w:rsidRPr="00FB55BC">
      <w:rPr>
        <w:rFonts w:ascii="Arial" w:hAnsi="Arial" w:cs="Arial"/>
        <w:sz w:val="20"/>
        <w:szCs w:val="20"/>
      </w:rPr>
      <w:t xml:space="preserve">Page </w:t>
    </w:r>
    <w:r w:rsidRPr="00FB55BC">
      <w:rPr>
        <w:rFonts w:ascii="Arial" w:hAnsi="Arial" w:cs="Arial"/>
        <w:bCs/>
        <w:sz w:val="20"/>
        <w:szCs w:val="20"/>
      </w:rPr>
      <w:fldChar w:fldCharType="begin"/>
    </w:r>
    <w:r w:rsidRPr="00FB55BC">
      <w:rPr>
        <w:rFonts w:ascii="Arial" w:hAnsi="Arial" w:cs="Arial"/>
        <w:bCs/>
        <w:sz w:val="20"/>
        <w:szCs w:val="20"/>
      </w:rPr>
      <w:instrText xml:space="preserve"> PAGE  \* Arabic  \* MERGEFORMAT </w:instrText>
    </w:r>
    <w:r w:rsidRPr="00FB55BC">
      <w:rPr>
        <w:rFonts w:ascii="Arial" w:hAnsi="Arial" w:cs="Arial"/>
        <w:bCs/>
        <w:sz w:val="20"/>
        <w:szCs w:val="20"/>
      </w:rPr>
      <w:fldChar w:fldCharType="separate"/>
    </w:r>
    <w:r w:rsidRPr="00FB55BC">
      <w:rPr>
        <w:rFonts w:ascii="Arial" w:hAnsi="Arial" w:cs="Arial"/>
        <w:bCs/>
        <w:noProof/>
        <w:sz w:val="20"/>
        <w:szCs w:val="20"/>
      </w:rPr>
      <w:t>1</w:t>
    </w:r>
    <w:r w:rsidRPr="00FB55BC">
      <w:rPr>
        <w:rFonts w:ascii="Arial" w:hAnsi="Arial" w:cs="Arial"/>
        <w:bCs/>
        <w:sz w:val="20"/>
        <w:szCs w:val="20"/>
      </w:rPr>
      <w:fldChar w:fldCharType="end"/>
    </w:r>
    <w:r w:rsidRPr="00FB55BC">
      <w:rPr>
        <w:rFonts w:ascii="Arial" w:hAnsi="Arial" w:cs="Arial"/>
        <w:sz w:val="20"/>
        <w:szCs w:val="20"/>
      </w:rPr>
      <w:t xml:space="preserve"> of </w:t>
    </w:r>
    <w:r w:rsidRPr="00FB55BC">
      <w:rPr>
        <w:rFonts w:ascii="Arial" w:hAnsi="Arial" w:cs="Arial"/>
        <w:bCs/>
        <w:sz w:val="20"/>
        <w:szCs w:val="20"/>
      </w:rPr>
      <w:fldChar w:fldCharType="begin"/>
    </w:r>
    <w:r w:rsidRPr="00FB55BC">
      <w:rPr>
        <w:rFonts w:ascii="Arial" w:hAnsi="Arial" w:cs="Arial"/>
        <w:bCs/>
        <w:sz w:val="20"/>
        <w:szCs w:val="20"/>
      </w:rPr>
      <w:instrText xml:space="preserve"> NUMPAGES  \* Arabic  \* MERGEFORMAT </w:instrText>
    </w:r>
    <w:r w:rsidRPr="00FB55BC">
      <w:rPr>
        <w:rFonts w:ascii="Arial" w:hAnsi="Arial" w:cs="Arial"/>
        <w:bCs/>
        <w:sz w:val="20"/>
        <w:szCs w:val="20"/>
      </w:rPr>
      <w:fldChar w:fldCharType="separate"/>
    </w:r>
    <w:r w:rsidRPr="00FB55BC">
      <w:rPr>
        <w:rFonts w:ascii="Arial" w:hAnsi="Arial" w:cs="Arial"/>
        <w:bCs/>
        <w:noProof/>
        <w:sz w:val="20"/>
        <w:szCs w:val="20"/>
      </w:rPr>
      <w:t>2</w:t>
    </w:r>
    <w:r w:rsidRPr="00FB55BC">
      <w:rPr>
        <w:rFonts w:ascii="Arial" w:hAnsi="Arial" w:cs="Arial"/>
        <w:bCs/>
        <w:sz w:val="20"/>
        <w:szCs w:val="20"/>
      </w:rPr>
      <w:fldChar w:fldCharType="end"/>
    </w:r>
  </w:p>
  <w:p w:rsidR="00FB55BC" w:rsidRDefault="00FB5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5BC" w:rsidRPr="00FB55BC" w:rsidRDefault="00FB55BC" w:rsidP="00FB55BC">
    <w:pPr>
      <w:pStyle w:val="Footer"/>
      <w:jc w:val="right"/>
      <w:rPr>
        <w:rFonts w:ascii="Arial" w:hAnsi="Arial" w:cs="Arial"/>
        <w:sz w:val="20"/>
        <w:szCs w:val="20"/>
      </w:rPr>
    </w:pPr>
    <w:r w:rsidRPr="00FB55BC">
      <w:rPr>
        <w:rFonts w:ascii="Arial" w:hAnsi="Arial" w:cs="Arial"/>
        <w:sz w:val="20"/>
        <w:szCs w:val="20"/>
      </w:rPr>
      <w:t xml:space="preserve">Page </w:t>
    </w:r>
    <w:r w:rsidRPr="00FB55BC">
      <w:rPr>
        <w:rFonts w:ascii="Arial" w:hAnsi="Arial" w:cs="Arial"/>
        <w:bCs/>
        <w:sz w:val="20"/>
        <w:szCs w:val="20"/>
      </w:rPr>
      <w:fldChar w:fldCharType="begin"/>
    </w:r>
    <w:r w:rsidRPr="00FB55BC">
      <w:rPr>
        <w:rFonts w:ascii="Arial" w:hAnsi="Arial" w:cs="Arial"/>
        <w:bCs/>
        <w:sz w:val="20"/>
        <w:szCs w:val="20"/>
      </w:rPr>
      <w:instrText xml:space="preserve"> PAGE  \* Arabic  \* MERGEFORMAT </w:instrText>
    </w:r>
    <w:r w:rsidRPr="00FB55BC">
      <w:rPr>
        <w:rFonts w:ascii="Arial" w:hAnsi="Arial" w:cs="Arial"/>
        <w:bCs/>
        <w:sz w:val="20"/>
        <w:szCs w:val="20"/>
      </w:rPr>
      <w:fldChar w:fldCharType="separate"/>
    </w:r>
    <w:r w:rsidRPr="00FB55BC">
      <w:rPr>
        <w:rFonts w:ascii="Arial" w:hAnsi="Arial" w:cs="Arial"/>
        <w:bCs/>
        <w:noProof/>
        <w:sz w:val="20"/>
        <w:szCs w:val="20"/>
      </w:rPr>
      <w:t>1</w:t>
    </w:r>
    <w:r w:rsidRPr="00FB55BC">
      <w:rPr>
        <w:rFonts w:ascii="Arial" w:hAnsi="Arial" w:cs="Arial"/>
        <w:bCs/>
        <w:sz w:val="20"/>
        <w:szCs w:val="20"/>
      </w:rPr>
      <w:fldChar w:fldCharType="end"/>
    </w:r>
    <w:r w:rsidRPr="00FB55BC">
      <w:rPr>
        <w:rFonts w:ascii="Arial" w:hAnsi="Arial" w:cs="Arial"/>
        <w:sz w:val="20"/>
        <w:szCs w:val="20"/>
      </w:rPr>
      <w:t xml:space="preserve"> of </w:t>
    </w:r>
    <w:r w:rsidRPr="00FB55BC">
      <w:rPr>
        <w:rFonts w:ascii="Arial" w:hAnsi="Arial" w:cs="Arial"/>
        <w:bCs/>
        <w:sz w:val="20"/>
        <w:szCs w:val="20"/>
      </w:rPr>
      <w:fldChar w:fldCharType="begin"/>
    </w:r>
    <w:r w:rsidRPr="00FB55BC">
      <w:rPr>
        <w:rFonts w:ascii="Arial" w:hAnsi="Arial" w:cs="Arial"/>
        <w:bCs/>
        <w:sz w:val="20"/>
        <w:szCs w:val="20"/>
      </w:rPr>
      <w:instrText xml:space="preserve"> NUMPAGES  \* Arabic  \* MERGEFORMAT </w:instrText>
    </w:r>
    <w:r w:rsidRPr="00FB55BC">
      <w:rPr>
        <w:rFonts w:ascii="Arial" w:hAnsi="Arial" w:cs="Arial"/>
        <w:bCs/>
        <w:sz w:val="20"/>
        <w:szCs w:val="20"/>
      </w:rPr>
      <w:fldChar w:fldCharType="separate"/>
    </w:r>
    <w:r w:rsidRPr="00FB55BC">
      <w:rPr>
        <w:rFonts w:ascii="Arial" w:hAnsi="Arial" w:cs="Arial"/>
        <w:bCs/>
        <w:noProof/>
        <w:sz w:val="20"/>
        <w:szCs w:val="20"/>
      </w:rPr>
      <w:t>2</w:t>
    </w:r>
    <w:r w:rsidRPr="00FB55BC">
      <w:rPr>
        <w:rFonts w:ascii="Arial" w:hAnsi="Arial" w:cs="Arial"/>
        <w:bCs/>
        <w:sz w:val="20"/>
        <w:szCs w:val="20"/>
      </w:rPr>
      <w:fldChar w:fldCharType="end"/>
    </w:r>
  </w:p>
  <w:p w:rsidR="00FB55BC" w:rsidRDefault="00FB5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57F" w:rsidRDefault="00AE457F" w:rsidP="00AE457F">
      <w:pPr>
        <w:spacing w:after="0" w:line="240" w:lineRule="auto"/>
      </w:pPr>
      <w:r>
        <w:separator/>
      </w:r>
    </w:p>
  </w:footnote>
  <w:footnote w:type="continuationSeparator" w:id="0">
    <w:p w:rsidR="00AE457F" w:rsidRDefault="00AE457F" w:rsidP="00AE4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57F" w:rsidRPr="00AE457F" w:rsidRDefault="00AE457F" w:rsidP="00AE457F">
    <w:pPr>
      <w:pStyle w:val="Header"/>
      <w:jc w:val="right"/>
      <w:rPr>
        <w:rFonts w:ascii="Arial" w:hAnsi="Arial" w:cs="Arial"/>
        <w:sz w:val="20"/>
        <w:szCs w:val="20"/>
      </w:rPr>
    </w:pPr>
    <w:r w:rsidRPr="00AE457F">
      <w:rPr>
        <w:rFonts w:ascii="Arial" w:hAnsi="Arial" w:cs="Arial"/>
        <w:sz w:val="20"/>
        <w:szCs w:val="20"/>
      </w:rPr>
      <w:t>OTA 130 – DYNAMICS OF HUMAN MOVEMENT</w:t>
    </w:r>
  </w:p>
  <w:p w:rsidR="00AE457F" w:rsidRDefault="00AE4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79D"/>
    <w:multiLevelType w:val="hybridMultilevel"/>
    <w:tmpl w:val="F8DA53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699E"/>
    <w:multiLevelType w:val="hybridMultilevel"/>
    <w:tmpl w:val="1E6699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C20B4"/>
    <w:multiLevelType w:val="hybridMultilevel"/>
    <w:tmpl w:val="6540E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80B13"/>
    <w:multiLevelType w:val="hybridMultilevel"/>
    <w:tmpl w:val="1220A7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37A11"/>
    <w:multiLevelType w:val="hybridMultilevel"/>
    <w:tmpl w:val="645ED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3B09D1"/>
    <w:multiLevelType w:val="hybridMultilevel"/>
    <w:tmpl w:val="F71CB0B8"/>
    <w:lvl w:ilvl="0" w:tplc="04090019">
      <w:start w:val="1"/>
      <w:numFmt w:val="lowerLetter"/>
      <w:lvlText w:val="%1."/>
      <w:lvlJc w:val="left"/>
      <w:pPr>
        <w:ind w:left="720" w:hanging="360"/>
      </w:pPr>
      <w:rPr>
        <w:rFonts w:hint="default"/>
      </w:rPr>
    </w:lvl>
    <w:lvl w:ilvl="1" w:tplc="07861E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32B6E"/>
    <w:multiLevelType w:val="hybridMultilevel"/>
    <w:tmpl w:val="7B9A69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C87CD9"/>
    <w:multiLevelType w:val="hybridMultilevel"/>
    <w:tmpl w:val="E6DC4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4A2630"/>
    <w:multiLevelType w:val="hybridMultilevel"/>
    <w:tmpl w:val="6C02F2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E35448"/>
    <w:multiLevelType w:val="hybridMultilevel"/>
    <w:tmpl w:val="284EB1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2B0C40"/>
    <w:multiLevelType w:val="hybridMultilevel"/>
    <w:tmpl w:val="E38E6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854818"/>
    <w:multiLevelType w:val="hybridMultilevel"/>
    <w:tmpl w:val="19B6E4B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FF83B44"/>
    <w:multiLevelType w:val="hybridMultilevel"/>
    <w:tmpl w:val="57B29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E466A"/>
    <w:multiLevelType w:val="hybridMultilevel"/>
    <w:tmpl w:val="174E90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01A37"/>
    <w:multiLevelType w:val="hybridMultilevel"/>
    <w:tmpl w:val="D1E4BC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55741"/>
    <w:multiLevelType w:val="hybridMultilevel"/>
    <w:tmpl w:val="293087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5"/>
  </w:num>
  <w:num w:numId="4">
    <w:abstractNumId w:val="6"/>
  </w:num>
  <w:num w:numId="5">
    <w:abstractNumId w:val="3"/>
  </w:num>
  <w:num w:numId="6">
    <w:abstractNumId w:val="2"/>
  </w:num>
  <w:num w:numId="7">
    <w:abstractNumId w:val="13"/>
  </w:num>
  <w:num w:numId="8">
    <w:abstractNumId w:val="7"/>
  </w:num>
  <w:num w:numId="9">
    <w:abstractNumId w:val="0"/>
  </w:num>
  <w:num w:numId="10">
    <w:abstractNumId w:val="10"/>
  </w:num>
  <w:num w:numId="11">
    <w:abstractNumId w:val="1"/>
  </w:num>
  <w:num w:numId="12">
    <w:abstractNumId w:val="12"/>
  </w:num>
  <w:num w:numId="13">
    <w:abstractNumId w:val="8"/>
  </w:num>
  <w:num w:numId="14">
    <w:abstractNumId w:val="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1E"/>
    <w:rsid w:val="000D000F"/>
    <w:rsid w:val="00106398"/>
    <w:rsid w:val="00136307"/>
    <w:rsid w:val="00141D79"/>
    <w:rsid w:val="001437C2"/>
    <w:rsid w:val="0017242A"/>
    <w:rsid w:val="001B137E"/>
    <w:rsid w:val="001C35E4"/>
    <w:rsid w:val="001D7E7B"/>
    <w:rsid w:val="0028756E"/>
    <w:rsid w:val="003342C5"/>
    <w:rsid w:val="0037661E"/>
    <w:rsid w:val="003E4316"/>
    <w:rsid w:val="00444E72"/>
    <w:rsid w:val="004513AC"/>
    <w:rsid w:val="00454425"/>
    <w:rsid w:val="00482EEF"/>
    <w:rsid w:val="005B7A55"/>
    <w:rsid w:val="005C5ACD"/>
    <w:rsid w:val="005F69CE"/>
    <w:rsid w:val="00747246"/>
    <w:rsid w:val="007645D0"/>
    <w:rsid w:val="00767EBE"/>
    <w:rsid w:val="007F4F7D"/>
    <w:rsid w:val="00801AA6"/>
    <w:rsid w:val="00895481"/>
    <w:rsid w:val="008C43BE"/>
    <w:rsid w:val="008E0C2B"/>
    <w:rsid w:val="009262D2"/>
    <w:rsid w:val="009369D2"/>
    <w:rsid w:val="00941101"/>
    <w:rsid w:val="00964B09"/>
    <w:rsid w:val="00992BC5"/>
    <w:rsid w:val="00AE457F"/>
    <w:rsid w:val="00AF5C48"/>
    <w:rsid w:val="00B8798E"/>
    <w:rsid w:val="00C26A7B"/>
    <w:rsid w:val="00C83BE5"/>
    <w:rsid w:val="00CE344C"/>
    <w:rsid w:val="00D21D08"/>
    <w:rsid w:val="00DE49BE"/>
    <w:rsid w:val="00DF0365"/>
    <w:rsid w:val="00E15EEA"/>
    <w:rsid w:val="00E36BF7"/>
    <w:rsid w:val="00F40BC0"/>
    <w:rsid w:val="00FB2D67"/>
    <w:rsid w:val="00FB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2AEA"/>
  <w15:chartTrackingRefBased/>
  <w15:docId w15:val="{985DEE0B-4637-403F-8B95-9931F32A9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98E"/>
    <w:pPr>
      <w:ind w:left="720"/>
      <w:contextualSpacing/>
    </w:pPr>
  </w:style>
  <w:style w:type="paragraph" w:styleId="Header">
    <w:name w:val="header"/>
    <w:basedOn w:val="Normal"/>
    <w:link w:val="HeaderChar"/>
    <w:uiPriority w:val="99"/>
    <w:unhideWhenUsed/>
    <w:rsid w:val="00AE45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57F"/>
  </w:style>
  <w:style w:type="paragraph" w:styleId="Footer">
    <w:name w:val="footer"/>
    <w:basedOn w:val="Normal"/>
    <w:link w:val="FooterChar"/>
    <w:uiPriority w:val="99"/>
    <w:unhideWhenUsed/>
    <w:rsid w:val="00AE45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Desirae Jenkins</dc:creator>
  <cp:keywords/>
  <dc:description/>
  <cp:lastModifiedBy>Desirae Jenkins</cp:lastModifiedBy>
  <cp:revision>177</cp:revision>
  <dcterms:created xsi:type="dcterms:W3CDTF">2022-12-09T23:04:00Z</dcterms:created>
  <dcterms:modified xsi:type="dcterms:W3CDTF">2023-01-09T19:30:00Z</dcterms:modified>
</cp:coreProperties>
</file>