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1D" w:rsidRPr="00CB16AE" w:rsidRDefault="00D2311D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</w:p>
    <w:p w:rsidR="000D392A" w:rsidRPr="00CB16AE" w:rsidRDefault="000D392A" w:rsidP="00E3276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CB16AE">
        <w:rPr>
          <w:rFonts w:ascii="Arial" w:hAnsi="Arial" w:cs="Arial"/>
        </w:rPr>
        <w:t>GROSSMONT COLLEGE</w:t>
      </w:r>
    </w:p>
    <w:p w:rsidR="000D392A" w:rsidRPr="00CB16AE" w:rsidRDefault="000D392A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:rsidR="000D392A" w:rsidRPr="00CB16AE" w:rsidRDefault="000B74C5" w:rsidP="000B74C5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u w:val="single"/>
        </w:rPr>
      </w:pPr>
      <w:r w:rsidRPr="000B74C5">
        <w:rPr>
          <w:rFonts w:ascii="Arial" w:hAnsi="Arial" w:cs="Arial"/>
          <w:u w:val="single"/>
        </w:rPr>
        <w:t xml:space="preserve">Official </w:t>
      </w:r>
      <w:r w:rsidR="000D392A" w:rsidRPr="000B74C5">
        <w:rPr>
          <w:rFonts w:ascii="Arial" w:hAnsi="Arial" w:cs="Arial"/>
          <w:u w:val="single"/>
        </w:rPr>
        <w:t>C</w:t>
      </w:r>
      <w:r w:rsidR="000D392A" w:rsidRPr="00CB16AE">
        <w:rPr>
          <w:rFonts w:ascii="Arial" w:hAnsi="Arial" w:cs="Arial"/>
          <w:u w:val="single"/>
        </w:rPr>
        <w:t>ourse Outline</w:t>
      </w:r>
    </w:p>
    <w:p w:rsidR="00557F44" w:rsidRPr="00CB16AE" w:rsidRDefault="00557F44">
      <w:pPr>
        <w:tabs>
          <w:tab w:val="center" w:pos="504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266C95" w:rsidRDefault="000B74C5" w:rsidP="000B74C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NUTRITION 205 – THE SCIENTIFIC PRINCIPLES OF FOOD PREPARATION </w:t>
      </w:r>
    </w:p>
    <w:p w:rsidR="000B74C5" w:rsidRPr="00CB16AE" w:rsidRDefault="000B74C5" w:rsidP="000B74C5">
      <w:pPr>
        <w:rPr>
          <w:rFonts w:ascii="Arial" w:hAnsi="Arial" w:cs="Arial"/>
        </w:rPr>
      </w:pPr>
    </w:p>
    <w:p w:rsidR="000D392A" w:rsidRPr="00CB16AE" w:rsidRDefault="000D392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 xml:space="preserve"> 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Number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Title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Units</w:t>
      </w:r>
      <w:r w:rsidRPr="00CB16AE">
        <w:rPr>
          <w:rFonts w:ascii="Arial" w:hAnsi="Arial" w:cs="Arial"/>
        </w:rPr>
        <w:tab/>
      </w:r>
      <w:r w:rsidR="000C5AB7" w:rsidRPr="00CB16AE">
        <w:rPr>
          <w:rFonts w:ascii="Arial" w:hAnsi="Arial" w:cs="Arial"/>
          <w:u w:val="single"/>
        </w:rPr>
        <w:t>Semester</w:t>
      </w:r>
      <w:r w:rsidR="005D315F" w:rsidRPr="00CB16AE">
        <w:rPr>
          <w:rFonts w:ascii="Arial" w:hAnsi="Arial" w:cs="Arial"/>
          <w:u w:val="single"/>
        </w:rPr>
        <w:t xml:space="preserve"> Hours</w:t>
      </w:r>
    </w:p>
    <w:p w:rsidR="002137B2" w:rsidRDefault="00F609CD" w:rsidP="000B74C5">
      <w:pPr>
        <w:tabs>
          <w:tab w:val="left" w:pos="540"/>
          <w:tab w:val="left" w:pos="2970"/>
          <w:tab w:val="left" w:pos="6030"/>
          <w:tab w:val="left" w:pos="7740"/>
        </w:tabs>
        <w:rPr>
          <w:rFonts w:ascii="Arial" w:hAnsi="Arial" w:cs="Arial"/>
          <w:bCs/>
        </w:rPr>
      </w:pPr>
      <w:r w:rsidRPr="00CB16AE">
        <w:rPr>
          <w:rFonts w:ascii="Arial" w:hAnsi="Arial" w:cs="Arial"/>
          <w:bCs/>
        </w:rPr>
        <w:tab/>
      </w:r>
    </w:p>
    <w:p w:rsidR="000B74C5" w:rsidRDefault="002137B2" w:rsidP="000B74C5">
      <w:pPr>
        <w:tabs>
          <w:tab w:val="left" w:pos="540"/>
          <w:tab w:val="left" w:pos="2970"/>
          <w:tab w:val="left" w:pos="6030"/>
          <w:tab w:val="left" w:pos="77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B74C5">
        <w:rPr>
          <w:rFonts w:ascii="Arial" w:hAnsi="Arial" w:cs="Arial"/>
          <w:bCs/>
        </w:rPr>
        <w:t>NUTR 205</w:t>
      </w:r>
      <w:r w:rsidR="000B74C5">
        <w:rPr>
          <w:rFonts w:ascii="Arial" w:hAnsi="Arial" w:cs="Arial"/>
          <w:bCs/>
        </w:rPr>
        <w:tab/>
        <w:t>The Scientific</w:t>
      </w:r>
      <w:r w:rsidR="000B74C5">
        <w:rPr>
          <w:rFonts w:ascii="Arial" w:hAnsi="Arial" w:cs="Arial"/>
          <w:bCs/>
        </w:rPr>
        <w:tab/>
      </w:r>
      <w:r w:rsidR="004904EF">
        <w:rPr>
          <w:rFonts w:ascii="Arial" w:hAnsi="Arial" w:cs="Arial"/>
          <w:bCs/>
        </w:rPr>
        <w:t>4</w:t>
      </w:r>
      <w:r w:rsidR="000B74C5">
        <w:rPr>
          <w:rFonts w:ascii="Arial" w:hAnsi="Arial" w:cs="Arial"/>
          <w:bCs/>
        </w:rPr>
        <w:tab/>
      </w:r>
      <w:r w:rsidR="00F60ECC" w:rsidRPr="000E4B04">
        <w:rPr>
          <w:rFonts w:ascii="Arial" w:hAnsi="Arial" w:cs="Arial"/>
          <w:b/>
          <w:bCs/>
        </w:rPr>
        <w:t>3</w:t>
      </w:r>
      <w:r w:rsidR="000B74C5">
        <w:rPr>
          <w:rFonts w:ascii="Arial" w:hAnsi="Arial" w:cs="Arial"/>
          <w:bCs/>
        </w:rPr>
        <w:t xml:space="preserve"> hours lecture:</w:t>
      </w:r>
      <w:r w:rsidR="004904EF">
        <w:rPr>
          <w:rFonts w:ascii="Arial" w:hAnsi="Arial" w:cs="Arial"/>
          <w:bCs/>
        </w:rPr>
        <w:t xml:space="preserve"> </w:t>
      </w:r>
      <w:r w:rsidR="00595EF4">
        <w:rPr>
          <w:rFonts w:ascii="Arial" w:hAnsi="Arial" w:cs="Arial"/>
          <w:bCs/>
        </w:rPr>
        <w:t>48-54 hours</w:t>
      </w:r>
    </w:p>
    <w:p w:rsidR="001F5B7F" w:rsidRDefault="000B74C5" w:rsidP="000B74C5">
      <w:pPr>
        <w:tabs>
          <w:tab w:val="left" w:pos="540"/>
          <w:tab w:val="left" w:pos="2970"/>
          <w:tab w:val="left" w:pos="6030"/>
          <w:tab w:val="left" w:pos="77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Principles of Food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60ECC" w:rsidRPr="000E4B04">
        <w:rPr>
          <w:rFonts w:ascii="Arial" w:hAnsi="Arial" w:cs="Arial"/>
          <w:b/>
          <w:bCs/>
        </w:rPr>
        <w:t>3</w:t>
      </w:r>
      <w:r w:rsidR="004904EF" w:rsidRPr="000E4B04">
        <w:rPr>
          <w:rFonts w:ascii="Arial" w:hAnsi="Arial" w:cs="Arial"/>
          <w:b/>
          <w:bCs/>
        </w:rPr>
        <w:t xml:space="preserve"> </w:t>
      </w:r>
      <w:r w:rsidR="004904EF">
        <w:rPr>
          <w:rFonts w:ascii="Arial" w:hAnsi="Arial" w:cs="Arial"/>
          <w:bCs/>
        </w:rPr>
        <w:t xml:space="preserve">lab hours: </w:t>
      </w:r>
      <w:r w:rsidR="00595EF4">
        <w:rPr>
          <w:rFonts w:ascii="Arial" w:hAnsi="Arial" w:cs="Arial"/>
          <w:bCs/>
        </w:rPr>
        <w:t>48-54 hours</w:t>
      </w:r>
    </w:p>
    <w:p w:rsidR="001A4E22" w:rsidRDefault="00E020B5" w:rsidP="00E020B5">
      <w:pPr>
        <w:tabs>
          <w:tab w:val="left" w:pos="540"/>
          <w:tab w:val="left" w:pos="2970"/>
          <w:tab w:val="left" w:pos="6030"/>
          <w:tab w:val="left" w:pos="7740"/>
        </w:tabs>
        <w:ind w:left="7740" w:hanging="77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A4E2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Preparation</w:t>
      </w:r>
      <w:r>
        <w:rPr>
          <w:rFonts w:ascii="Arial" w:hAnsi="Arial" w:cs="Arial"/>
          <w:bCs/>
        </w:rPr>
        <w:tab/>
      </w:r>
      <w:r w:rsidR="001A4E22">
        <w:rPr>
          <w:rFonts w:ascii="Arial" w:hAnsi="Arial" w:cs="Arial"/>
          <w:bCs/>
        </w:rPr>
        <w:tab/>
      </w:r>
      <w:r w:rsidR="00595EF4">
        <w:rPr>
          <w:rFonts w:ascii="Arial" w:hAnsi="Arial" w:cs="Arial"/>
          <w:bCs/>
        </w:rPr>
        <w:t xml:space="preserve">96-108 </w:t>
      </w:r>
      <w:r>
        <w:rPr>
          <w:rFonts w:ascii="Arial" w:hAnsi="Arial" w:cs="Arial"/>
          <w:bCs/>
        </w:rPr>
        <w:t>o</w:t>
      </w:r>
      <w:r w:rsidR="001A4E22">
        <w:rPr>
          <w:rFonts w:ascii="Arial" w:hAnsi="Arial" w:cs="Arial"/>
          <w:bCs/>
        </w:rPr>
        <w:t>utside of class hours for</w:t>
      </w:r>
      <w:r>
        <w:rPr>
          <w:rFonts w:ascii="Arial" w:hAnsi="Arial" w:cs="Arial"/>
          <w:bCs/>
        </w:rPr>
        <w:t xml:space="preserve"> </w:t>
      </w:r>
      <w:r w:rsidR="001A4E22">
        <w:rPr>
          <w:rFonts w:ascii="Arial" w:hAnsi="Arial" w:cs="Arial"/>
          <w:bCs/>
        </w:rPr>
        <w:t>lecture</w:t>
      </w:r>
    </w:p>
    <w:p w:rsidR="00E020B5" w:rsidRPr="001A4E22" w:rsidRDefault="00E020B5" w:rsidP="00E020B5">
      <w:pPr>
        <w:tabs>
          <w:tab w:val="left" w:pos="540"/>
          <w:tab w:val="left" w:pos="2970"/>
          <w:tab w:val="left" w:pos="6030"/>
          <w:tab w:val="left" w:pos="7740"/>
        </w:tabs>
        <w:ind w:left="7740" w:hanging="77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95EF4">
        <w:rPr>
          <w:rFonts w:ascii="Arial" w:hAnsi="Arial" w:cs="Arial"/>
          <w:bCs/>
        </w:rPr>
        <w:t xml:space="preserve">192-216 </w:t>
      </w:r>
      <w:r>
        <w:rPr>
          <w:rFonts w:ascii="Arial" w:hAnsi="Arial" w:cs="Arial"/>
          <w:bCs/>
        </w:rPr>
        <w:t>total hours</w:t>
      </w:r>
    </w:p>
    <w:p w:rsidR="000D392A" w:rsidRPr="00CB16AE" w:rsidRDefault="001F5B7F" w:rsidP="00AB3875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bCs/>
        </w:rPr>
        <w:t xml:space="preserve"> </w:t>
      </w:r>
      <w:r w:rsidR="000D392A" w:rsidRPr="00CB16AE">
        <w:rPr>
          <w:rFonts w:ascii="Arial" w:hAnsi="Arial" w:cs="Arial"/>
        </w:rPr>
        <w:t>2.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Prerequisites</w:t>
      </w:r>
    </w:p>
    <w:p w:rsidR="00E34E76" w:rsidRDefault="00E34E76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B34D3D" w:rsidRPr="00F60ECC" w:rsidRDefault="00F60ECC" w:rsidP="00B34D3D">
      <w:pPr>
        <w:ind w:left="540"/>
        <w:rPr>
          <w:rFonts w:ascii="Arial" w:hAnsi="Arial" w:cs="Arial"/>
          <w:strike/>
          <w:spacing w:val="-3"/>
        </w:rPr>
      </w:pPr>
      <w:r w:rsidRPr="00591872">
        <w:rPr>
          <w:rFonts w:ascii="Arial" w:hAnsi="Arial" w:cs="Arial"/>
          <w:spacing w:val="-3"/>
        </w:rPr>
        <w:t>A “C” grade or higher or Pass in Chemistry 116</w:t>
      </w:r>
      <w:r w:rsidR="00883B0E" w:rsidRPr="00591872">
        <w:rPr>
          <w:rFonts w:ascii="Arial" w:hAnsi="Arial" w:cs="Arial"/>
          <w:spacing w:val="-3"/>
        </w:rPr>
        <w:t xml:space="preserve"> or equivalent</w:t>
      </w:r>
    </w:p>
    <w:p w:rsidR="00B34D3D" w:rsidRPr="00CB16AE" w:rsidRDefault="00B34D3D" w:rsidP="00B34D3D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="00E34E76" w:rsidRDefault="00E34E76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Corequisite</w:t>
      </w:r>
    </w:p>
    <w:p w:rsidR="009F5AB9" w:rsidRDefault="009F5AB9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9F5AB9" w:rsidRPr="009F5AB9" w:rsidRDefault="00150B2A" w:rsidP="009F5AB9">
      <w:pPr>
        <w:ind w:left="504" w:firstLine="36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None</w:t>
      </w:r>
    </w:p>
    <w:p w:rsidR="000D392A" w:rsidRPr="00CB16AE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Recommended Preparation</w:t>
      </w:r>
    </w:p>
    <w:p w:rsidR="009F5AB9" w:rsidRDefault="009F5AB9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9F5AB9" w:rsidRPr="00591872" w:rsidRDefault="00150B2A" w:rsidP="009F5AB9">
      <w:pPr>
        <w:tabs>
          <w:tab w:val="left" w:pos="444"/>
        </w:tabs>
        <w:suppressAutoHyphens/>
        <w:spacing w:line="240" w:lineRule="atLeast"/>
        <w:ind w:left="450" w:hanging="450"/>
        <w:rPr>
          <w:rFonts w:ascii="Arial" w:hAnsi="Arial" w:cs="Arial"/>
          <w:strike/>
        </w:rPr>
      </w:pPr>
      <w:r>
        <w:rPr>
          <w:rFonts w:ascii="Arial" w:hAnsi="Arial" w:cs="Arial"/>
        </w:rPr>
        <w:tab/>
      </w:r>
      <w:r w:rsidR="00F60ECC" w:rsidRPr="00591872">
        <w:rPr>
          <w:rFonts w:ascii="Arial" w:hAnsi="Arial" w:cs="Arial"/>
        </w:rPr>
        <w:t xml:space="preserve">None </w:t>
      </w:r>
      <w:r w:rsidRPr="00591872">
        <w:rPr>
          <w:rFonts w:ascii="Arial" w:hAnsi="Arial" w:cs="Arial"/>
          <w:spacing w:val="-3"/>
        </w:rPr>
        <w:tab/>
      </w:r>
    </w:p>
    <w:p w:rsidR="000D392A" w:rsidRPr="00CB16AE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="000D392A" w:rsidRDefault="000D392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 xml:space="preserve"> 3.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Catalog Description</w:t>
      </w:r>
    </w:p>
    <w:p w:rsidR="004A6287" w:rsidRDefault="004A6287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0D392A" w:rsidRDefault="00150B2A" w:rsidP="004A6287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This course explores the sci</w:t>
      </w:r>
      <w:r w:rsidR="00C762D9">
        <w:rPr>
          <w:rFonts w:ascii="Arial" w:hAnsi="Arial" w:cs="Arial"/>
          <w:spacing w:val="-3"/>
        </w:rPr>
        <w:t>ence of food with an e</w:t>
      </w:r>
      <w:r w:rsidRPr="00150B2A">
        <w:rPr>
          <w:rFonts w:ascii="Arial" w:hAnsi="Arial" w:cs="Arial"/>
          <w:spacing w:val="-3"/>
        </w:rPr>
        <w:t>mphasis</w:t>
      </w:r>
      <w:r w:rsidR="00C762D9">
        <w:rPr>
          <w:rFonts w:ascii="Arial" w:hAnsi="Arial" w:cs="Arial"/>
          <w:spacing w:val="-3"/>
        </w:rPr>
        <w:t xml:space="preserve"> on the chemical compounds, chemical reactions and physical changes that occur during food </w:t>
      </w:r>
      <w:r w:rsidR="003E7837">
        <w:rPr>
          <w:rFonts w:ascii="Arial" w:hAnsi="Arial" w:cs="Arial"/>
          <w:spacing w:val="-3"/>
        </w:rPr>
        <w:t>preparation</w:t>
      </w:r>
      <w:r w:rsidR="00C762D9">
        <w:rPr>
          <w:rFonts w:ascii="Arial" w:hAnsi="Arial" w:cs="Arial"/>
          <w:spacing w:val="-3"/>
        </w:rPr>
        <w:t>.</w:t>
      </w:r>
      <w:r w:rsidR="003E7837">
        <w:rPr>
          <w:rFonts w:ascii="Arial" w:hAnsi="Arial" w:cs="Arial"/>
          <w:spacing w:val="-3"/>
        </w:rPr>
        <w:t xml:space="preserve">  The course will </w:t>
      </w:r>
      <w:r w:rsidR="00C762D9">
        <w:rPr>
          <w:rFonts w:ascii="Arial" w:hAnsi="Arial" w:cs="Arial"/>
          <w:spacing w:val="-3"/>
        </w:rPr>
        <w:t xml:space="preserve">examine the function and interaction of ingredients, </w:t>
      </w:r>
      <w:r w:rsidR="00C762D9" w:rsidRPr="00150B2A">
        <w:rPr>
          <w:rFonts w:ascii="Arial" w:hAnsi="Arial" w:cs="Arial"/>
          <w:spacing w:val="-3"/>
        </w:rPr>
        <w:t>food safety and sanitation</w:t>
      </w:r>
      <w:r w:rsidR="00C762D9">
        <w:rPr>
          <w:rFonts w:ascii="Arial" w:hAnsi="Arial" w:cs="Arial"/>
          <w:spacing w:val="-3"/>
        </w:rPr>
        <w:t xml:space="preserve"> standards,</w:t>
      </w:r>
      <w:r w:rsidR="003E7837">
        <w:rPr>
          <w:rFonts w:ascii="Arial" w:hAnsi="Arial" w:cs="Arial"/>
          <w:spacing w:val="-3"/>
        </w:rPr>
        <w:t xml:space="preserve"> and the effects of preparation methods on the nutrient composition and palatability of foods. The course includes hands-on experience in </w:t>
      </w:r>
      <w:r w:rsidRPr="00150B2A">
        <w:rPr>
          <w:rFonts w:ascii="Arial" w:hAnsi="Arial" w:cs="Arial"/>
          <w:spacing w:val="-3"/>
        </w:rPr>
        <w:t xml:space="preserve">sensory evaluation </w:t>
      </w:r>
      <w:r w:rsidR="003E7837">
        <w:rPr>
          <w:rFonts w:ascii="Arial" w:hAnsi="Arial" w:cs="Arial"/>
          <w:spacing w:val="-3"/>
        </w:rPr>
        <w:t xml:space="preserve">techniques and standards, as well as a variety of food preparation techniques.  </w:t>
      </w:r>
    </w:p>
    <w:p w:rsidR="00150B2A" w:rsidRDefault="00150B2A" w:rsidP="004A6287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</w:rPr>
      </w:pPr>
    </w:p>
    <w:p w:rsidR="000D392A" w:rsidRDefault="004A1C9A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>4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Course Objectives</w:t>
      </w:r>
    </w:p>
    <w:p w:rsidR="00606243" w:rsidRDefault="00606243" w:rsidP="000B74C5">
      <w:pPr>
        <w:tabs>
          <w:tab w:val="left" w:pos="444"/>
          <w:tab w:val="left" w:pos="720"/>
        </w:tabs>
        <w:suppressAutoHyphens/>
        <w:spacing w:line="240" w:lineRule="atLeast"/>
        <w:rPr>
          <w:rFonts w:ascii="Arial" w:hAnsi="Arial" w:cs="Arial"/>
          <w:u w:val="single"/>
        </w:rPr>
      </w:pPr>
    </w:p>
    <w:p w:rsidR="00150B2A" w:rsidRDefault="00150B2A" w:rsidP="000B74C5">
      <w:pPr>
        <w:ind w:firstLine="45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student will:</w:t>
      </w:r>
    </w:p>
    <w:p w:rsidR="00150B2A" w:rsidRPr="00150B2A" w:rsidRDefault="000B74C5" w:rsidP="000B74C5">
      <w:pPr>
        <w:ind w:left="720" w:hanging="27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a.</w:t>
      </w:r>
      <w:r>
        <w:rPr>
          <w:rFonts w:ascii="Arial" w:hAnsi="Arial" w:cs="Arial"/>
          <w:spacing w:val="-3"/>
        </w:rPr>
        <w:tab/>
      </w:r>
      <w:r w:rsidR="00A9780E">
        <w:rPr>
          <w:rFonts w:ascii="Arial" w:hAnsi="Arial" w:cs="Arial"/>
          <w:spacing w:val="-3"/>
        </w:rPr>
        <w:t>Examine the scientific properties of food through the</w:t>
      </w:r>
      <w:r w:rsidR="006E356B">
        <w:rPr>
          <w:rFonts w:ascii="Arial" w:hAnsi="Arial" w:cs="Arial"/>
          <w:spacing w:val="-3"/>
        </w:rPr>
        <w:t xml:space="preserve"> selection,</w:t>
      </w:r>
      <w:r w:rsidR="00A9780E">
        <w:rPr>
          <w:rFonts w:ascii="Arial" w:hAnsi="Arial" w:cs="Arial"/>
          <w:spacing w:val="-3"/>
        </w:rPr>
        <w:t xml:space="preserve"> preparation</w:t>
      </w:r>
      <w:r w:rsidR="00150B2A" w:rsidRPr="00150B2A">
        <w:rPr>
          <w:rFonts w:ascii="Arial" w:hAnsi="Arial" w:cs="Arial"/>
          <w:spacing w:val="-3"/>
        </w:rPr>
        <w:t xml:space="preserve"> and present</w:t>
      </w:r>
      <w:r w:rsidR="00A9780E">
        <w:rPr>
          <w:rFonts w:ascii="Arial" w:hAnsi="Arial" w:cs="Arial"/>
          <w:spacing w:val="-3"/>
        </w:rPr>
        <w:t>ation of</w:t>
      </w:r>
      <w:r w:rsidR="00150B2A" w:rsidRPr="00150B2A">
        <w:rPr>
          <w:rFonts w:ascii="Arial" w:hAnsi="Arial" w:cs="Arial"/>
          <w:spacing w:val="-3"/>
        </w:rPr>
        <w:t xml:space="preserve"> a variety of products from each major category of food;</w:t>
      </w:r>
    </w:p>
    <w:p w:rsidR="00150B2A" w:rsidRPr="003E7837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b.</w:t>
      </w:r>
      <w:r>
        <w:rPr>
          <w:rFonts w:ascii="Arial" w:hAnsi="Arial" w:cs="Arial"/>
          <w:spacing w:val="-3"/>
        </w:rPr>
        <w:tab/>
      </w:r>
      <w:r w:rsidR="003E7837">
        <w:rPr>
          <w:rFonts w:ascii="Arial" w:hAnsi="Arial" w:cs="Arial"/>
          <w:spacing w:val="-3"/>
        </w:rPr>
        <w:t xml:space="preserve">Describe the basic </w:t>
      </w:r>
      <w:r w:rsidR="003E7837" w:rsidRPr="003E7837">
        <w:rPr>
          <w:rFonts w:ascii="Arial" w:hAnsi="Arial" w:cs="Arial"/>
          <w:spacing w:val="-3"/>
        </w:rPr>
        <w:t xml:space="preserve">physical, chemical, nutritional, and functional properties </w:t>
      </w:r>
      <w:r w:rsidR="003E7837">
        <w:rPr>
          <w:rFonts w:ascii="Arial" w:hAnsi="Arial" w:cs="Arial"/>
          <w:spacing w:val="-3"/>
        </w:rPr>
        <w:t>of</w:t>
      </w:r>
      <w:r w:rsidR="003E7837" w:rsidRPr="003E7837">
        <w:rPr>
          <w:rFonts w:ascii="Arial" w:hAnsi="Arial" w:cs="Arial"/>
          <w:spacing w:val="-3"/>
        </w:rPr>
        <w:t xml:space="preserve"> food</w:t>
      </w:r>
      <w:r w:rsidR="00150B2A" w:rsidRPr="003E7837">
        <w:rPr>
          <w:rFonts w:ascii="Arial" w:hAnsi="Arial" w:cs="Arial"/>
          <w:spacing w:val="-3"/>
        </w:rPr>
        <w:t>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c.</w:t>
      </w:r>
      <w:r>
        <w:rPr>
          <w:rFonts w:ascii="Arial" w:hAnsi="Arial" w:cs="Arial"/>
          <w:spacing w:val="-3"/>
        </w:rPr>
        <w:tab/>
      </w:r>
      <w:r w:rsidR="003E7837">
        <w:rPr>
          <w:rFonts w:ascii="Arial" w:hAnsi="Arial" w:cs="Arial"/>
          <w:spacing w:val="-3"/>
        </w:rPr>
        <w:t xml:space="preserve">Apply </w:t>
      </w:r>
      <w:r w:rsidR="00150B2A" w:rsidRPr="00150B2A">
        <w:rPr>
          <w:rFonts w:ascii="Arial" w:hAnsi="Arial" w:cs="Arial"/>
          <w:spacing w:val="-3"/>
        </w:rPr>
        <w:t>food safety and sanitation procedures</w:t>
      </w:r>
      <w:r w:rsidR="00A9780E">
        <w:rPr>
          <w:rFonts w:ascii="Arial" w:hAnsi="Arial" w:cs="Arial"/>
          <w:spacing w:val="-3"/>
        </w:rPr>
        <w:t xml:space="preserve"> during food preparation</w:t>
      </w:r>
      <w:r w:rsidR="00150B2A" w:rsidRPr="00150B2A">
        <w:rPr>
          <w:rFonts w:ascii="Arial" w:hAnsi="Arial" w:cs="Arial"/>
          <w:spacing w:val="-3"/>
        </w:rPr>
        <w:t>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d.</w:t>
      </w:r>
      <w:r>
        <w:rPr>
          <w:rFonts w:ascii="Arial" w:hAnsi="Arial" w:cs="Arial"/>
          <w:spacing w:val="-3"/>
        </w:rPr>
        <w:tab/>
      </w:r>
      <w:r w:rsidR="004579CA">
        <w:rPr>
          <w:rFonts w:ascii="Arial" w:hAnsi="Arial" w:cs="Arial"/>
          <w:spacing w:val="-3"/>
        </w:rPr>
        <w:t>Evaluate</w:t>
      </w:r>
      <w:r w:rsidR="00150B2A" w:rsidRPr="00150B2A">
        <w:rPr>
          <w:rFonts w:ascii="Arial" w:hAnsi="Arial" w:cs="Arial"/>
          <w:spacing w:val="-3"/>
        </w:rPr>
        <w:t xml:space="preserve"> methods to optimize nutrient content</w:t>
      </w:r>
      <w:r w:rsidR="00A9780E">
        <w:rPr>
          <w:rFonts w:ascii="Arial" w:hAnsi="Arial" w:cs="Arial"/>
          <w:spacing w:val="-3"/>
        </w:rPr>
        <w:t xml:space="preserve"> of foods</w:t>
      </w:r>
      <w:r w:rsidR="00150B2A" w:rsidRPr="00150B2A">
        <w:rPr>
          <w:rFonts w:ascii="Arial" w:hAnsi="Arial" w:cs="Arial"/>
          <w:spacing w:val="-3"/>
        </w:rPr>
        <w:t>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e.</w:t>
      </w:r>
      <w:r>
        <w:rPr>
          <w:rFonts w:ascii="Arial" w:hAnsi="Arial" w:cs="Arial"/>
          <w:spacing w:val="-3"/>
        </w:rPr>
        <w:tab/>
      </w:r>
      <w:r w:rsidR="00150B2A" w:rsidRPr="00150B2A">
        <w:rPr>
          <w:rFonts w:ascii="Arial" w:hAnsi="Arial" w:cs="Arial"/>
          <w:spacing w:val="-3"/>
        </w:rPr>
        <w:t>Demonstrate basic knowledge of food preparation terminology and techniques;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f.</w:t>
      </w:r>
      <w:r>
        <w:rPr>
          <w:rFonts w:ascii="Arial" w:hAnsi="Arial" w:cs="Arial"/>
          <w:spacing w:val="-3"/>
        </w:rPr>
        <w:tab/>
      </w:r>
      <w:r w:rsidR="004579CA">
        <w:rPr>
          <w:rFonts w:ascii="Arial" w:hAnsi="Arial" w:cs="Arial"/>
          <w:spacing w:val="-3"/>
        </w:rPr>
        <w:t>Apply</w:t>
      </w:r>
      <w:r w:rsidR="00150B2A" w:rsidRPr="00150B2A">
        <w:rPr>
          <w:rFonts w:ascii="Arial" w:hAnsi="Arial" w:cs="Arial"/>
          <w:spacing w:val="-3"/>
        </w:rPr>
        <w:t xml:space="preserve"> basic knowledge of weights, measures, and conversions;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g.</w:t>
      </w:r>
      <w:r>
        <w:rPr>
          <w:rFonts w:ascii="Arial" w:hAnsi="Arial" w:cs="Arial"/>
          <w:spacing w:val="-3"/>
        </w:rPr>
        <w:tab/>
      </w:r>
      <w:r w:rsidR="004579CA">
        <w:rPr>
          <w:rFonts w:ascii="Arial" w:hAnsi="Arial" w:cs="Arial"/>
          <w:spacing w:val="-3"/>
        </w:rPr>
        <w:t>Prepare foods</w:t>
      </w:r>
      <w:r w:rsidR="00150B2A" w:rsidRPr="00150B2A">
        <w:rPr>
          <w:rFonts w:ascii="Arial" w:hAnsi="Arial" w:cs="Arial"/>
          <w:spacing w:val="-3"/>
        </w:rPr>
        <w:t xml:space="preserve"> </w:t>
      </w:r>
      <w:r w:rsidR="004579CA">
        <w:rPr>
          <w:rFonts w:ascii="Arial" w:hAnsi="Arial" w:cs="Arial"/>
          <w:spacing w:val="-3"/>
        </w:rPr>
        <w:t xml:space="preserve">using </w:t>
      </w:r>
      <w:r w:rsidR="00150B2A" w:rsidRPr="00150B2A">
        <w:rPr>
          <w:rFonts w:ascii="Arial" w:hAnsi="Arial" w:cs="Arial"/>
          <w:spacing w:val="-3"/>
        </w:rPr>
        <w:t>a standardized recipe;</w:t>
      </w:r>
    </w:p>
    <w:p w:rsidR="00150B2A" w:rsidRPr="00150B2A" w:rsidRDefault="000B74C5" w:rsidP="000B74C5">
      <w:pPr>
        <w:ind w:left="360" w:firstLine="9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h.</w:t>
      </w:r>
      <w:r>
        <w:rPr>
          <w:rFonts w:ascii="Arial" w:hAnsi="Arial" w:cs="Arial"/>
          <w:spacing w:val="-3"/>
        </w:rPr>
        <w:tab/>
      </w:r>
      <w:r w:rsidR="00150B2A" w:rsidRPr="00150B2A">
        <w:rPr>
          <w:rFonts w:ascii="Arial" w:hAnsi="Arial" w:cs="Arial"/>
          <w:spacing w:val="-3"/>
        </w:rPr>
        <w:t>Evaluate sensory attributes of food;</w:t>
      </w:r>
    </w:p>
    <w:p w:rsidR="00606243" w:rsidRDefault="000B74C5" w:rsidP="000B74C5">
      <w:pPr>
        <w:ind w:left="360" w:firstLine="90"/>
        <w:rPr>
          <w:rFonts w:ascii="Times New Roman" w:hAnsi="Times New Roman"/>
          <w:spacing w:val="-3"/>
          <w:sz w:val="22"/>
          <w:szCs w:val="22"/>
        </w:rPr>
      </w:pPr>
      <w:r>
        <w:rPr>
          <w:rFonts w:ascii="Arial" w:hAnsi="Arial" w:cs="Arial"/>
          <w:spacing w:val="-3"/>
        </w:rPr>
        <w:t>i.</w:t>
      </w:r>
      <w:r>
        <w:rPr>
          <w:rFonts w:ascii="Arial" w:hAnsi="Arial" w:cs="Arial"/>
          <w:spacing w:val="-3"/>
        </w:rPr>
        <w:tab/>
      </w:r>
      <w:r w:rsidR="00A9780E">
        <w:rPr>
          <w:rFonts w:ascii="Arial" w:hAnsi="Arial" w:cs="Arial"/>
          <w:spacing w:val="-3"/>
        </w:rPr>
        <w:t>Demonstrate the appropriate use and maintenance of</w:t>
      </w:r>
      <w:r w:rsidR="00150B2A" w:rsidRPr="00150B2A">
        <w:rPr>
          <w:rFonts w:ascii="Arial" w:hAnsi="Arial" w:cs="Arial"/>
          <w:spacing w:val="-3"/>
        </w:rPr>
        <w:t xml:space="preserve"> laboratory equipment and utensils.</w:t>
      </w:r>
    </w:p>
    <w:p w:rsidR="00331AA5" w:rsidRDefault="00331AA5" w:rsidP="00331A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center"/>
        <w:rPr>
          <w:rFonts w:ascii="Arial" w:hAnsi="Arial" w:cs="Arial"/>
          <w:sz w:val="32"/>
          <w:szCs w:val="32"/>
        </w:rPr>
      </w:pPr>
    </w:p>
    <w:p w:rsidR="000B74C5" w:rsidRPr="00CB16AE" w:rsidRDefault="000B74C5" w:rsidP="000B74C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CB16AE">
        <w:rPr>
          <w:rFonts w:ascii="Arial" w:hAnsi="Arial" w:cs="Arial"/>
        </w:rPr>
        <w:t>5.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Instructional Facilities</w:t>
      </w:r>
    </w:p>
    <w:p w:rsidR="000B74C5" w:rsidRDefault="000B74C5" w:rsidP="000B74C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0B74C5" w:rsidRDefault="000B74C5" w:rsidP="000B74C5">
      <w:pPr>
        <w:tabs>
          <w:tab w:val="left" w:pos="0"/>
          <w:tab w:val="left" w:pos="444"/>
          <w:tab w:val="left" w:pos="72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>Standard lecture classroom</w:t>
      </w:r>
    </w:p>
    <w:p w:rsidR="000B74C5" w:rsidRPr="00CB16AE" w:rsidRDefault="000B74C5" w:rsidP="000B74C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Kitchen facility with basic food preparation surfaces, refrigeration, kitchen utensils and basic cooking equipment (oven, microwave, stovetop). </w:t>
      </w:r>
    </w:p>
    <w:p w:rsidR="00150B2A" w:rsidRPr="000B74C5" w:rsidRDefault="00150B2A" w:rsidP="000B74C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 w:cs="Arial"/>
        </w:rPr>
      </w:pPr>
    </w:p>
    <w:p w:rsidR="00150B2A" w:rsidRDefault="00150B2A" w:rsidP="00331A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center"/>
        <w:rPr>
          <w:rFonts w:ascii="Arial" w:hAnsi="Arial" w:cs="Arial"/>
          <w:sz w:val="32"/>
          <w:szCs w:val="32"/>
        </w:rPr>
      </w:pPr>
    </w:p>
    <w:p w:rsidR="00150B2A" w:rsidRDefault="00150B2A" w:rsidP="00331A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center"/>
        <w:rPr>
          <w:rFonts w:ascii="Arial" w:hAnsi="Arial" w:cs="Arial"/>
          <w:sz w:val="32"/>
          <w:szCs w:val="32"/>
        </w:rPr>
      </w:pPr>
    </w:p>
    <w:p w:rsidR="00150B2A" w:rsidRDefault="00150B2A" w:rsidP="00331AA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center"/>
        <w:rPr>
          <w:rFonts w:ascii="Arial" w:hAnsi="Arial" w:cs="Arial"/>
          <w:sz w:val="32"/>
          <w:szCs w:val="32"/>
        </w:rPr>
      </w:pPr>
    </w:p>
    <w:p w:rsidR="00EB1AF4" w:rsidRPr="00EB1AF4" w:rsidRDefault="00EB1AF4" w:rsidP="00EB1AF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NUTRITION 205 – THE SCIENTIFIC PRINCIPLES OF FOOD PREPARATION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2</w:t>
      </w:r>
    </w:p>
    <w:p w:rsidR="00331AA5" w:rsidRDefault="00331AA5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</w:rPr>
      </w:pPr>
    </w:p>
    <w:p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6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Special Materials Required of Student</w:t>
      </w:r>
    </w:p>
    <w:p w:rsidR="00E34E76" w:rsidRDefault="00E34E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331AA5" w:rsidRDefault="00A9780E" w:rsidP="00647126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Datalink forms</w:t>
      </w:r>
    </w:p>
    <w:p w:rsidR="00647126" w:rsidRPr="00F872F0" w:rsidRDefault="005C28DF" w:rsidP="00647126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pacing w:val="-3"/>
        </w:rPr>
        <w:t>Basic calculator</w:t>
      </w:r>
    </w:p>
    <w:p w:rsidR="00F872F0" w:rsidRPr="00331AA5" w:rsidRDefault="00F872F0" w:rsidP="00647126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spacing w:val="-3"/>
        </w:rPr>
        <w:t>Electronic storage media</w:t>
      </w:r>
    </w:p>
    <w:p w:rsidR="00331AA5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</w:p>
    <w:p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7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Course Content</w:t>
      </w:r>
    </w:p>
    <w:p w:rsidR="00E34E76" w:rsidRPr="00CB16AE" w:rsidRDefault="00E34E7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47126" w:rsidRPr="00647126" w:rsidRDefault="00647126" w:rsidP="00647126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47126">
        <w:rPr>
          <w:rFonts w:ascii="Arial" w:hAnsi="Arial" w:cs="Arial"/>
        </w:rPr>
        <w:t>Scien</w:t>
      </w:r>
      <w:r>
        <w:rPr>
          <w:rFonts w:ascii="Arial" w:hAnsi="Arial" w:cs="Arial"/>
        </w:rPr>
        <w:t xml:space="preserve">tific principles of food selection, </w:t>
      </w:r>
      <w:r w:rsidR="00B07BAF">
        <w:rPr>
          <w:rFonts w:ascii="Arial" w:hAnsi="Arial" w:cs="Arial"/>
        </w:rPr>
        <w:t xml:space="preserve">food safety, food </w:t>
      </w:r>
      <w:r>
        <w:rPr>
          <w:rFonts w:ascii="Arial" w:hAnsi="Arial" w:cs="Arial"/>
        </w:rPr>
        <w:t xml:space="preserve">sensory evaluation and </w:t>
      </w:r>
      <w:r w:rsidR="00B07BA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chemical composition of foods</w:t>
      </w:r>
    </w:p>
    <w:p w:rsidR="00647126" w:rsidRDefault="00647126" w:rsidP="00647126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47126">
        <w:rPr>
          <w:rFonts w:ascii="Arial" w:hAnsi="Arial" w:cs="Arial"/>
        </w:rPr>
        <w:t>Foo</w:t>
      </w:r>
      <w:r>
        <w:rPr>
          <w:rFonts w:ascii="Arial" w:hAnsi="Arial" w:cs="Arial"/>
        </w:rPr>
        <w:t>d s</w:t>
      </w:r>
      <w:r w:rsidRPr="00647126">
        <w:rPr>
          <w:rFonts w:ascii="Arial" w:hAnsi="Arial" w:cs="Arial"/>
        </w:rPr>
        <w:t>afety</w:t>
      </w:r>
      <w:r>
        <w:rPr>
          <w:rFonts w:ascii="Arial" w:hAnsi="Arial" w:cs="Arial"/>
        </w:rPr>
        <w:t xml:space="preserve"> and </w:t>
      </w:r>
      <w:r w:rsidR="00DD5565">
        <w:rPr>
          <w:rFonts w:ascii="Arial" w:hAnsi="Arial" w:cs="Arial"/>
        </w:rPr>
        <w:t xml:space="preserve">basic food </w:t>
      </w:r>
      <w:r>
        <w:rPr>
          <w:rFonts w:ascii="Arial" w:hAnsi="Arial" w:cs="Arial"/>
        </w:rPr>
        <w:t>p</w:t>
      </w:r>
      <w:r w:rsidRPr="00647126">
        <w:rPr>
          <w:rFonts w:ascii="Arial" w:hAnsi="Arial" w:cs="Arial"/>
        </w:rPr>
        <w:t>reparation</w:t>
      </w:r>
      <w:r>
        <w:rPr>
          <w:rFonts w:ascii="Arial" w:hAnsi="Arial" w:cs="Arial"/>
        </w:rPr>
        <w:t xml:space="preserve"> techniques </w:t>
      </w:r>
      <w:r w:rsidR="006E356B">
        <w:rPr>
          <w:rFonts w:ascii="Arial" w:hAnsi="Arial" w:cs="Arial"/>
        </w:rPr>
        <w:t>such as moist and</w:t>
      </w:r>
      <w:r w:rsidR="00DD5565">
        <w:rPr>
          <w:rFonts w:ascii="Arial" w:hAnsi="Arial" w:cs="Arial"/>
        </w:rPr>
        <w:t xml:space="preserve"> dry-heat</w:t>
      </w:r>
      <w:r w:rsidR="006E356B">
        <w:rPr>
          <w:rFonts w:ascii="Arial" w:hAnsi="Arial" w:cs="Arial"/>
        </w:rPr>
        <w:t xml:space="preserve"> methods</w:t>
      </w:r>
      <w:r w:rsidR="00DD5565">
        <w:rPr>
          <w:rFonts w:ascii="Arial" w:hAnsi="Arial" w:cs="Arial"/>
        </w:rPr>
        <w:t>, mixing, measu</w:t>
      </w:r>
      <w:r w:rsidR="00B07BAF">
        <w:rPr>
          <w:rFonts w:ascii="Arial" w:hAnsi="Arial" w:cs="Arial"/>
        </w:rPr>
        <w:t xml:space="preserve">rements and </w:t>
      </w:r>
      <w:r w:rsidR="006E356B">
        <w:rPr>
          <w:rFonts w:ascii="Arial" w:hAnsi="Arial" w:cs="Arial"/>
        </w:rPr>
        <w:t>conver</w:t>
      </w:r>
      <w:r w:rsidR="00B07BAF">
        <w:rPr>
          <w:rFonts w:ascii="Arial" w:hAnsi="Arial" w:cs="Arial"/>
        </w:rPr>
        <w:t>sions,</w:t>
      </w:r>
      <w:r w:rsidR="00DD5565">
        <w:rPr>
          <w:rFonts w:ascii="Arial" w:hAnsi="Arial" w:cs="Arial"/>
        </w:rPr>
        <w:t xml:space="preserve"> and presentation</w:t>
      </w:r>
    </w:p>
    <w:p w:rsidR="00647126" w:rsidRDefault="00647126" w:rsidP="00647126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The composition, purchasing, preparation and storage of various categories of food, including proteins, fruits and vegetables, </w:t>
      </w:r>
      <w:r w:rsidR="00DD5565">
        <w:rPr>
          <w:rFonts w:ascii="Arial" w:hAnsi="Arial" w:cs="Arial"/>
        </w:rPr>
        <w:t>complex carbohydrates, desserts and beverages</w:t>
      </w:r>
    </w:p>
    <w:p w:rsidR="00DD5565" w:rsidRDefault="00DD5565" w:rsidP="00647126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Lab safety, sanitation, and the use and handling of equipment and utensils involved in food preparation</w:t>
      </w:r>
    </w:p>
    <w:p w:rsidR="00DD5565" w:rsidRDefault="00DD5565" w:rsidP="00647126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Optimization of the nutrient content of food through various food preparation techniques</w:t>
      </w:r>
    </w:p>
    <w:p w:rsidR="00DD5565" w:rsidRDefault="00DD5565" w:rsidP="00DD5565">
      <w:pPr>
        <w:numPr>
          <w:ilvl w:val="0"/>
          <w:numId w:val="1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DD5565">
        <w:rPr>
          <w:rFonts w:ascii="Arial" w:hAnsi="Arial" w:cs="Arial"/>
        </w:rPr>
        <w:t xml:space="preserve"> function, nutrient contribution, and final product propert</w:t>
      </w:r>
      <w:r>
        <w:rPr>
          <w:rFonts w:ascii="Arial" w:hAnsi="Arial" w:cs="Arial"/>
        </w:rPr>
        <w:t>ie</w:t>
      </w:r>
      <w:r w:rsidR="006E356B">
        <w:rPr>
          <w:rFonts w:ascii="Arial" w:hAnsi="Arial" w:cs="Arial"/>
        </w:rPr>
        <w:t>s of the ingredients utilized in standardized</w:t>
      </w:r>
      <w:r>
        <w:rPr>
          <w:rFonts w:ascii="Arial" w:hAnsi="Arial" w:cs="Arial"/>
        </w:rPr>
        <w:t xml:space="preserve"> recipes</w:t>
      </w:r>
    </w:p>
    <w:p w:rsidR="00DD5565" w:rsidRDefault="00DD5565" w:rsidP="00DD556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654AEE" w:rsidRPr="00CB16AE" w:rsidRDefault="00654AEE" w:rsidP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8.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Method of Instruction</w:t>
      </w:r>
    </w:p>
    <w:p w:rsidR="00654AEE" w:rsidRPr="00CB16AE" w:rsidRDefault="00654AEE" w:rsidP="00654A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E356B">
        <w:rPr>
          <w:rFonts w:ascii="Arial" w:hAnsi="Arial" w:cs="Arial"/>
        </w:rPr>
        <w:t>Lecture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E356B">
        <w:rPr>
          <w:rFonts w:ascii="Arial" w:hAnsi="Arial" w:cs="Arial"/>
        </w:rPr>
        <w:t>Lab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E356B">
        <w:rPr>
          <w:rFonts w:ascii="Arial" w:hAnsi="Arial" w:cs="Arial"/>
        </w:rPr>
        <w:t>Demonstration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Guest s</w:t>
      </w:r>
      <w:r w:rsidRPr="006E356B">
        <w:rPr>
          <w:rFonts w:ascii="Arial" w:hAnsi="Arial" w:cs="Arial"/>
        </w:rPr>
        <w:t>peakers</w:t>
      </w:r>
    </w:p>
    <w:p w:rsid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Online l</w:t>
      </w:r>
      <w:r w:rsidRPr="006E356B">
        <w:rPr>
          <w:rFonts w:ascii="Arial" w:hAnsi="Arial" w:cs="Arial"/>
        </w:rPr>
        <w:t xml:space="preserve">earning </w:t>
      </w:r>
      <w:r>
        <w:rPr>
          <w:rFonts w:ascii="Arial" w:hAnsi="Arial" w:cs="Arial"/>
        </w:rPr>
        <w:t>m</w:t>
      </w:r>
      <w:r w:rsidRPr="006E356B">
        <w:rPr>
          <w:rFonts w:ascii="Arial" w:hAnsi="Arial" w:cs="Arial"/>
        </w:rPr>
        <w:t>odules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Outside reading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Group d</w:t>
      </w:r>
      <w:r w:rsidRPr="006E356B">
        <w:rPr>
          <w:rFonts w:ascii="Arial" w:hAnsi="Arial" w:cs="Arial"/>
        </w:rPr>
        <w:t>iscussion</w:t>
      </w:r>
      <w:r>
        <w:rPr>
          <w:rFonts w:ascii="Arial" w:hAnsi="Arial" w:cs="Arial"/>
        </w:rPr>
        <w:t>s</w:t>
      </w:r>
    </w:p>
    <w:p w:rsidR="006E356B" w:rsidRPr="006E356B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Multimedia</w:t>
      </w:r>
    </w:p>
    <w:p w:rsidR="00654AEE" w:rsidRDefault="006E356B" w:rsidP="006E356B">
      <w:pPr>
        <w:numPr>
          <w:ilvl w:val="0"/>
          <w:numId w:val="1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Group projects and a</w:t>
      </w:r>
      <w:r w:rsidRPr="006E356B">
        <w:rPr>
          <w:rFonts w:ascii="Arial" w:hAnsi="Arial" w:cs="Arial"/>
        </w:rPr>
        <w:t>ctivities</w:t>
      </w:r>
    </w:p>
    <w:p w:rsidR="006E356B" w:rsidRPr="00CB16AE" w:rsidRDefault="006E356B" w:rsidP="006E35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9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Methods of Evaluating Student Performance</w:t>
      </w:r>
    </w:p>
    <w:p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E356B" w:rsidRPr="00605AEA" w:rsidRDefault="00F872F0" w:rsidP="006E356B">
      <w:pPr>
        <w:numPr>
          <w:ilvl w:val="0"/>
          <w:numId w:val="12"/>
        </w:numPr>
        <w:rPr>
          <w:rFonts w:ascii="Arial" w:hAnsi="Arial" w:cs="Arial"/>
          <w:spacing w:val="-3"/>
        </w:rPr>
      </w:pPr>
      <w:r w:rsidRPr="00605AEA">
        <w:rPr>
          <w:rFonts w:ascii="Arial" w:hAnsi="Arial" w:cs="Arial"/>
          <w:spacing w:val="-3"/>
        </w:rPr>
        <w:t>Periodic quizzes and examinations</w:t>
      </w:r>
      <w:r w:rsidR="005C28DF" w:rsidRPr="00605AEA">
        <w:rPr>
          <w:rFonts w:ascii="Arial" w:hAnsi="Arial" w:cs="Arial"/>
          <w:spacing w:val="-3"/>
        </w:rPr>
        <w:t xml:space="preserve"> on food science topics</w:t>
      </w:r>
      <w:r w:rsidRPr="00605AEA">
        <w:rPr>
          <w:rFonts w:ascii="Arial" w:hAnsi="Arial" w:cs="Arial"/>
          <w:spacing w:val="-3"/>
        </w:rPr>
        <w:t>, including a final e</w:t>
      </w:r>
      <w:r w:rsidR="006E356B" w:rsidRPr="00605AEA">
        <w:rPr>
          <w:rFonts w:ascii="Arial" w:hAnsi="Arial" w:cs="Arial"/>
          <w:spacing w:val="-3"/>
        </w:rPr>
        <w:t>xam</w:t>
      </w:r>
      <w:r w:rsidRPr="00605AEA">
        <w:rPr>
          <w:rFonts w:ascii="Arial" w:hAnsi="Arial" w:cs="Arial"/>
          <w:spacing w:val="-3"/>
        </w:rPr>
        <w:t>ination</w:t>
      </w:r>
    </w:p>
    <w:p w:rsidR="006E356B" w:rsidRPr="00605AEA" w:rsidRDefault="006E356B" w:rsidP="006E356B">
      <w:pPr>
        <w:numPr>
          <w:ilvl w:val="0"/>
          <w:numId w:val="12"/>
        </w:numPr>
        <w:rPr>
          <w:rFonts w:ascii="Arial" w:hAnsi="Arial" w:cs="Arial"/>
          <w:spacing w:val="-3"/>
        </w:rPr>
      </w:pPr>
      <w:r w:rsidRPr="00605AEA">
        <w:rPr>
          <w:rFonts w:ascii="Arial" w:hAnsi="Arial" w:cs="Arial"/>
          <w:spacing w:val="-3"/>
        </w:rPr>
        <w:t xml:space="preserve">Oral </w:t>
      </w:r>
      <w:r w:rsidR="00595EF4" w:rsidRPr="00605AEA">
        <w:rPr>
          <w:rFonts w:ascii="Arial" w:hAnsi="Arial" w:cs="Arial"/>
          <w:spacing w:val="-3"/>
        </w:rPr>
        <w:t>p</w:t>
      </w:r>
      <w:r w:rsidRPr="00605AEA">
        <w:rPr>
          <w:rFonts w:ascii="Arial" w:hAnsi="Arial" w:cs="Arial"/>
          <w:spacing w:val="-3"/>
        </w:rPr>
        <w:t>resentation</w:t>
      </w:r>
      <w:r w:rsidR="00EF0A5C" w:rsidRPr="00605AEA">
        <w:rPr>
          <w:rFonts w:ascii="Arial" w:hAnsi="Arial" w:cs="Arial"/>
          <w:spacing w:val="-3"/>
        </w:rPr>
        <w:t xml:space="preserve"> </w:t>
      </w:r>
      <w:r w:rsidR="005C28DF" w:rsidRPr="00605AEA">
        <w:rPr>
          <w:rFonts w:ascii="Arial" w:hAnsi="Arial" w:cs="Arial"/>
          <w:spacing w:val="-3"/>
        </w:rPr>
        <w:t>on food science topic</w:t>
      </w:r>
      <w:r w:rsidR="00AB2AFE" w:rsidRPr="00605AEA">
        <w:rPr>
          <w:rFonts w:ascii="Arial" w:hAnsi="Arial" w:cs="Arial"/>
          <w:spacing w:val="-3"/>
        </w:rPr>
        <w:t xml:space="preserve"> such as the effects of using alternative sweeteners on baked goods</w:t>
      </w:r>
    </w:p>
    <w:p w:rsidR="006E356B" w:rsidRPr="00605AEA" w:rsidRDefault="00F872F0" w:rsidP="006E356B">
      <w:pPr>
        <w:numPr>
          <w:ilvl w:val="0"/>
          <w:numId w:val="12"/>
        </w:numPr>
        <w:rPr>
          <w:rFonts w:ascii="Arial" w:hAnsi="Arial" w:cs="Arial"/>
          <w:spacing w:val="-3"/>
        </w:rPr>
      </w:pPr>
      <w:r w:rsidRPr="00605AEA">
        <w:rPr>
          <w:rFonts w:ascii="Arial" w:hAnsi="Arial" w:cs="Arial"/>
          <w:spacing w:val="-3"/>
        </w:rPr>
        <w:t xml:space="preserve">Individual and/or </w:t>
      </w:r>
      <w:r w:rsidR="00595EF4" w:rsidRPr="00605AEA">
        <w:rPr>
          <w:rFonts w:ascii="Arial" w:hAnsi="Arial" w:cs="Arial"/>
          <w:spacing w:val="-3"/>
        </w:rPr>
        <w:t>g</w:t>
      </w:r>
      <w:r w:rsidRPr="00605AEA">
        <w:rPr>
          <w:rFonts w:ascii="Arial" w:hAnsi="Arial" w:cs="Arial"/>
          <w:spacing w:val="-3"/>
        </w:rPr>
        <w:t xml:space="preserve">roup </w:t>
      </w:r>
      <w:r w:rsidR="00595EF4" w:rsidRPr="00605AEA">
        <w:rPr>
          <w:rFonts w:ascii="Arial" w:hAnsi="Arial" w:cs="Arial"/>
          <w:spacing w:val="-3"/>
        </w:rPr>
        <w:t>p</w:t>
      </w:r>
      <w:r w:rsidR="006E356B" w:rsidRPr="00605AEA">
        <w:rPr>
          <w:rFonts w:ascii="Arial" w:hAnsi="Arial" w:cs="Arial"/>
          <w:spacing w:val="-3"/>
        </w:rPr>
        <w:t>rojects</w:t>
      </w:r>
      <w:r w:rsidR="00AB2AFE" w:rsidRPr="00605AEA">
        <w:rPr>
          <w:rFonts w:ascii="Arial" w:hAnsi="Arial" w:cs="Arial"/>
          <w:spacing w:val="-3"/>
        </w:rPr>
        <w:t xml:space="preserve">.  Example: Students will work in small groups to prepare demonstrations on the coagulation of milk using lemon juice, acid, rennet, tomato sauce or salt, and compare the results.  </w:t>
      </w:r>
    </w:p>
    <w:p w:rsidR="006E356B" w:rsidRPr="00605AEA" w:rsidRDefault="00EF0A5C" w:rsidP="006E356B">
      <w:pPr>
        <w:numPr>
          <w:ilvl w:val="0"/>
          <w:numId w:val="12"/>
        </w:numPr>
        <w:rPr>
          <w:rFonts w:ascii="Arial" w:hAnsi="Arial" w:cs="Arial"/>
          <w:spacing w:val="-3"/>
        </w:rPr>
      </w:pPr>
      <w:r w:rsidRPr="00605AEA">
        <w:rPr>
          <w:rFonts w:ascii="Arial" w:hAnsi="Arial" w:cs="Arial"/>
          <w:spacing w:val="-3"/>
        </w:rPr>
        <w:t>Written assignments on food science topics</w:t>
      </w:r>
      <w:r w:rsidR="00AB2AFE" w:rsidRPr="00605AEA">
        <w:rPr>
          <w:rFonts w:ascii="Arial" w:hAnsi="Arial" w:cs="Arial"/>
          <w:spacing w:val="-3"/>
        </w:rPr>
        <w:t xml:space="preserve">. </w:t>
      </w:r>
      <w:r w:rsidR="00AB2AFE" w:rsidRPr="00605AEA">
        <w:rPr>
          <w:rFonts w:ascii="Arial" w:hAnsi="Arial" w:cs="Arial"/>
        </w:rPr>
        <w:t xml:space="preserve">Example: Students may prepare a written report on the current research about a food additive in common usage (i.e. monosodium glutamate, aspartame)  </w:t>
      </w:r>
    </w:p>
    <w:p w:rsidR="00F958D4" w:rsidRPr="00605AEA" w:rsidRDefault="005C28DF" w:rsidP="00EF0A5C">
      <w:pPr>
        <w:numPr>
          <w:ilvl w:val="0"/>
          <w:numId w:val="12"/>
        </w:numPr>
        <w:rPr>
          <w:rFonts w:ascii="Arial" w:hAnsi="Arial" w:cs="Arial"/>
          <w:spacing w:val="-3"/>
        </w:rPr>
      </w:pPr>
      <w:r w:rsidRPr="00605AEA">
        <w:rPr>
          <w:rFonts w:ascii="Arial" w:hAnsi="Arial" w:cs="Arial"/>
          <w:spacing w:val="-3"/>
        </w:rPr>
        <w:t>Evaluation of lab a</w:t>
      </w:r>
      <w:r w:rsidR="006E356B" w:rsidRPr="00605AEA">
        <w:rPr>
          <w:rFonts w:ascii="Arial" w:hAnsi="Arial" w:cs="Arial"/>
          <w:spacing w:val="-3"/>
        </w:rPr>
        <w:t>ctivities</w:t>
      </w:r>
      <w:r w:rsidR="00EF0A5C" w:rsidRPr="00605AEA">
        <w:rPr>
          <w:rFonts w:ascii="Arial" w:hAnsi="Arial" w:cs="Arial"/>
          <w:spacing w:val="-3"/>
        </w:rPr>
        <w:t xml:space="preserve"> and p</w:t>
      </w:r>
      <w:r w:rsidR="006E356B" w:rsidRPr="00605AEA">
        <w:rPr>
          <w:rFonts w:ascii="Arial" w:hAnsi="Arial" w:cs="Arial"/>
          <w:spacing w:val="-3"/>
        </w:rPr>
        <w:t>erformance</w:t>
      </w:r>
      <w:r w:rsidR="00EF0A5C" w:rsidRPr="00605AEA">
        <w:rPr>
          <w:rFonts w:ascii="Arial" w:hAnsi="Arial" w:cs="Arial"/>
          <w:spacing w:val="-3"/>
        </w:rPr>
        <w:t xml:space="preserve">.  Example: </w:t>
      </w:r>
      <w:r w:rsidR="005D50E9" w:rsidRPr="00605AEA">
        <w:rPr>
          <w:rFonts w:ascii="Arial" w:hAnsi="Arial" w:cs="Arial"/>
          <w:spacing w:val="-3"/>
        </w:rPr>
        <w:t>S</w:t>
      </w:r>
      <w:r w:rsidRPr="00605AEA">
        <w:rPr>
          <w:rFonts w:ascii="Arial" w:hAnsi="Arial" w:cs="Arial"/>
          <w:spacing w:val="-3"/>
        </w:rPr>
        <w:t>tudents</w:t>
      </w:r>
      <w:r w:rsidR="00EF0A5C" w:rsidRPr="00605AEA">
        <w:rPr>
          <w:rFonts w:ascii="Arial" w:hAnsi="Arial" w:cs="Arial"/>
          <w:spacing w:val="-3"/>
        </w:rPr>
        <w:t xml:space="preserve"> will complete a healthy recipe modification assignment, preparing two recipes utilizing different ingredients/methods and comparing the sensory qualities and nutrient profiles of each.</w:t>
      </w:r>
      <w:r w:rsidR="005D50E9" w:rsidRPr="00605AEA">
        <w:rPr>
          <w:rFonts w:ascii="Arial" w:hAnsi="Arial" w:cs="Arial"/>
          <w:spacing w:val="-3"/>
        </w:rPr>
        <w:t xml:space="preserve">  Through this assignment, students will be evaluated on their use of basic food preparation techniques and adherence to safety and sanitation procedures.</w:t>
      </w:r>
    </w:p>
    <w:p w:rsidR="00EF0A5C" w:rsidRPr="00CB16AE" w:rsidRDefault="006E356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605AEA">
        <w:rPr>
          <w:rFonts w:ascii="Arial" w:hAnsi="Arial" w:cs="Arial"/>
        </w:rPr>
        <w:tab/>
      </w:r>
      <w:r w:rsidR="000D392A" w:rsidRPr="00CB16AE">
        <w:rPr>
          <w:rFonts w:ascii="Arial" w:hAnsi="Arial" w:cs="Arial"/>
        </w:rPr>
        <w:tab/>
      </w:r>
    </w:p>
    <w:p w:rsidR="000D392A" w:rsidRPr="00CB16AE" w:rsidRDefault="004A1C9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10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Outside Class Assignments</w:t>
      </w:r>
    </w:p>
    <w:p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EF0A5C" w:rsidRPr="00605AEA" w:rsidRDefault="00595EF4" w:rsidP="00AB2AFE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05AEA">
        <w:rPr>
          <w:rFonts w:ascii="Arial" w:hAnsi="Arial" w:cs="Arial"/>
        </w:rPr>
        <w:t>W</w:t>
      </w:r>
      <w:r w:rsidR="00EF0A5C" w:rsidRPr="00605AEA">
        <w:rPr>
          <w:rFonts w:ascii="Arial" w:hAnsi="Arial" w:cs="Arial"/>
        </w:rPr>
        <w:t>ritten and online assignments</w:t>
      </w:r>
      <w:r w:rsidR="00AB2AFE" w:rsidRPr="00605AEA">
        <w:rPr>
          <w:rFonts w:ascii="Arial" w:hAnsi="Arial" w:cs="Arial"/>
        </w:rPr>
        <w:t xml:space="preserve"> on food science topics. Example: Students will select a recipe using eggs and discuss how cooking time, temperature and method of preparation would change its sensory qualities</w:t>
      </w:r>
    </w:p>
    <w:p w:rsidR="006E356B" w:rsidRPr="00605AEA" w:rsidRDefault="00595EF4" w:rsidP="006E356B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05AEA">
        <w:rPr>
          <w:rFonts w:ascii="Arial" w:hAnsi="Arial" w:cs="Arial"/>
        </w:rPr>
        <w:t>A</w:t>
      </w:r>
      <w:r w:rsidR="006E356B" w:rsidRPr="00605AEA">
        <w:rPr>
          <w:rFonts w:ascii="Arial" w:hAnsi="Arial" w:cs="Arial"/>
        </w:rPr>
        <w:t xml:space="preserve">ssigned text and laboratory </w:t>
      </w:r>
      <w:r w:rsidR="00EF0A5C" w:rsidRPr="00605AEA">
        <w:rPr>
          <w:rFonts w:ascii="Arial" w:hAnsi="Arial" w:cs="Arial"/>
        </w:rPr>
        <w:t>book</w:t>
      </w:r>
      <w:r w:rsidRPr="00605AEA">
        <w:rPr>
          <w:rFonts w:ascii="Arial" w:hAnsi="Arial" w:cs="Arial"/>
        </w:rPr>
        <w:t>s</w:t>
      </w:r>
      <w:r w:rsidR="006E356B" w:rsidRPr="00605AEA">
        <w:rPr>
          <w:rFonts w:ascii="Arial" w:hAnsi="Arial" w:cs="Arial"/>
        </w:rPr>
        <w:t xml:space="preserve"> to prepare for class discussions, experiments, and exams.</w:t>
      </w:r>
    </w:p>
    <w:p w:rsidR="004579CA" w:rsidRPr="00605AEA" w:rsidRDefault="00595EF4" w:rsidP="00EF0A5C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05AEA">
        <w:rPr>
          <w:rFonts w:ascii="Arial" w:hAnsi="Arial" w:cs="Arial"/>
        </w:rPr>
        <w:t>W</w:t>
      </w:r>
      <w:r w:rsidR="006E356B" w:rsidRPr="00605AEA">
        <w:rPr>
          <w:rFonts w:ascii="Arial" w:hAnsi="Arial" w:cs="Arial"/>
        </w:rPr>
        <w:t>eekly pre</w:t>
      </w:r>
      <w:r w:rsidR="004579CA" w:rsidRPr="00605AEA">
        <w:rPr>
          <w:rFonts w:ascii="Arial" w:hAnsi="Arial" w:cs="Arial"/>
        </w:rPr>
        <w:t xml:space="preserve">-lab work in preparation for experiments.  </w:t>
      </w:r>
      <w:r w:rsidR="00AB2AFE" w:rsidRPr="00605AEA">
        <w:rPr>
          <w:rFonts w:ascii="Arial" w:hAnsi="Arial" w:cs="Arial"/>
        </w:rPr>
        <w:t xml:space="preserve">Example: Students will reflect on the possible outcomes of the addition of different types or amounts of fat to the outcome of a cookie recipe prior to the lab.  </w:t>
      </w:r>
    </w:p>
    <w:p w:rsidR="000D392A" w:rsidRPr="00605AEA" w:rsidRDefault="00595EF4" w:rsidP="00EF0A5C">
      <w:pPr>
        <w:numPr>
          <w:ilvl w:val="0"/>
          <w:numId w:val="1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605AEA">
        <w:rPr>
          <w:rFonts w:ascii="Arial" w:hAnsi="Arial" w:cs="Arial"/>
        </w:rPr>
        <w:t>W</w:t>
      </w:r>
      <w:r w:rsidR="004579CA" w:rsidRPr="00605AEA">
        <w:rPr>
          <w:rFonts w:ascii="Arial" w:hAnsi="Arial" w:cs="Arial"/>
        </w:rPr>
        <w:t>eekly</w:t>
      </w:r>
      <w:r w:rsidR="005C28DF" w:rsidRPr="00605AEA">
        <w:rPr>
          <w:rFonts w:ascii="Arial" w:hAnsi="Arial" w:cs="Arial"/>
        </w:rPr>
        <w:t xml:space="preserve"> </w:t>
      </w:r>
      <w:r w:rsidR="006E356B" w:rsidRPr="00605AEA">
        <w:rPr>
          <w:rFonts w:ascii="Arial" w:hAnsi="Arial" w:cs="Arial"/>
        </w:rPr>
        <w:t xml:space="preserve">post-lab </w:t>
      </w:r>
      <w:r w:rsidR="005C28DF" w:rsidRPr="00605AEA">
        <w:rPr>
          <w:rFonts w:ascii="Arial" w:hAnsi="Arial" w:cs="Arial"/>
        </w:rPr>
        <w:t>work</w:t>
      </w:r>
      <w:r w:rsidR="004579CA" w:rsidRPr="00605AEA">
        <w:rPr>
          <w:rFonts w:ascii="Arial" w:hAnsi="Arial" w:cs="Arial"/>
        </w:rPr>
        <w:t xml:space="preserve"> to evaluate results of experiments</w:t>
      </w:r>
      <w:r w:rsidR="006E356B" w:rsidRPr="00605AEA">
        <w:rPr>
          <w:rFonts w:ascii="Arial" w:hAnsi="Arial" w:cs="Arial"/>
        </w:rPr>
        <w:t>.</w:t>
      </w:r>
      <w:r w:rsidR="00EF0A5C" w:rsidRPr="00605AEA">
        <w:rPr>
          <w:rFonts w:ascii="Arial" w:hAnsi="Arial" w:cs="Arial"/>
        </w:rPr>
        <w:t xml:space="preserve">  Example: Students will prepare a</w:t>
      </w:r>
      <w:r w:rsidR="005C28DF" w:rsidRPr="00605AEA">
        <w:rPr>
          <w:rFonts w:ascii="Arial" w:hAnsi="Arial" w:cs="Arial"/>
        </w:rPr>
        <w:t xml:space="preserve"> post-lab</w:t>
      </w:r>
      <w:r w:rsidR="00EF0A5C" w:rsidRPr="00605AEA">
        <w:rPr>
          <w:rFonts w:ascii="Arial" w:hAnsi="Arial" w:cs="Arial"/>
        </w:rPr>
        <w:t xml:space="preserve"> report on the sensory qualities of a sample of food products, evaluating the </w:t>
      </w:r>
      <w:r w:rsidR="008C0425" w:rsidRPr="00605AEA">
        <w:rPr>
          <w:rFonts w:ascii="Arial" w:hAnsi="Arial" w:cs="Arial"/>
        </w:rPr>
        <w:t>taste</w:t>
      </w:r>
      <w:r w:rsidR="00EF0A5C" w:rsidRPr="00605AEA">
        <w:rPr>
          <w:rFonts w:ascii="Arial" w:hAnsi="Arial" w:cs="Arial"/>
        </w:rPr>
        <w:t xml:space="preserve">, </w:t>
      </w:r>
      <w:r w:rsidR="008C0425" w:rsidRPr="00605AEA">
        <w:rPr>
          <w:rFonts w:ascii="Arial" w:hAnsi="Arial" w:cs="Arial"/>
        </w:rPr>
        <w:t xml:space="preserve">smell, color and texture, and analyzing the data.  </w:t>
      </w:r>
    </w:p>
    <w:p w:rsidR="00260E1A" w:rsidRPr="00CB16AE" w:rsidRDefault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595EF4" w:rsidRDefault="00595EF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605AEA" w:rsidRDefault="00605AEA" w:rsidP="00EB1AF4">
      <w:pPr>
        <w:rPr>
          <w:rFonts w:ascii="Arial" w:hAnsi="Arial" w:cs="Arial"/>
          <w:u w:val="single"/>
        </w:rPr>
      </w:pPr>
    </w:p>
    <w:p w:rsidR="00605AEA" w:rsidRDefault="00605AEA" w:rsidP="00EB1AF4">
      <w:pPr>
        <w:rPr>
          <w:rFonts w:ascii="Arial" w:hAnsi="Arial" w:cs="Arial"/>
          <w:u w:val="single"/>
        </w:rPr>
      </w:pPr>
    </w:p>
    <w:p w:rsidR="00EB1AF4" w:rsidRPr="00EB1AF4" w:rsidRDefault="00EB1AF4" w:rsidP="00EB1AF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NUTRITION 205 – THE SCIENTIFIC PRINCIPLES OF FOOD PREPARATION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Page 3</w:t>
      </w:r>
    </w:p>
    <w:p w:rsidR="00EB1AF4" w:rsidRDefault="00EB1AF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0D392A" w:rsidRPr="00CB16AE" w:rsidRDefault="004A1C9A" w:rsidP="00EB1AF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before="240" w:line="240" w:lineRule="atLeast"/>
        <w:ind w:left="900" w:hanging="900"/>
        <w:rPr>
          <w:rFonts w:ascii="Arial" w:hAnsi="Arial" w:cs="Arial"/>
        </w:rPr>
      </w:pPr>
      <w:r w:rsidRPr="00CB16AE">
        <w:rPr>
          <w:rFonts w:ascii="Arial" w:hAnsi="Arial" w:cs="Arial"/>
        </w:rPr>
        <w:t>11</w:t>
      </w:r>
      <w:r w:rsidR="000D392A" w:rsidRPr="00CB16AE">
        <w:rPr>
          <w:rFonts w:ascii="Arial" w:hAnsi="Arial" w:cs="Arial"/>
        </w:rPr>
        <w:t>.</w:t>
      </w:r>
      <w:r w:rsidR="000D392A" w:rsidRPr="00CB16AE">
        <w:rPr>
          <w:rFonts w:ascii="Arial" w:hAnsi="Arial" w:cs="Arial"/>
        </w:rPr>
        <w:tab/>
      </w:r>
      <w:r w:rsidR="000D392A" w:rsidRPr="00CB16AE">
        <w:rPr>
          <w:rFonts w:ascii="Arial" w:hAnsi="Arial" w:cs="Arial"/>
          <w:u w:val="single"/>
        </w:rPr>
        <w:t>Text</w:t>
      </w:r>
      <w:r w:rsidR="00EB1AF4">
        <w:rPr>
          <w:rFonts w:ascii="Arial" w:hAnsi="Arial" w:cs="Arial"/>
          <w:u w:val="single"/>
        </w:rPr>
        <w:t>(s)</w:t>
      </w:r>
    </w:p>
    <w:p w:rsidR="000D392A" w:rsidRPr="00CB16AE" w:rsidRDefault="000D392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EB1AF4" w:rsidRDefault="00EB1AF4" w:rsidP="00F872F0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Required</w:t>
      </w:r>
      <w:r w:rsidR="00BF1DDA">
        <w:rPr>
          <w:rFonts w:ascii="Arial" w:hAnsi="Arial" w:cs="Arial"/>
        </w:rPr>
        <w:t xml:space="preserve"> Texts</w:t>
      </w:r>
      <w:r>
        <w:rPr>
          <w:rFonts w:ascii="Arial" w:hAnsi="Arial" w:cs="Arial"/>
        </w:rPr>
        <w:t>:</w:t>
      </w:r>
    </w:p>
    <w:p w:rsidR="006E356B" w:rsidRPr="00EB1AF4" w:rsidRDefault="006E356B" w:rsidP="00EB1AF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EB1AF4">
        <w:rPr>
          <w:rFonts w:ascii="Arial" w:hAnsi="Arial" w:cs="Arial"/>
        </w:rPr>
        <w:t xml:space="preserve">Brown, Amy C. </w:t>
      </w:r>
      <w:r w:rsidRPr="00EB1AF4">
        <w:rPr>
          <w:rFonts w:ascii="Arial" w:hAnsi="Arial" w:cs="Arial"/>
          <w:i/>
        </w:rPr>
        <w:t>Understanding Food Principles and Preparation</w:t>
      </w:r>
      <w:r w:rsidRPr="00EB1AF4">
        <w:rPr>
          <w:rFonts w:ascii="Arial" w:hAnsi="Arial" w:cs="Arial"/>
        </w:rPr>
        <w:t xml:space="preserve">. </w:t>
      </w:r>
      <w:r w:rsidR="004D08DC" w:rsidRPr="00EB1AF4">
        <w:rPr>
          <w:rFonts w:ascii="Arial" w:hAnsi="Arial" w:cs="Arial"/>
        </w:rPr>
        <w:t>6</w:t>
      </w:r>
      <w:r w:rsidRPr="00EB1AF4">
        <w:rPr>
          <w:rFonts w:ascii="Arial" w:hAnsi="Arial" w:cs="Arial"/>
        </w:rPr>
        <w:t>th ed. Stamford, CT: Cengage Learning, 201</w:t>
      </w:r>
      <w:r w:rsidR="004D08DC" w:rsidRPr="00EB1AF4">
        <w:rPr>
          <w:rFonts w:ascii="Arial" w:hAnsi="Arial" w:cs="Arial"/>
        </w:rPr>
        <w:t>9</w:t>
      </w:r>
      <w:r w:rsidRPr="00EB1AF4">
        <w:rPr>
          <w:rFonts w:ascii="Arial" w:hAnsi="Arial" w:cs="Arial"/>
        </w:rPr>
        <w:t>.</w:t>
      </w:r>
    </w:p>
    <w:p w:rsidR="00EB1AF4" w:rsidRDefault="000D392A" w:rsidP="00F872F0">
      <w:pPr>
        <w:numPr>
          <w:ilvl w:val="0"/>
          <w:numId w:val="1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>Supplementary texts and workbooks</w:t>
      </w:r>
    </w:p>
    <w:p w:rsidR="00E94921" w:rsidRPr="00F872F0" w:rsidRDefault="00F872F0" w:rsidP="00EB1AF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EB1AF4">
        <w:rPr>
          <w:rFonts w:ascii="Arial" w:hAnsi="Arial" w:cs="Arial"/>
        </w:rPr>
        <w:t xml:space="preserve">Brown, Amy C. </w:t>
      </w:r>
      <w:r w:rsidRPr="00EB1AF4">
        <w:rPr>
          <w:rFonts w:ascii="Arial" w:hAnsi="Arial" w:cs="Arial"/>
          <w:i/>
        </w:rPr>
        <w:t>Lab Manual for Brown's Understanding Food: Principles and Preparation</w:t>
      </w:r>
      <w:r w:rsidRPr="00EB1AF4">
        <w:rPr>
          <w:rFonts w:ascii="Arial" w:hAnsi="Arial" w:cs="Arial"/>
        </w:rPr>
        <w:t>, 5th. Cengage Learning</w:t>
      </w:r>
      <w:r w:rsidR="00EB1AF4">
        <w:rPr>
          <w:rFonts w:ascii="Arial" w:hAnsi="Arial" w:cs="Arial"/>
        </w:rPr>
        <w:t xml:space="preserve">, </w:t>
      </w:r>
      <w:r w:rsidRPr="00EB1AF4">
        <w:rPr>
          <w:rFonts w:ascii="Arial" w:hAnsi="Arial" w:cs="Arial"/>
        </w:rPr>
        <w:t>201</w:t>
      </w:r>
      <w:r w:rsidR="004D08DC" w:rsidRPr="00EB1AF4">
        <w:rPr>
          <w:rFonts w:ascii="Arial" w:hAnsi="Arial" w:cs="Arial"/>
        </w:rPr>
        <w:t>9</w:t>
      </w:r>
      <w:r w:rsidRPr="00F872F0">
        <w:rPr>
          <w:rFonts w:ascii="Arial" w:hAnsi="Arial" w:cs="Arial"/>
          <w:b/>
        </w:rPr>
        <w:t>.</w:t>
      </w:r>
    </w:p>
    <w:p w:rsidR="007A701B" w:rsidRPr="00CB16AE" w:rsidRDefault="007A701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="00260E1A" w:rsidRPr="00CB16AE" w:rsidRDefault="00260E1A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Addendum: Student Learning Outcomes</w:t>
      </w:r>
    </w:p>
    <w:p w:rsidR="002F2DE0" w:rsidRPr="00CB16AE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2F2DE0" w:rsidRPr="00CB16AE" w:rsidRDefault="002F2DE0" w:rsidP="00260E1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ab/>
        <w:t>Upon completion of this course, our students will be able to do the following:</w:t>
      </w:r>
    </w:p>
    <w:p w:rsidR="004D08DC" w:rsidRDefault="004D08DC" w:rsidP="00B16103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Prepare a meal utilizing a standardized recipe</w:t>
      </w:r>
    </w:p>
    <w:p w:rsidR="004D08DC" w:rsidRDefault="004D08DC" w:rsidP="00B16103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Evaluate the sensory qualities and nutrient profile of a prepared meal</w:t>
      </w:r>
    </w:p>
    <w:p w:rsidR="004D08DC" w:rsidRDefault="004D08DC" w:rsidP="004D08DC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4D08DC">
        <w:rPr>
          <w:rFonts w:ascii="Arial" w:hAnsi="Arial" w:cs="Arial"/>
        </w:rPr>
        <w:t xml:space="preserve">Modify a standard recipe to </w:t>
      </w:r>
      <w:r>
        <w:rPr>
          <w:rFonts w:ascii="Arial" w:hAnsi="Arial" w:cs="Arial"/>
        </w:rPr>
        <w:t>alter</w:t>
      </w:r>
      <w:r w:rsidRPr="004D08DC">
        <w:rPr>
          <w:rFonts w:ascii="Arial" w:hAnsi="Arial" w:cs="Arial"/>
        </w:rPr>
        <w:t xml:space="preserve"> its nutrient </w:t>
      </w:r>
      <w:r>
        <w:rPr>
          <w:rFonts w:ascii="Arial" w:hAnsi="Arial" w:cs="Arial"/>
        </w:rPr>
        <w:t>profile</w:t>
      </w:r>
    </w:p>
    <w:p w:rsidR="004D08DC" w:rsidRDefault="004D08DC" w:rsidP="00B16103">
      <w:pPr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Identify the contributions of each ingredient to the chemical, physical, nutritional and functional properties of a recipe</w:t>
      </w:r>
    </w:p>
    <w:p w:rsidR="004D08DC" w:rsidRDefault="004D08DC" w:rsidP="004D08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4D08DC" w:rsidRPr="004D08DC" w:rsidRDefault="004D08DC" w:rsidP="004D08D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="005A2505" w:rsidRPr="00595EF4" w:rsidRDefault="00064A63" w:rsidP="009218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trike/>
        </w:rPr>
      </w:pPr>
      <w:r w:rsidRPr="00CB16AE">
        <w:rPr>
          <w:rFonts w:ascii="Arial" w:hAnsi="Arial" w:cs="Arial"/>
        </w:rPr>
        <w:t>D</w:t>
      </w:r>
      <w:r w:rsidR="000D392A" w:rsidRPr="00CB16AE">
        <w:rPr>
          <w:rFonts w:ascii="Arial" w:hAnsi="Arial" w:cs="Arial"/>
        </w:rPr>
        <w:t xml:space="preserve">ate approved by the Governing Board: </w:t>
      </w:r>
      <w:r w:rsidR="00EB1AF4">
        <w:rPr>
          <w:rFonts w:ascii="Arial" w:hAnsi="Arial" w:cs="Arial"/>
        </w:rPr>
        <w:t xml:space="preserve"> </w:t>
      </w:r>
      <w:r w:rsidR="005541E9">
        <w:rPr>
          <w:rFonts w:ascii="Arial" w:hAnsi="Arial" w:cs="Arial"/>
        </w:rPr>
        <w:t>December 13</w:t>
      </w:r>
      <w:r w:rsidR="00EB1AF4" w:rsidRPr="00605AEA">
        <w:rPr>
          <w:rFonts w:ascii="Arial" w:hAnsi="Arial" w:cs="Arial"/>
        </w:rPr>
        <w:t>, 201</w:t>
      </w:r>
      <w:r w:rsidR="00605AEA">
        <w:rPr>
          <w:rFonts w:ascii="Arial" w:hAnsi="Arial" w:cs="Arial"/>
        </w:rPr>
        <w:t>9</w:t>
      </w:r>
      <w:bookmarkStart w:id="0" w:name="_GoBack"/>
      <w:bookmarkEnd w:id="0"/>
    </w:p>
    <w:sectPr w:rsidR="005A2505" w:rsidRPr="00595EF4" w:rsidSect="00595EF4">
      <w:endnotePr>
        <w:numFmt w:val="decimal"/>
      </w:endnotePr>
      <w:pgSz w:w="12240" w:h="15840"/>
      <w:pgMar w:top="1008" w:right="720" w:bottom="720" w:left="720" w:header="1080" w:footer="108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45" w:rsidRDefault="00183B45">
      <w:pPr>
        <w:spacing w:line="20" w:lineRule="exact"/>
        <w:rPr>
          <w:sz w:val="24"/>
        </w:rPr>
      </w:pPr>
    </w:p>
  </w:endnote>
  <w:endnote w:type="continuationSeparator" w:id="0">
    <w:p w:rsidR="00183B45" w:rsidRDefault="00183B45">
      <w:r>
        <w:rPr>
          <w:sz w:val="24"/>
        </w:rPr>
        <w:t xml:space="preserve"> </w:t>
      </w:r>
    </w:p>
  </w:endnote>
  <w:endnote w:type="continuationNotice" w:id="1">
    <w:p w:rsidR="00183B45" w:rsidRDefault="00183B4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45" w:rsidRDefault="00183B45">
      <w:r>
        <w:rPr>
          <w:sz w:val="24"/>
        </w:rPr>
        <w:separator/>
      </w:r>
    </w:p>
  </w:footnote>
  <w:footnote w:type="continuationSeparator" w:id="0">
    <w:p w:rsidR="00183B45" w:rsidRDefault="0018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5EBE"/>
    <w:multiLevelType w:val="hybridMultilevel"/>
    <w:tmpl w:val="AF20C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7382"/>
    <w:multiLevelType w:val="hybridMultilevel"/>
    <w:tmpl w:val="2A823CE0"/>
    <w:lvl w:ilvl="0" w:tplc="25AC7BE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E2E64C5"/>
    <w:multiLevelType w:val="hybridMultilevel"/>
    <w:tmpl w:val="38AEF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468B"/>
    <w:multiLevelType w:val="hybridMultilevel"/>
    <w:tmpl w:val="A7F8799A"/>
    <w:lvl w:ilvl="0" w:tplc="7194CDB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90358"/>
    <w:multiLevelType w:val="hybridMultilevel"/>
    <w:tmpl w:val="756E867E"/>
    <w:lvl w:ilvl="0" w:tplc="D536FA00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FFB536B"/>
    <w:multiLevelType w:val="hybridMultilevel"/>
    <w:tmpl w:val="CC22C2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9290F"/>
    <w:multiLevelType w:val="hybridMultilevel"/>
    <w:tmpl w:val="C2606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B33F9"/>
    <w:multiLevelType w:val="hybridMultilevel"/>
    <w:tmpl w:val="314EF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D4D02"/>
    <w:multiLevelType w:val="hybridMultilevel"/>
    <w:tmpl w:val="3B582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978E2"/>
    <w:multiLevelType w:val="hybridMultilevel"/>
    <w:tmpl w:val="80B66A9C"/>
    <w:lvl w:ilvl="0" w:tplc="7EBEA09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2044ACD"/>
    <w:multiLevelType w:val="hybridMultilevel"/>
    <w:tmpl w:val="A5BCAA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1495C"/>
    <w:multiLevelType w:val="hybridMultilevel"/>
    <w:tmpl w:val="5518C97E"/>
    <w:lvl w:ilvl="0" w:tplc="2F88C496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CCF6A27"/>
    <w:multiLevelType w:val="hybridMultilevel"/>
    <w:tmpl w:val="440E4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4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34D9"/>
    <w:rsid w:val="0003339E"/>
    <w:rsid w:val="0003676E"/>
    <w:rsid w:val="000414A6"/>
    <w:rsid w:val="000467DC"/>
    <w:rsid w:val="00064A63"/>
    <w:rsid w:val="000756F5"/>
    <w:rsid w:val="000A0401"/>
    <w:rsid w:val="000B74C5"/>
    <w:rsid w:val="000C5AB7"/>
    <w:rsid w:val="000D38D2"/>
    <w:rsid w:val="000D392A"/>
    <w:rsid w:val="000E4B04"/>
    <w:rsid w:val="000F2B9B"/>
    <w:rsid w:val="00150B2A"/>
    <w:rsid w:val="0018230A"/>
    <w:rsid w:val="00183B45"/>
    <w:rsid w:val="001A4E22"/>
    <w:rsid w:val="001C2069"/>
    <w:rsid w:val="001C73E4"/>
    <w:rsid w:val="001E771C"/>
    <w:rsid w:val="001F5B7F"/>
    <w:rsid w:val="002137B2"/>
    <w:rsid w:val="002243B8"/>
    <w:rsid w:val="002434DF"/>
    <w:rsid w:val="0024433B"/>
    <w:rsid w:val="00260E1A"/>
    <w:rsid w:val="00266C95"/>
    <w:rsid w:val="00283FD4"/>
    <w:rsid w:val="0029034C"/>
    <w:rsid w:val="00292C69"/>
    <w:rsid w:val="002B4FE7"/>
    <w:rsid w:val="002B654A"/>
    <w:rsid w:val="002B6FD0"/>
    <w:rsid w:val="002C1AA5"/>
    <w:rsid w:val="002E4DF8"/>
    <w:rsid w:val="002E5044"/>
    <w:rsid w:val="002F2DE0"/>
    <w:rsid w:val="002F7247"/>
    <w:rsid w:val="003063B4"/>
    <w:rsid w:val="003110AC"/>
    <w:rsid w:val="003304EB"/>
    <w:rsid w:val="00331AA5"/>
    <w:rsid w:val="00375890"/>
    <w:rsid w:val="00392307"/>
    <w:rsid w:val="003D48C2"/>
    <w:rsid w:val="003E7837"/>
    <w:rsid w:val="00403A86"/>
    <w:rsid w:val="00411953"/>
    <w:rsid w:val="004579CA"/>
    <w:rsid w:val="004877BB"/>
    <w:rsid w:val="004904EF"/>
    <w:rsid w:val="004A1C9A"/>
    <w:rsid w:val="004A6287"/>
    <w:rsid w:val="004B66AC"/>
    <w:rsid w:val="004D08DC"/>
    <w:rsid w:val="004E26AE"/>
    <w:rsid w:val="004F0FE8"/>
    <w:rsid w:val="00500D00"/>
    <w:rsid w:val="00505B8A"/>
    <w:rsid w:val="005541E9"/>
    <w:rsid w:val="00557F44"/>
    <w:rsid w:val="0056676B"/>
    <w:rsid w:val="005762D7"/>
    <w:rsid w:val="00581472"/>
    <w:rsid w:val="00591872"/>
    <w:rsid w:val="00595EF4"/>
    <w:rsid w:val="005A01E7"/>
    <w:rsid w:val="005A2505"/>
    <w:rsid w:val="005A4795"/>
    <w:rsid w:val="005C28DF"/>
    <w:rsid w:val="005C44A6"/>
    <w:rsid w:val="005D315F"/>
    <w:rsid w:val="005D3FC4"/>
    <w:rsid w:val="005D50E9"/>
    <w:rsid w:val="005E06FD"/>
    <w:rsid w:val="00605AEA"/>
    <w:rsid w:val="00606243"/>
    <w:rsid w:val="006236A4"/>
    <w:rsid w:val="00636E26"/>
    <w:rsid w:val="00645BEB"/>
    <w:rsid w:val="00646753"/>
    <w:rsid w:val="00647126"/>
    <w:rsid w:val="00654AEE"/>
    <w:rsid w:val="006921DB"/>
    <w:rsid w:val="006E356B"/>
    <w:rsid w:val="007119B7"/>
    <w:rsid w:val="0075448F"/>
    <w:rsid w:val="00760516"/>
    <w:rsid w:val="00787F35"/>
    <w:rsid w:val="0079631F"/>
    <w:rsid w:val="007A701B"/>
    <w:rsid w:val="007B3AA7"/>
    <w:rsid w:val="007C04A1"/>
    <w:rsid w:val="007D12CF"/>
    <w:rsid w:val="007E0376"/>
    <w:rsid w:val="00804E22"/>
    <w:rsid w:val="00820C4F"/>
    <w:rsid w:val="00833A90"/>
    <w:rsid w:val="00844423"/>
    <w:rsid w:val="00883B0E"/>
    <w:rsid w:val="008A4A3A"/>
    <w:rsid w:val="008A6D7B"/>
    <w:rsid w:val="008A7162"/>
    <w:rsid w:val="008C0425"/>
    <w:rsid w:val="008F61A0"/>
    <w:rsid w:val="009218EE"/>
    <w:rsid w:val="00926E2D"/>
    <w:rsid w:val="009352E6"/>
    <w:rsid w:val="00935CEA"/>
    <w:rsid w:val="009511B9"/>
    <w:rsid w:val="009C7725"/>
    <w:rsid w:val="009D0AC8"/>
    <w:rsid w:val="009D15F3"/>
    <w:rsid w:val="009D690F"/>
    <w:rsid w:val="009D6EE4"/>
    <w:rsid w:val="009F1376"/>
    <w:rsid w:val="009F5AB9"/>
    <w:rsid w:val="00A1284F"/>
    <w:rsid w:val="00A55BA5"/>
    <w:rsid w:val="00A56DEA"/>
    <w:rsid w:val="00A675B2"/>
    <w:rsid w:val="00A76CAD"/>
    <w:rsid w:val="00A80684"/>
    <w:rsid w:val="00A96B9B"/>
    <w:rsid w:val="00A9780E"/>
    <w:rsid w:val="00AB2AFE"/>
    <w:rsid w:val="00AB3875"/>
    <w:rsid w:val="00AF3C28"/>
    <w:rsid w:val="00B07BAF"/>
    <w:rsid w:val="00B16103"/>
    <w:rsid w:val="00B34D3D"/>
    <w:rsid w:val="00B66655"/>
    <w:rsid w:val="00BF1DDA"/>
    <w:rsid w:val="00C5577F"/>
    <w:rsid w:val="00C762D9"/>
    <w:rsid w:val="00C868AF"/>
    <w:rsid w:val="00C932A2"/>
    <w:rsid w:val="00C9380E"/>
    <w:rsid w:val="00CA294B"/>
    <w:rsid w:val="00CB16AE"/>
    <w:rsid w:val="00CB52E9"/>
    <w:rsid w:val="00D03E0F"/>
    <w:rsid w:val="00D2311D"/>
    <w:rsid w:val="00D57B97"/>
    <w:rsid w:val="00D6317D"/>
    <w:rsid w:val="00D94D63"/>
    <w:rsid w:val="00DB5D95"/>
    <w:rsid w:val="00DD5565"/>
    <w:rsid w:val="00DD7067"/>
    <w:rsid w:val="00E01B1B"/>
    <w:rsid w:val="00E020B5"/>
    <w:rsid w:val="00E3276A"/>
    <w:rsid w:val="00E34E76"/>
    <w:rsid w:val="00E52F93"/>
    <w:rsid w:val="00E94921"/>
    <w:rsid w:val="00EB1AF4"/>
    <w:rsid w:val="00EE723F"/>
    <w:rsid w:val="00EF0A5C"/>
    <w:rsid w:val="00F2036F"/>
    <w:rsid w:val="00F53208"/>
    <w:rsid w:val="00F609CD"/>
    <w:rsid w:val="00F60ECC"/>
    <w:rsid w:val="00F73587"/>
    <w:rsid w:val="00F872F0"/>
    <w:rsid w:val="00F92101"/>
    <w:rsid w:val="00F958D4"/>
    <w:rsid w:val="00FA738E"/>
    <w:rsid w:val="00FB6C41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25C5A"/>
  <w15:chartTrackingRefBased/>
  <w15:docId w15:val="{679C76B2-7AFA-4C8E-9EB6-8F59025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557F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7F44"/>
    <w:rPr>
      <w:rFonts w:ascii="Courier" w:hAnsi="Courier"/>
    </w:rPr>
  </w:style>
  <w:style w:type="paragraph" w:styleId="Footer">
    <w:name w:val="footer"/>
    <w:basedOn w:val="Normal"/>
    <w:link w:val="FooterChar"/>
    <w:rsid w:val="00557F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7F44"/>
    <w:rPr>
      <w:rFonts w:ascii="Courier" w:hAnsi="Courier"/>
    </w:rPr>
  </w:style>
  <w:style w:type="paragraph" w:styleId="BalloonText">
    <w:name w:val="Balloon Text"/>
    <w:basedOn w:val="Normal"/>
    <w:link w:val="BalloonTextChar"/>
    <w:rsid w:val="005D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5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1371-037C-483E-972C-333DF15C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843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dc:description/>
  <cp:lastModifiedBy>Barbara Prilaman</cp:lastModifiedBy>
  <cp:revision>5</cp:revision>
  <cp:lastPrinted>2018-11-08T23:51:00Z</cp:lastPrinted>
  <dcterms:created xsi:type="dcterms:W3CDTF">2020-06-15T01:48:00Z</dcterms:created>
  <dcterms:modified xsi:type="dcterms:W3CDTF">2020-09-16T16:58:00Z</dcterms:modified>
</cp:coreProperties>
</file>