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92A" w:rsidRPr="001F0400" w:rsidRDefault="002A5E8E" w:rsidP="006960B7">
      <w:pPr>
        <w:tabs>
          <w:tab w:val="center" w:pos="5040"/>
        </w:tabs>
        <w:suppressAutoHyphens/>
        <w:spacing w:line="240" w:lineRule="atLeast"/>
        <w:jc w:val="center"/>
        <w:rPr>
          <w:rFonts w:ascii="Arial" w:hAnsi="Arial"/>
        </w:rPr>
      </w:pPr>
      <w:r w:rsidRPr="001F0400">
        <w:rPr>
          <w:rFonts w:ascii="Arial" w:hAnsi="Arial"/>
        </w:rPr>
        <w:t>G</w:t>
      </w:r>
      <w:r w:rsidR="000D392A" w:rsidRPr="001F0400">
        <w:rPr>
          <w:rFonts w:ascii="Arial" w:hAnsi="Arial"/>
        </w:rPr>
        <w:t>ROSSMONT COLLEGE</w:t>
      </w:r>
    </w:p>
    <w:p w:rsidR="000D392A" w:rsidRPr="001F0400" w:rsidRDefault="000D392A">
      <w:pPr>
        <w:tabs>
          <w:tab w:val="left" w:pos="0"/>
        </w:tabs>
        <w:suppressAutoHyphens/>
        <w:spacing w:line="240" w:lineRule="atLeast"/>
        <w:rPr>
          <w:rFonts w:ascii="Arial" w:hAnsi="Arial"/>
        </w:rPr>
      </w:pPr>
    </w:p>
    <w:p w:rsidR="000D392A" w:rsidRPr="001F0400" w:rsidRDefault="00A770D8" w:rsidP="006960B7">
      <w:pPr>
        <w:tabs>
          <w:tab w:val="center" w:pos="5040"/>
        </w:tabs>
        <w:suppressAutoHyphens/>
        <w:spacing w:line="240" w:lineRule="atLeast"/>
        <w:jc w:val="center"/>
        <w:rPr>
          <w:rFonts w:ascii="Arial" w:hAnsi="Arial"/>
        </w:rPr>
      </w:pPr>
      <w:r>
        <w:rPr>
          <w:rFonts w:ascii="Arial" w:hAnsi="Arial"/>
          <w:u w:val="single"/>
        </w:rPr>
        <w:t xml:space="preserve">Official </w:t>
      </w:r>
      <w:r w:rsidR="000D392A" w:rsidRPr="001F0400">
        <w:rPr>
          <w:rFonts w:ascii="Arial" w:hAnsi="Arial"/>
          <w:u w:val="single"/>
        </w:rPr>
        <w:t>Course Outline</w:t>
      </w:r>
    </w:p>
    <w:p w:rsidR="000D392A" w:rsidRPr="001F0400" w:rsidRDefault="000D392A">
      <w:pPr>
        <w:tabs>
          <w:tab w:val="left" w:pos="0"/>
        </w:tabs>
        <w:suppressAutoHyphens/>
        <w:spacing w:line="240" w:lineRule="atLeast"/>
        <w:rPr>
          <w:rFonts w:ascii="Arial" w:hAnsi="Arial"/>
        </w:rPr>
      </w:pPr>
    </w:p>
    <w:p w:rsidR="000D392A" w:rsidRPr="008A753D" w:rsidRDefault="0044020F">
      <w:pPr>
        <w:tabs>
          <w:tab w:val="left" w:pos="0"/>
          <w:tab w:val="right" w:pos="9990"/>
        </w:tabs>
        <w:suppressAutoHyphens/>
        <w:spacing w:line="240" w:lineRule="atLeast"/>
        <w:rPr>
          <w:rFonts w:ascii="Arial" w:hAnsi="Arial"/>
          <w:b/>
          <w:u w:val="single"/>
        </w:rPr>
      </w:pPr>
      <w:r w:rsidRPr="001F0400">
        <w:rPr>
          <w:rFonts w:ascii="Arial" w:hAnsi="Arial"/>
          <w:u w:val="single"/>
        </w:rPr>
        <w:t>NURSING 130 –</w:t>
      </w:r>
      <w:r w:rsidR="00C23AE8">
        <w:rPr>
          <w:rFonts w:ascii="Arial" w:hAnsi="Arial"/>
          <w:u w:val="single"/>
        </w:rPr>
        <w:t xml:space="preserve"> MEDICAL SURGICAL NURSING I</w:t>
      </w:r>
    </w:p>
    <w:p w:rsidR="000D392A" w:rsidRPr="001F0400"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0D392A" w:rsidRPr="001F0400"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1F0400">
        <w:rPr>
          <w:rFonts w:ascii="Arial" w:hAnsi="Arial"/>
        </w:rPr>
        <w:t xml:space="preserve"> 1.</w:t>
      </w:r>
      <w:r w:rsidRPr="001F0400">
        <w:rPr>
          <w:rFonts w:ascii="Arial" w:hAnsi="Arial"/>
        </w:rPr>
        <w:tab/>
      </w:r>
      <w:r w:rsidRPr="001F0400">
        <w:rPr>
          <w:rFonts w:ascii="Arial" w:hAnsi="Arial"/>
          <w:u w:val="single"/>
        </w:rPr>
        <w:t>Course Number</w:t>
      </w:r>
      <w:r w:rsidRPr="001F0400">
        <w:rPr>
          <w:rFonts w:ascii="Arial" w:hAnsi="Arial"/>
        </w:rPr>
        <w:tab/>
      </w:r>
      <w:r w:rsidRPr="001F0400">
        <w:rPr>
          <w:rFonts w:ascii="Arial" w:hAnsi="Arial"/>
          <w:u w:val="single"/>
        </w:rPr>
        <w:t>Course Title</w:t>
      </w:r>
      <w:r w:rsidRPr="001F0400">
        <w:rPr>
          <w:rFonts w:ascii="Arial" w:hAnsi="Arial"/>
        </w:rPr>
        <w:tab/>
      </w:r>
      <w:r w:rsidRPr="001F0400">
        <w:rPr>
          <w:rFonts w:ascii="Arial" w:hAnsi="Arial"/>
          <w:u w:val="single"/>
        </w:rPr>
        <w:t>Semester Units</w:t>
      </w:r>
      <w:r w:rsidRPr="001F0400">
        <w:rPr>
          <w:rFonts w:ascii="Arial" w:hAnsi="Arial"/>
        </w:rPr>
        <w:tab/>
      </w:r>
      <w:r w:rsidR="00550A6F" w:rsidRPr="001F0400">
        <w:rPr>
          <w:rFonts w:ascii="Arial" w:hAnsi="Arial"/>
          <w:u w:val="single"/>
        </w:rPr>
        <w:t xml:space="preserve">Semester </w:t>
      </w:r>
      <w:r w:rsidRPr="001F0400">
        <w:rPr>
          <w:rFonts w:ascii="Arial" w:hAnsi="Arial"/>
          <w:u w:val="single"/>
        </w:rPr>
        <w:t>Hours</w:t>
      </w:r>
    </w:p>
    <w:p w:rsidR="000D392A" w:rsidRPr="000762D3" w:rsidRDefault="000762D3">
      <w:pPr>
        <w:tabs>
          <w:tab w:val="left" w:pos="0"/>
          <w:tab w:val="left" w:pos="528"/>
          <w:tab w:val="left" w:pos="2964"/>
          <w:tab w:val="left" w:pos="5472"/>
          <w:tab w:val="left" w:pos="6264"/>
          <w:tab w:val="left" w:pos="7716"/>
          <w:tab w:val="left" w:pos="792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0D392A" w:rsidRPr="00C23AE8" w:rsidRDefault="000D392A">
      <w:pPr>
        <w:tabs>
          <w:tab w:val="left" w:pos="0"/>
          <w:tab w:val="left" w:pos="528"/>
          <w:tab w:val="left" w:pos="2964"/>
          <w:tab w:val="left" w:pos="5472"/>
          <w:tab w:val="left" w:pos="6120"/>
          <w:tab w:val="left" w:pos="7716"/>
          <w:tab w:val="left" w:pos="7920"/>
        </w:tabs>
        <w:suppressAutoHyphens/>
        <w:spacing w:line="240" w:lineRule="atLeast"/>
        <w:rPr>
          <w:rFonts w:ascii="Arial" w:hAnsi="Arial"/>
          <w:i/>
        </w:rPr>
      </w:pPr>
      <w:r w:rsidRPr="001F0400">
        <w:rPr>
          <w:rFonts w:ascii="Arial" w:hAnsi="Arial"/>
        </w:rPr>
        <w:tab/>
      </w:r>
      <w:r w:rsidR="0044020F" w:rsidRPr="001F0400">
        <w:rPr>
          <w:rFonts w:ascii="Arial" w:hAnsi="Arial"/>
        </w:rPr>
        <w:t>NURS 130</w:t>
      </w:r>
      <w:r w:rsidR="007E1EB2" w:rsidRPr="001F0400">
        <w:rPr>
          <w:rFonts w:ascii="Arial" w:hAnsi="Arial"/>
        </w:rPr>
        <w:tab/>
      </w:r>
      <w:r w:rsidR="00C23AE8" w:rsidRPr="00C23AE8">
        <w:rPr>
          <w:rFonts w:ascii="Arial" w:hAnsi="Arial"/>
        </w:rPr>
        <w:t>Medical Surgical</w:t>
      </w:r>
      <w:r w:rsidR="007E1EB2" w:rsidRPr="00C23AE8">
        <w:rPr>
          <w:rFonts w:ascii="Arial" w:hAnsi="Arial"/>
        </w:rPr>
        <w:tab/>
      </w:r>
      <w:r w:rsidR="007E1EB2" w:rsidRPr="00C23AE8">
        <w:rPr>
          <w:rFonts w:ascii="Arial" w:hAnsi="Arial"/>
        </w:rPr>
        <w:tab/>
        <w:t>5</w:t>
      </w:r>
      <w:r w:rsidR="007E1EB2" w:rsidRPr="00C23AE8">
        <w:rPr>
          <w:rFonts w:ascii="Arial" w:hAnsi="Arial"/>
        </w:rPr>
        <w:tab/>
        <w:t>3 hours lecture</w:t>
      </w:r>
      <w:r w:rsidR="00F669A7" w:rsidRPr="00C23AE8">
        <w:rPr>
          <w:rFonts w:ascii="Arial" w:hAnsi="Arial"/>
        </w:rPr>
        <w:t>:</w:t>
      </w:r>
      <w:r w:rsidR="0089669A" w:rsidRPr="00C23AE8">
        <w:rPr>
          <w:rFonts w:ascii="Arial" w:hAnsi="Arial"/>
        </w:rPr>
        <w:t xml:space="preserve"> </w:t>
      </w:r>
      <w:r w:rsidR="00F669A7" w:rsidRPr="00C23AE8">
        <w:rPr>
          <w:rFonts w:ascii="Arial" w:hAnsi="Arial"/>
        </w:rPr>
        <w:t>48-54 hours</w:t>
      </w:r>
    </w:p>
    <w:p w:rsidR="007E1EB2" w:rsidRPr="00EA4E82" w:rsidRDefault="007E1EB2">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C23AE8">
        <w:rPr>
          <w:rFonts w:ascii="Arial" w:hAnsi="Arial"/>
        </w:rPr>
        <w:tab/>
      </w:r>
      <w:r w:rsidRPr="00C23AE8">
        <w:rPr>
          <w:rFonts w:ascii="Arial" w:hAnsi="Arial"/>
        </w:rPr>
        <w:tab/>
      </w:r>
      <w:r w:rsidR="00C23AE8" w:rsidRPr="00C23AE8">
        <w:rPr>
          <w:rFonts w:ascii="Arial" w:hAnsi="Arial"/>
        </w:rPr>
        <w:t>Nursing I</w:t>
      </w:r>
      <w:r w:rsidRPr="00EA4E82">
        <w:rPr>
          <w:rFonts w:ascii="Arial" w:hAnsi="Arial"/>
        </w:rPr>
        <w:tab/>
      </w:r>
      <w:r w:rsidRPr="00EA4E82">
        <w:rPr>
          <w:rFonts w:ascii="Arial" w:hAnsi="Arial"/>
        </w:rPr>
        <w:tab/>
      </w:r>
      <w:r w:rsidRPr="00EA4E82">
        <w:rPr>
          <w:rFonts w:ascii="Arial" w:hAnsi="Arial"/>
        </w:rPr>
        <w:tab/>
      </w:r>
      <w:r w:rsidR="00B121EE" w:rsidRPr="00EA4E82">
        <w:rPr>
          <w:rFonts w:ascii="Arial" w:hAnsi="Arial"/>
        </w:rPr>
        <w:t>6</w:t>
      </w:r>
      <w:r w:rsidRPr="00EA4E82">
        <w:rPr>
          <w:rFonts w:ascii="Arial" w:hAnsi="Arial"/>
        </w:rPr>
        <w:t xml:space="preserve"> hours lab</w:t>
      </w:r>
      <w:r w:rsidR="00F669A7" w:rsidRPr="00EA4E82">
        <w:rPr>
          <w:rFonts w:ascii="Arial" w:hAnsi="Arial"/>
        </w:rPr>
        <w:t>: 96-108 hours</w:t>
      </w:r>
    </w:p>
    <w:p w:rsidR="000762D3" w:rsidRPr="00EA4E82" w:rsidRDefault="000762D3">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EA4E82">
        <w:rPr>
          <w:rFonts w:ascii="Arial" w:hAnsi="Arial"/>
        </w:rPr>
        <w:tab/>
      </w:r>
      <w:r w:rsidRPr="00EA4E82">
        <w:rPr>
          <w:rFonts w:ascii="Arial" w:hAnsi="Arial"/>
        </w:rPr>
        <w:tab/>
      </w:r>
      <w:r w:rsidRPr="00EA4E82">
        <w:rPr>
          <w:rFonts w:ascii="Arial" w:hAnsi="Arial"/>
        </w:rPr>
        <w:tab/>
      </w:r>
      <w:r w:rsidRPr="00EA4E82">
        <w:rPr>
          <w:rFonts w:ascii="Arial" w:hAnsi="Arial"/>
        </w:rPr>
        <w:tab/>
      </w:r>
      <w:r w:rsidRPr="00EA4E82">
        <w:rPr>
          <w:rFonts w:ascii="Arial" w:hAnsi="Arial"/>
        </w:rPr>
        <w:tab/>
        <w:t xml:space="preserve">96-108 outside-of-class hours </w:t>
      </w:r>
    </w:p>
    <w:p w:rsidR="000762D3" w:rsidRPr="00EA4E82" w:rsidRDefault="000762D3">
      <w:pPr>
        <w:tabs>
          <w:tab w:val="left" w:pos="0"/>
          <w:tab w:val="left" w:pos="528"/>
          <w:tab w:val="left" w:pos="2964"/>
          <w:tab w:val="left" w:pos="5472"/>
          <w:tab w:val="left" w:pos="6120"/>
          <w:tab w:val="left" w:pos="7716"/>
          <w:tab w:val="left" w:pos="7920"/>
        </w:tabs>
        <w:suppressAutoHyphens/>
        <w:spacing w:line="240" w:lineRule="atLeast"/>
        <w:rPr>
          <w:rFonts w:ascii="Arial" w:hAnsi="Arial"/>
          <w:i/>
        </w:rPr>
      </w:pPr>
      <w:r w:rsidRPr="00EA4E82">
        <w:rPr>
          <w:rFonts w:ascii="Arial" w:hAnsi="Arial"/>
        </w:rPr>
        <w:tab/>
      </w:r>
      <w:r w:rsidRPr="00EA4E82">
        <w:rPr>
          <w:rFonts w:ascii="Arial" w:hAnsi="Arial"/>
        </w:rPr>
        <w:tab/>
      </w:r>
      <w:r w:rsidRPr="00EA4E82">
        <w:rPr>
          <w:rFonts w:ascii="Arial" w:hAnsi="Arial"/>
        </w:rPr>
        <w:tab/>
      </w:r>
      <w:r w:rsidRPr="00EA4E82">
        <w:rPr>
          <w:rFonts w:ascii="Arial" w:hAnsi="Arial"/>
        </w:rPr>
        <w:tab/>
      </w:r>
      <w:r w:rsidRPr="00EA4E82">
        <w:rPr>
          <w:rFonts w:ascii="Arial" w:hAnsi="Arial"/>
        </w:rPr>
        <w:tab/>
        <w:t>for lecture</w:t>
      </w:r>
    </w:p>
    <w:p w:rsidR="00315C0C" w:rsidRPr="00EA4E82" w:rsidRDefault="001E7C36">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EA4E82">
        <w:rPr>
          <w:rFonts w:ascii="Arial" w:hAnsi="Arial"/>
        </w:rPr>
        <w:tab/>
      </w:r>
      <w:r w:rsidR="00425F06" w:rsidRPr="00EA4E82">
        <w:rPr>
          <w:rFonts w:ascii="Arial" w:hAnsi="Arial"/>
        </w:rPr>
        <w:tab/>
      </w:r>
      <w:r w:rsidR="00425F06" w:rsidRPr="00EA4E82">
        <w:rPr>
          <w:rFonts w:ascii="Arial" w:hAnsi="Arial"/>
        </w:rPr>
        <w:tab/>
      </w:r>
      <w:r w:rsidR="00425F06" w:rsidRPr="00EA4E82">
        <w:rPr>
          <w:rFonts w:ascii="Arial" w:hAnsi="Arial"/>
        </w:rPr>
        <w:tab/>
      </w:r>
      <w:r w:rsidR="00425F06" w:rsidRPr="00EA4E82">
        <w:rPr>
          <w:rFonts w:ascii="Arial" w:hAnsi="Arial"/>
        </w:rPr>
        <w:tab/>
      </w:r>
      <w:r w:rsidR="00480CCE" w:rsidRPr="00EA4E82">
        <w:rPr>
          <w:rFonts w:ascii="Arial" w:hAnsi="Arial"/>
        </w:rPr>
        <w:t xml:space="preserve">240-270 </w:t>
      </w:r>
      <w:r w:rsidR="004855C8" w:rsidRPr="00EA4E82">
        <w:rPr>
          <w:rFonts w:ascii="Arial" w:hAnsi="Arial"/>
        </w:rPr>
        <w:t xml:space="preserve">total </w:t>
      </w:r>
      <w:r w:rsidR="00F669A7" w:rsidRPr="00EA4E82">
        <w:rPr>
          <w:rFonts w:ascii="Arial" w:hAnsi="Arial"/>
        </w:rPr>
        <w:t xml:space="preserve">contact </w:t>
      </w:r>
      <w:r w:rsidR="004855C8" w:rsidRPr="00EA4E82">
        <w:rPr>
          <w:rFonts w:ascii="Arial" w:hAnsi="Arial"/>
        </w:rPr>
        <w:t>hours</w:t>
      </w:r>
    </w:p>
    <w:p w:rsidR="000D392A" w:rsidRPr="001F0400" w:rsidRDefault="000D392A">
      <w:pPr>
        <w:tabs>
          <w:tab w:val="left" w:pos="444"/>
        </w:tabs>
        <w:suppressAutoHyphens/>
        <w:spacing w:line="240" w:lineRule="atLeast"/>
        <w:rPr>
          <w:rFonts w:ascii="Arial" w:hAnsi="Arial"/>
        </w:rPr>
      </w:pPr>
      <w:r w:rsidRPr="001F0400">
        <w:rPr>
          <w:rFonts w:ascii="Arial" w:hAnsi="Arial"/>
        </w:rPr>
        <w:t xml:space="preserve"> 2.</w:t>
      </w:r>
      <w:r w:rsidRPr="001F0400">
        <w:rPr>
          <w:rFonts w:ascii="Arial" w:hAnsi="Arial"/>
        </w:rPr>
        <w:tab/>
      </w:r>
      <w:r w:rsidRPr="001F0400">
        <w:rPr>
          <w:rFonts w:ascii="Arial" w:hAnsi="Arial"/>
          <w:u w:val="single"/>
        </w:rPr>
        <w:t>Prerequisites</w:t>
      </w:r>
    </w:p>
    <w:p w:rsidR="000D392A" w:rsidRPr="001F0400" w:rsidRDefault="000D392A">
      <w:pPr>
        <w:tabs>
          <w:tab w:val="left" w:pos="444"/>
        </w:tabs>
        <w:suppressAutoHyphens/>
        <w:spacing w:line="240" w:lineRule="atLeast"/>
        <w:rPr>
          <w:rFonts w:ascii="Arial" w:hAnsi="Arial"/>
        </w:rPr>
      </w:pPr>
    </w:p>
    <w:p w:rsidR="007E1EB2" w:rsidRPr="001F0400" w:rsidRDefault="001F0400">
      <w:pPr>
        <w:tabs>
          <w:tab w:val="left" w:pos="444"/>
        </w:tabs>
        <w:suppressAutoHyphens/>
        <w:spacing w:line="240" w:lineRule="atLeast"/>
        <w:ind w:left="444"/>
        <w:rPr>
          <w:rFonts w:ascii="Arial" w:hAnsi="Arial"/>
        </w:rPr>
      </w:pPr>
      <w:r w:rsidRPr="001F0400">
        <w:rPr>
          <w:rFonts w:ascii="Arial" w:hAnsi="Arial"/>
        </w:rPr>
        <w:t>Admission to</w:t>
      </w:r>
      <w:r w:rsidR="0017245E">
        <w:rPr>
          <w:rFonts w:ascii="Arial" w:hAnsi="Arial"/>
        </w:rPr>
        <w:t xml:space="preserve"> the Registered Nursing Program.</w:t>
      </w:r>
    </w:p>
    <w:p w:rsidR="001F0400" w:rsidRPr="001F0400" w:rsidRDefault="001F0400">
      <w:pPr>
        <w:tabs>
          <w:tab w:val="left" w:pos="444"/>
        </w:tabs>
        <w:suppressAutoHyphens/>
        <w:spacing w:line="240" w:lineRule="atLeast"/>
        <w:ind w:left="444"/>
        <w:rPr>
          <w:rFonts w:ascii="Arial" w:hAnsi="Arial"/>
        </w:rPr>
      </w:pPr>
    </w:p>
    <w:p w:rsidR="007E1EB2" w:rsidRPr="001F0400" w:rsidRDefault="007E1EB2">
      <w:pPr>
        <w:tabs>
          <w:tab w:val="left" w:pos="444"/>
        </w:tabs>
        <w:suppressAutoHyphens/>
        <w:spacing w:line="240" w:lineRule="atLeast"/>
        <w:ind w:left="444"/>
        <w:rPr>
          <w:rFonts w:ascii="Arial" w:hAnsi="Arial"/>
        </w:rPr>
      </w:pPr>
      <w:r w:rsidRPr="001F0400">
        <w:rPr>
          <w:rFonts w:ascii="Arial" w:hAnsi="Arial"/>
          <w:u w:val="single"/>
        </w:rPr>
        <w:t>Corequisite</w:t>
      </w:r>
    </w:p>
    <w:p w:rsidR="007E1EB2" w:rsidRPr="001F0400" w:rsidRDefault="007E1EB2">
      <w:pPr>
        <w:tabs>
          <w:tab w:val="left" w:pos="444"/>
        </w:tabs>
        <w:suppressAutoHyphens/>
        <w:spacing w:line="240" w:lineRule="atLeast"/>
        <w:ind w:left="444"/>
        <w:rPr>
          <w:rFonts w:ascii="Arial" w:hAnsi="Arial"/>
        </w:rPr>
      </w:pPr>
    </w:p>
    <w:p w:rsidR="007E1EB2" w:rsidRPr="002E5ED2" w:rsidRDefault="005E5C53">
      <w:pPr>
        <w:tabs>
          <w:tab w:val="left" w:pos="444"/>
        </w:tabs>
        <w:suppressAutoHyphens/>
        <w:spacing w:line="240" w:lineRule="atLeast"/>
        <w:ind w:left="444"/>
        <w:rPr>
          <w:rFonts w:ascii="Arial" w:hAnsi="Arial"/>
        </w:rPr>
      </w:pPr>
      <w:r w:rsidRPr="002E5ED2">
        <w:rPr>
          <w:rFonts w:ascii="Arial" w:hAnsi="Arial"/>
        </w:rPr>
        <w:t>None.</w:t>
      </w:r>
    </w:p>
    <w:p w:rsidR="007A4B53" w:rsidRPr="001F0400" w:rsidRDefault="007A4B53">
      <w:pPr>
        <w:tabs>
          <w:tab w:val="left" w:pos="444"/>
        </w:tabs>
        <w:suppressAutoHyphens/>
        <w:spacing w:line="240" w:lineRule="atLeast"/>
        <w:ind w:left="444"/>
        <w:rPr>
          <w:rFonts w:ascii="Arial" w:hAnsi="Arial"/>
        </w:rPr>
      </w:pPr>
    </w:p>
    <w:p w:rsidR="007A4B53" w:rsidRPr="001F0400" w:rsidRDefault="007A4B53">
      <w:pPr>
        <w:tabs>
          <w:tab w:val="left" w:pos="444"/>
        </w:tabs>
        <w:suppressAutoHyphens/>
        <w:spacing w:line="240" w:lineRule="atLeast"/>
        <w:ind w:left="444"/>
        <w:rPr>
          <w:rFonts w:ascii="Arial" w:hAnsi="Arial"/>
        </w:rPr>
      </w:pPr>
      <w:r w:rsidRPr="001F0400">
        <w:rPr>
          <w:rFonts w:ascii="Arial" w:hAnsi="Arial"/>
          <w:u w:val="single"/>
        </w:rPr>
        <w:t>Recommended Preparation</w:t>
      </w:r>
    </w:p>
    <w:p w:rsidR="007A4B53" w:rsidRPr="001F0400" w:rsidRDefault="007A4B53">
      <w:pPr>
        <w:tabs>
          <w:tab w:val="left" w:pos="444"/>
        </w:tabs>
        <w:suppressAutoHyphens/>
        <w:spacing w:line="240" w:lineRule="atLeast"/>
        <w:ind w:left="444"/>
        <w:rPr>
          <w:rFonts w:ascii="Arial" w:hAnsi="Arial"/>
        </w:rPr>
      </w:pPr>
    </w:p>
    <w:p w:rsidR="007A4B53" w:rsidRPr="001F0400" w:rsidRDefault="007A4B53">
      <w:pPr>
        <w:tabs>
          <w:tab w:val="left" w:pos="444"/>
        </w:tabs>
        <w:suppressAutoHyphens/>
        <w:spacing w:line="240" w:lineRule="atLeast"/>
        <w:ind w:left="444"/>
        <w:rPr>
          <w:rFonts w:ascii="Arial" w:hAnsi="Arial"/>
        </w:rPr>
      </w:pPr>
      <w:r w:rsidRPr="001F0400">
        <w:rPr>
          <w:rFonts w:ascii="Arial" w:hAnsi="Arial"/>
        </w:rPr>
        <w:t>None.</w:t>
      </w:r>
    </w:p>
    <w:p w:rsidR="000D392A" w:rsidRPr="001F0400" w:rsidRDefault="000D392A">
      <w:pPr>
        <w:tabs>
          <w:tab w:val="left" w:pos="444"/>
        </w:tabs>
        <w:suppressAutoHyphens/>
        <w:spacing w:line="240" w:lineRule="atLeast"/>
        <w:rPr>
          <w:rFonts w:ascii="Arial" w:hAnsi="Arial"/>
        </w:rPr>
      </w:pPr>
    </w:p>
    <w:p w:rsidR="000D392A" w:rsidRPr="001F0400" w:rsidRDefault="000D392A">
      <w:pPr>
        <w:tabs>
          <w:tab w:val="left" w:pos="444"/>
        </w:tabs>
        <w:suppressAutoHyphens/>
        <w:spacing w:line="240" w:lineRule="atLeast"/>
        <w:rPr>
          <w:rFonts w:ascii="Arial" w:hAnsi="Arial"/>
        </w:rPr>
      </w:pPr>
      <w:r w:rsidRPr="001F0400">
        <w:rPr>
          <w:rFonts w:ascii="Arial" w:hAnsi="Arial"/>
        </w:rPr>
        <w:t xml:space="preserve"> 3.</w:t>
      </w:r>
      <w:r w:rsidRPr="001F0400">
        <w:rPr>
          <w:rFonts w:ascii="Arial" w:hAnsi="Arial"/>
        </w:rPr>
        <w:tab/>
      </w:r>
      <w:r w:rsidRPr="001F0400">
        <w:rPr>
          <w:rFonts w:ascii="Arial" w:hAnsi="Arial"/>
          <w:u w:val="single"/>
        </w:rPr>
        <w:t>Catalog Description</w:t>
      </w:r>
    </w:p>
    <w:p w:rsidR="000D392A" w:rsidRPr="001F0400" w:rsidRDefault="000D392A">
      <w:pPr>
        <w:tabs>
          <w:tab w:val="left" w:pos="444"/>
        </w:tabs>
        <w:suppressAutoHyphens/>
        <w:spacing w:line="240" w:lineRule="atLeast"/>
        <w:rPr>
          <w:rFonts w:ascii="Arial" w:hAnsi="Arial"/>
        </w:rPr>
      </w:pPr>
    </w:p>
    <w:p w:rsidR="000D392A" w:rsidRPr="00C23AE8" w:rsidRDefault="00E03E95" w:rsidP="006F20F2">
      <w:pPr>
        <w:tabs>
          <w:tab w:val="left" w:pos="444"/>
        </w:tabs>
        <w:suppressAutoHyphens/>
        <w:spacing w:line="240" w:lineRule="atLeast"/>
        <w:ind w:left="444"/>
        <w:rPr>
          <w:rFonts w:ascii="Arial" w:hAnsi="Arial"/>
        </w:rPr>
      </w:pPr>
      <w:r w:rsidRPr="00C23AE8">
        <w:rPr>
          <w:rFonts w:ascii="Arial" w:hAnsi="Arial"/>
        </w:rPr>
        <w:t xml:space="preserve">This course focuses on the biological, psychological, social, cultural and spiritual changes patients and their families experience </w:t>
      </w:r>
      <w:r w:rsidR="008A753D" w:rsidRPr="00C23AE8">
        <w:rPr>
          <w:rFonts w:ascii="Arial" w:hAnsi="Arial"/>
        </w:rPr>
        <w:t>from diagnosis through treatment of acute and chronic medical conditions</w:t>
      </w:r>
      <w:r w:rsidRPr="00C23AE8">
        <w:rPr>
          <w:rFonts w:ascii="Arial" w:hAnsi="Arial"/>
        </w:rPr>
        <w:t xml:space="preserve">. </w:t>
      </w:r>
      <w:r w:rsidR="00B121EE" w:rsidRPr="00C23AE8">
        <w:rPr>
          <w:rFonts w:ascii="Arial" w:hAnsi="Arial"/>
        </w:rPr>
        <w:t>This course builds on previous coursework, utilizing the nursing process, therapeutic communication and critical thinking in meeting the health care need</w:t>
      </w:r>
      <w:r w:rsidR="007D0ECD" w:rsidRPr="00C23AE8">
        <w:rPr>
          <w:rFonts w:ascii="Arial" w:hAnsi="Arial"/>
        </w:rPr>
        <w:t>s</w:t>
      </w:r>
      <w:r w:rsidR="00B121EE" w:rsidRPr="00C23AE8">
        <w:rPr>
          <w:rFonts w:ascii="Arial" w:hAnsi="Arial"/>
        </w:rPr>
        <w:t xml:space="preserve"> of adult </w:t>
      </w:r>
      <w:r w:rsidR="007D0ECD" w:rsidRPr="00C23AE8">
        <w:rPr>
          <w:rFonts w:ascii="Arial" w:hAnsi="Arial"/>
        </w:rPr>
        <w:t>individuals</w:t>
      </w:r>
      <w:r w:rsidR="00B121EE" w:rsidRPr="00C23AE8">
        <w:rPr>
          <w:rFonts w:ascii="Arial" w:hAnsi="Arial"/>
        </w:rPr>
        <w:t xml:space="preserve"> and families across the healthcare continuum. </w:t>
      </w:r>
      <w:r w:rsidR="006F20F2" w:rsidRPr="00C23AE8">
        <w:rPr>
          <w:rFonts w:ascii="Arial" w:hAnsi="Arial"/>
        </w:rPr>
        <w:t xml:space="preserve">The focus is on adult patients throughout the lifespan.  </w:t>
      </w:r>
      <w:r w:rsidRPr="00C23AE8">
        <w:rPr>
          <w:rFonts w:ascii="Arial" w:hAnsi="Arial"/>
        </w:rPr>
        <w:t>Emphasis is plac</w:t>
      </w:r>
      <w:r w:rsidR="00F763D2" w:rsidRPr="00C23AE8">
        <w:rPr>
          <w:rFonts w:ascii="Arial" w:hAnsi="Arial"/>
        </w:rPr>
        <w:t xml:space="preserve">ed on genitourinary, orthopedic, neurologic, </w:t>
      </w:r>
      <w:r w:rsidRPr="00C23AE8">
        <w:rPr>
          <w:rFonts w:ascii="Arial" w:hAnsi="Arial"/>
        </w:rPr>
        <w:t xml:space="preserve">and gastrointestinal disorders requiring surgery. </w:t>
      </w:r>
      <w:r w:rsidR="00B121EE" w:rsidRPr="00C23AE8">
        <w:rPr>
          <w:rFonts w:ascii="Arial" w:hAnsi="Arial"/>
        </w:rPr>
        <w:t>Concepts of evidence-based practice will be integrated throughout the course. Concurrent clinical experiences in acute care settings, the operating room and post-anesthesia care units are designed to reinforce concepts learned and practiced during the course.</w:t>
      </w:r>
      <w:r w:rsidRPr="00C23AE8">
        <w:rPr>
          <w:rFonts w:ascii="Arial" w:hAnsi="Arial"/>
        </w:rPr>
        <w:t xml:space="preserve"> This is a required course for the Nursing Program.</w:t>
      </w:r>
    </w:p>
    <w:p w:rsidR="000D392A" w:rsidRPr="001F0400" w:rsidRDefault="000D392A">
      <w:pPr>
        <w:tabs>
          <w:tab w:val="left" w:pos="444"/>
        </w:tabs>
        <w:suppressAutoHyphens/>
        <w:spacing w:line="240" w:lineRule="atLeast"/>
        <w:ind w:left="444" w:hanging="444"/>
        <w:rPr>
          <w:rFonts w:ascii="Arial" w:hAnsi="Arial"/>
        </w:rPr>
      </w:pPr>
      <w:r w:rsidRPr="001F0400">
        <w:rPr>
          <w:rFonts w:ascii="Arial" w:hAnsi="Arial"/>
        </w:rPr>
        <w:tab/>
      </w:r>
    </w:p>
    <w:p w:rsidR="000D392A" w:rsidRPr="001F0400" w:rsidRDefault="000D392A">
      <w:pPr>
        <w:tabs>
          <w:tab w:val="left" w:pos="444"/>
        </w:tabs>
        <w:suppressAutoHyphens/>
        <w:spacing w:line="240" w:lineRule="atLeast"/>
        <w:rPr>
          <w:rFonts w:ascii="Arial" w:hAnsi="Arial"/>
        </w:rPr>
      </w:pPr>
      <w:r w:rsidRPr="001F0400">
        <w:rPr>
          <w:rFonts w:ascii="Arial" w:hAnsi="Arial"/>
        </w:rPr>
        <w:t xml:space="preserve"> 4.</w:t>
      </w:r>
      <w:r w:rsidRPr="001F0400">
        <w:rPr>
          <w:rFonts w:ascii="Arial" w:hAnsi="Arial"/>
        </w:rPr>
        <w:tab/>
      </w:r>
      <w:r w:rsidRPr="001F0400">
        <w:rPr>
          <w:rFonts w:ascii="Arial" w:hAnsi="Arial"/>
          <w:u w:val="single"/>
        </w:rPr>
        <w:t>Course Objectives</w:t>
      </w:r>
    </w:p>
    <w:p w:rsidR="000D392A" w:rsidRPr="001F0400" w:rsidRDefault="000D392A">
      <w:pPr>
        <w:tabs>
          <w:tab w:val="left" w:pos="444"/>
        </w:tabs>
        <w:suppressAutoHyphens/>
        <w:spacing w:line="240" w:lineRule="atLeast"/>
        <w:rPr>
          <w:rFonts w:ascii="Arial" w:hAnsi="Arial"/>
        </w:rPr>
      </w:pPr>
    </w:p>
    <w:p w:rsidR="000D392A" w:rsidRDefault="000D392A">
      <w:pPr>
        <w:tabs>
          <w:tab w:val="left" w:pos="444"/>
        </w:tabs>
        <w:suppressAutoHyphens/>
        <w:spacing w:line="240" w:lineRule="atLeast"/>
        <w:rPr>
          <w:rFonts w:ascii="Arial" w:hAnsi="Arial"/>
        </w:rPr>
      </w:pPr>
      <w:r w:rsidRPr="001F0400">
        <w:rPr>
          <w:rFonts w:ascii="Arial" w:hAnsi="Arial"/>
        </w:rPr>
        <w:tab/>
        <w:t>The student will:</w:t>
      </w:r>
    </w:p>
    <w:p w:rsidR="0027713D" w:rsidRPr="00F340E0" w:rsidRDefault="0027713D" w:rsidP="00187332">
      <w:pPr>
        <w:tabs>
          <w:tab w:val="left" w:pos="444"/>
        </w:tabs>
        <w:suppressAutoHyphens/>
        <w:spacing w:line="240" w:lineRule="atLeast"/>
        <w:ind w:left="450"/>
        <w:rPr>
          <w:rFonts w:ascii="Arial" w:hAnsi="Arial"/>
          <w:b/>
          <w:u w:val="single"/>
        </w:rPr>
      </w:pPr>
      <w:r w:rsidRPr="00F340E0">
        <w:rPr>
          <w:rFonts w:ascii="Arial" w:hAnsi="Arial"/>
          <w:b/>
          <w:u w:val="single"/>
        </w:rPr>
        <w:t>Knowledge</w:t>
      </w:r>
    </w:p>
    <w:p w:rsidR="0027713D" w:rsidRPr="00C23AE8" w:rsidRDefault="0027713D" w:rsidP="00C23AE8">
      <w:pPr>
        <w:tabs>
          <w:tab w:val="left" w:pos="444"/>
        </w:tabs>
        <w:suppressAutoHyphens/>
        <w:spacing w:line="240" w:lineRule="atLeast"/>
        <w:ind w:left="720" w:hanging="270"/>
        <w:rPr>
          <w:rFonts w:ascii="Arial" w:hAnsi="Arial"/>
        </w:rPr>
      </w:pPr>
      <w:r w:rsidRPr="001E7C36">
        <w:rPr>
          <w:rFonts w:ascii="Arial" w:hAnsi="Arial"/>
        </w:rPr>
        <w:t>a.</w:t>
      </w:r>
      <w:r w:rsidRPr="001E7C36">
        <w:rPr>
          <w:rFonts w:ascii="Arial" w:hAnsi="Arial"/>
          <w:color w:val="0070C0"/>
        </w:rPr>
        <w:tab/>
      </w:r>
      <w:r w:rsidRPr="001E7C36">
        <w:rPr>
          <w:rFonts w:ascii="Arial" w:hAnsi="Arial"/>
        </w:rPr>
        <w:t>Integrate awareness of multiple dimensions of patient-centered care</w:t>
      </w:r>
      <w:r w:rsidR="00F65419" w:rsidRPr="001E7C36">
        <w:rPr>
          <w:rFonts w:ascii="Arial" w:hAnsi="Arial"/>
        </w:rPr>
        <w:t xml:space="preserve"> for the patient</w:t>
      </w:r>
      <w:r w:rsidR="00636B7C">
        <w:rPr>
          <w:rFonts w:ascii="Arial" w:hAnsi="Arial"/>
        </w:rPr>
        <w:t xml:space="preserve"> with </w:t>
      </w:r>
      <w:r w:rsidR="00636B7C" w:rsidRPr="00C23AE8">
        <w:rPr>
          <w:rFonts w:ascii="Arial" w:hAnsi="Arial"/>
        </w:rPr>
        <w:t xml:space="preserve">acute and </w:t>
      </w:r>
      <w:r w:rsidR="00C23AE8" w:rsidRPr="00C23AE8">
        <w:rPr>
          <w:rFonts w:ascii="Arial" w:hAnsi="Arial"/>
        </w:rPr>
        <w:t>c</w:t>
      </w:r>
      <w:r w:rsidR="00636B7C" w:rsidRPr="00C23AE8">
        <w:rPr>
          <w:rFonts w:ascii="Arial" w:hAnsi="Arial"/>
        </w:rPr>
        <w:t>hronic medical conditions</w:t>
      </w:r>
      <w:r w:rsidRPr="00C23AE8">
        <w:rPr>
          <w:rFonts w:ascii="Arial" w:hAnsi="Arial"/>
        </w:rPr>
        <w:t>. (N)</w:t>
      </w:r>
    </w:p>
    <w:p w:rsidR="0027713D" w:rsidRPr="001E7C36" w:rsidRDefault="00187332" w:rsidP="00187332">
      <w:pPr>
        <w:tabs>
          <w:tab w:val="left" w:pos="444"/>
        </w:tabs>
        <w:suppressAutoHyphens/>
        <w:spacing w:line="240" w:lineRule="atLeast"/>
        <w:ind w:left="450" w:hanging="444"/>
        <w:rPr>
          <w:rFonts w:ascii="Arial" w:hAnsi="Arial"/>
        </w:rPr>
      </w:pPr>
      <w:r w:rsidRPr="001E7C36">
        <w:rPr>
          <w:rFonts w:ascii="Arial" w:hAnsi="Arial"/>
        </w:rPr>
        <w:tab/>
      </w:r>
      <w:r w:rsidR="0027713D" w:rsidRPr="001E7C36">
        <w:rPr>
          <w:rFonts w:ascii="Arial" w:hAnsi="Arial"/>
        </w:rPr>
        <w:t>b.</w:t>
      </w:r>
      <w:r w:rsidR="0027713D" w:rsidRPr="001E7C36">
        <w:rPr>
          <w:rFonts w:ascii="Arial" w:hAnsi="Arial"/>
        </w:rPr>
        <w:tab/>
        <w:t>Explore ethical and legal implications of patient-centered care</w:t>
      </w:r>
      <w:r w:rsidR="00F92B22">
        <w:rPr>
          <w:rFonts w:ascii="Arial" w:hAnsi="Arial"/>
        </w:rPr>
        <w:t>.</w:t>
      </w:r>
      <w:r w:rsidR="00C23AE8">
        <w:rPr>
          <w:rFonts w:ascii="Arial" w:hAnsi="Arial"/>
        </w:rPr>
        <w:t xml:space="preserve"> </w:t>
      </w:r>
      <w:r w:rsidR="0027713D" w:rsidRPr="001E7C36">
        <w:rPr>
          <w:rFonts w:ascii="Arial" w:hAnsi="Arial"/>
        </w:rPr>
        <w:t>(N,</w:t>
      </w:r>
      <w:r w:rsidR="00573FC6">
        <w:rPr>
          <w:rFonts w:ascii="Arial" w:hAnsi="Arial"/>
        </w:rPr>
        <w:t xml:space="preserve"> </w:t>
      </w:r>
      <w:r w:rsidR="0027713D" w:rsidRPr="001E7C36">
        <w:rPr>
          <w:rFonts w:ascii="Arial" w:hAnsi="Arial"/>
        </w:rPr>
        <w:t>P,</w:t>
      </w:r>
      <w:r w:rsidR="00573FC6">
        <w:rPr>
          <w:rFonts w:ascii="Arial" w:hAnsi="Arial"/>
        </w:rPr>
        <w:t xml:space="preserve"> </w:t>
      </w:r>
      <w:r w:rsidR="0027713D" w:rsidRPr="001E7C36">
        <w:rPr>
          <w:rFonts w:ascii="Arial" w:hAnsi="Arial"/>
        </w:rPr>
        <w:t>E)</w:t>
      </w:r>
    </w:p>
    <w:p w:rsidR="0027713D" w:rsidRPr="001E7C36" w:rsidRDefault="00187332" w:rsidP="00187332">
      <w:pPr>
        <w:tabs>
          <w:tab w:val="left" w:pos="444"/>
        </w:tabs>
        <w:suppressAutoHyphens/>
        <w:spacing w:line="240" w:lineRule="atLeast"/>
        <w:ind w:left="450" w:hanging="444"/>
        <w:rPr>
          <w:rFonts w:ascii="Arial" w:hAnsi="Arial"/>
        </w:rPr>
      </w:pPr>
      <w:r w:rsidRPr="001E7C36">
        <w:rPr>
          <w:rFonts w:ascii="Arial" w:hAnsi="Arial"/>
        </w:rPr>
        <w:tab/>
      </w:r>
      <w:r w:rsidR="0027713D" w:rsidRPr="001E7C36">
        <w:rPr>
          <w:rFonts w:ascii="Arial" w:hAnsi="Arial"/>
        </w:rPr>
        <w:t>c.</w:t>
      </w:r>
      <w:r w:rsidR="0027713D" w:rsidRPr="001E7C36">
        <w:rPr>
          <w:rFonts w:ascii="Arial" w:hAnsi="Arial"/>
        </w:rPr>
        <w:tab/>
        <w:t>Describe own strengths, limitations, and values in functioning as a member of a team. (N,</w:t>
      </w:r>
      <w:r w:rsidR="00573FC6">
        <w:rPr>
          <w:rFonts w:ascii="Arial" w:hAnsi="Arial"/>
        </w:rPr>
        <w:t xml:space="preserve"> </w:t>
      </w:r>
      <w:r w:rsidR="0027713D" w:rsidRPr="001E7C36">
        <w:rPr>
          <w:rFonts w:ascii="Arial" w:hAnsi="Arial"/>
        </w:rPr>
        <w:t>E)</w:t>
      </w:r>
    </w:p>
    <w:p w:rsidR="0027713D" w:rsidRPr="001E7C36" w:rsidRDefault="00187332" w:rsidP="00CE6A2B">
      <w:pPr>
        <w:tabs>
          <w:tab w:val="left" w:pos="444"/>
        </w:tabs>
        <w:suppressAutoHyphens/>
        <w:spacing w:line="240" w:lineRule="atLeast"/>
        <w:ind w:left="450" w:hanging="444"/>
        <w:rPr>
          <w:rFonts w:ascii="Arial" w:hAnsi="Arial"/>
        </w:rPr>
      </w:pPr>
      <w:r w:rsidRPr="001E7C36">
        <w:rPr>
          <w:rFonts w:ascii="Arial" w:hAnsi="Arial"/>
        </w:rPr>
        <w:tab/>
      </w:r>
      <w:r w:rsidR="0027713D" w:rsidRPr="001E7C36">
        <w:rPr>
          <w:rFonts w:ascii="Arial" w:hAnsi="Arial"/>
        </w:rPr>
        <w:t>d.</w:t>
      </w:r>
      <w:r w:rsidR="0027713D" w:rsidRPr="001E7C36">
        <w:rPr>
          <w:rFonts w:ascii="Arial" w:hAnsi="Arial"/>
        </w:rPr>
        <w:tab/>
        <w:t>Discuss principles of effective communication</w:t>
      </w:r>
      <w:r w:rsidR="00F65419" w:rsidRPr="001E7C36">
        <w:rPr>
          <w:rFonts w:ascii="Arial" w:hAnsi="Arial"/>
        </w:rPr>
        <w:t xml:space="preserve"> in the </w:t>
      </w:r>
      <w:r w:rsidR="00F92B22" w:rsidRPr="00C23AE8">
        <w:rPr>
          <w:rFonts w:ascii="Arial" w:hAnsi="Arial"/>
        </w:rPr>
        <w:t>acute care</w:t>
      </w:r>
      <w:r w:rsidR="00F92B22">
        <w:rPr>
          <w:rFonts w:ascii="Arial" w:hAnsi="Arial"/>
          <w:b/>
        </w:rPr>
        <w:t xml:space="preserve"> </w:t>
      </w:r>
      <w:r w:rsidR="00F65419" w:rsidRPr="001E7C36">
        <w:rPr>
          <w:rFonts w:ascii="Arial" w:hAnsi="Arial"/>
        </w:rPr>
        <w:t>environment</w:t>
      </w:r>
      <w:r w:rsidR="0027713D" w:rsidRPr="001E7C36">
        <w:rPr>
          <w:rFonts w:ascii="Arial" w:hAnsi="Arial"/>
        </w:rPr>
        <w:t>. (N,</w:t>
      </w:r>
      <w:r w:rsidR="00573FC6">
        <w:rPr>
          <w:rFonts w:ascii="Arial" w:hAnsi="Arial"/>
        </w:rPr>
        <w:t xml:space="preserve"> </w:t>
      </w:r>
      <w:r w:rsidR="0027713D" w:rsidRPr="001E7C36">
        <w:rPr>
          <w:rFonts w:ascii="Arial" w:hAnsi="Arial"/>
        </w:rPr>
        <w:t>P</w:t>
      </w:r>
      <w:r w:rsidR="00F65419" w:rsidRPr="001E7C36">
        <w:rPr>
          <w:rFonts w:ascii="Arial" w:hAnsi="Arial"/>
        </w:rPr>
        <w:t>,</w:t>
      </w:r>
      <w:r w:rsidR="00573FC6">
        <w:rPr>
          <w:rFonts w:ascii="Arial" w:hAnsi="Arial"/>
        </w:rPr>
        <w:t xml:space="preserve"> </w:t>
      </w:r>
      <w:r w:rsidR="00F65419" w:rsidRPr="001E7C36">
        <w:rPr>
          <w:rFonts w:ascii="Arial" w:hAnsi="Arial"/>
        </w:rPr>
        <w:t>E</w:t>
      </w:r>
      <w:r w:rsidR="0027713D" w:rsidRPr="001E7C36">
        <w:rPr>
          <w:rFonts w:ascii="Arial" w:hAnsi="Arial"/>
        </w:rPr>
        <w:t>)</w:t>
      </w:r>
    </w:p>
    <w:p w:rsidR="0027713D" w:rsidRPr="00F340E0" w:rsidRDefault="001E7C36" w:rsidP="00187332">
      <w:pPr>
        <w:tabs>
          <w:tab w:val="left" w:pos="444"/>
        </w:tabs>
        <w:suppressAutoHyphens/>
        <w:spacing w:line="240" w:lineRule="atLeast"/>
        <w:ind w:left="450" w:hanging="444"/>
        <w:rPr>
          <w:rFonts w:ascii="Arial" w:hAnsi="Arial"/>
          <w:b/>
          <w:u w:val="single"/>
        </w:rPr>
      </w:pPr>
      <w:r>
        <w:rPr>
          <w:rFonts w:ascii="Arial" w:hAnsi="Arial"/>
        </w:rPr>
        <w:tab/>
      </w:r>
      <w:r w:rsidR="0027713D" w:rsidRPr="00F340E0">
        <w:rPr>
          <w:rFonts w:ascii="Arial" w:hAnsi="Arial"/>
          <w:b/>
          <w:u w:val="single"/>
        </w:rPr>
        <w:t>Skills</w:t>
      </w:r>
    </w:p>
    <w:p w:rsidR="0027713D" w:rsidRPr="001E7C36" w:rsidRDefault="00F340E0" w:rsidP="001E7C36">
      <w:pPr>
        <w:suppressAutoHyphens/>
        <w:spacing w:line="240" w:lineRule="atLeast"/>
        <w:ind w:left="720" w:hanging="270"/>
        <w:rPr>
          <w:rFonts w:ascii="Arial" w:hAnsi="Arial"/>
        </w:rPr>
      </w:pPr>
      <w:r>
        <w:rPr>
          <w:rFonts w:ascii="Arial" w:hAnsi="Arial"/>
        </w:rPr>
        <w:t>a</w:t>
      </w:r>
      <w:r w:rsidR="0027713D" w:rsidRPr="001E7C36">
        <w:rPr>
          <w:rFonts w:ascii="Arial" w:hAnsi="Arial"/>
        </w:rPr>
        <w:t>.</w:t>
      </w:r>
      <w:r w:rsidR="0027713D" w:rsidRPr="001E7C36">
        <w:rPr>
          <w:rFonts w:ascii="Arial" w:hAnsi="Arial"/>
        </w:rPr>
        <w:tab/>
        <w:t xml:space="preserve">Implement nursing assessment techniques </w:t>
      </w:r>
      <w:r w:rsidR="00F65419" w:rsidRPr="001E7C36">
        <w:rPr>
          <w:rFonts w:ascii="Arial" w:hAnsi="Arial"/>
        </w:rPr>
        <w:t xml:space="preserve">for the patient </w:t>
      </w:r>
      <w:r w:rsidR="00636B7C" w:rsidRPr="00C23AE8">
        <w:rPr>
          <w:rFonts w:ascii="Arial" w:hAnsi="Arial"/>
        </w:rPr>
        <w:t>with acute and chronic medical conditions</w:t>
      </w:r>
      <w:r w:rsidR="00636B7C" w:rsidRPr="00161223">
        <w:rPr>
          <w:rFonts w:ascii="Arial" w:hAnsi="Arial"/>
          <w:b/>
        </w:rPr>
        <w:t xml:space="preserve"> </w:t>
      </w:r>
      <w:r w:rsidR="0027713D" w:rsidRPr="001E7C36">
        <w:rPr>
          <w:rFonts w:ascii="Arial" w:hAnsi="Arial"/>
        </w:rPr>
        <w:t xml:space="preserve">to determine a patient’s state of health. (H) </w:t>
      </w:r>
    </w:p>
    <w:p w:rsidR="0027713D" w:rsidRPr="001E7C36" w:rsidRDefault="00187332" w:rsidP="001E7C36">
      <w:pPr>
        <w:tabs>
          <w:tab w:val="left" w:pos="444"/>
        </w:tabs>
        <w:suppressAutoHyphens/>
        <w:spacing w:line="240" w:lineRule="atLeast"/>
        <w:ind w:left="720" w:hanging="720"/>
        <w:rPr>
          <w:rFonts w:ascii="Arial" w:hAnsi="Arial"/>
        </w:rPr>
      </w:pPr>
      <w:r w:rsidRPr="001E7C36">
        <w:rPr>
          <w:rFonts w:ascii="Arial" w:hAnsi="Arial"/>
        </w:rPr>
        <w:tab/>
      </w:r>
      <w:r w:rsidR="00F340E0">
        <w:rPr>
          <w:rFonts w:ascii="Arial" w:hAnsi="Arial"/>
        </w:rPr>
        <w:t>b</w:t>
      </w:r>
      <w:r w:rsidR="0027713D" w:rsidRPr="001E7C36">
        <w:rPr>
          <w:rFonts w:ascii="Arial" w:hAnsi="Arial"/>
        </w:rPr>
        <w:t>.</w:t>
      </w:r>
      <w:r w:rsidR="0027713D" w:rsidRPr="001E7C36">
        <w:rPr>
          <w:rFonts w:ascii="Arial" w:hAnsi="Arial"/>
        </w:rPr>
        <w:tab/>
        <w:t>Communicate patient values, preferences, and expressed needs to other members of the health care team. (N)</w:t>
      </w:r>
    </w:p>
    <w:p w:rsidR="0027713D" w:rsidRPr="001E7C36" w:rsidRDefault="00187332" w:rsidP="001E7C36">
      <w:pPr>
        <w:tabs>
          <w:tab w:val="left" w:pos="444"/>
        </w:tabs>
        <w:suppressAutoHyphens/>
        <w:spacing w:line="240" w:lineRule="atLeast"/>
        <w:ind w:left="720" w:hanging="714"/>
        <w:rPr>
          <w:rFonts w:ascii="Arial" w:hAnsi="Arial"/>
        </w:rPr>
      </w:pPr>
      <w:r w:rsidRPr="001E7C36">
        <w:rPr>
          <w:rFonts w:ascii="Arial" w:hAnsi="Arial"/>
        </w:rPr>
        <w:tab/>
      </w:r>
      <w:r w:rsidR="00F340E0">
        <w:rPr>
          <w:rFonts w:ascii="Arial" w:hAnsi="Arial"/>
        </w:rPr>
        <w:t>c</w:t>
      </w:r>
      <w:r w:rsidR="0027713D" w:rsidRPr="001E7C36">
        <w:rPr>
          <w:rFonts w:ascii="Arial" w:hAnsi="Arial"/>
        </w:rPr>
        <w:t>.</w:t>
      </w:r>
      <w:r w:rsidR="0027713D" w:rsidRPr="001E7C36">
        <w:rPr>
          <w:rFonts w:ascii="Arial" w:hAnsi="Arial"/>
        </w:rPr>
        <w:tab/>
        <w:t xml:space="preserve">Provide patient-centered care </w:t>
      </w:r>
      <w:r w:rsidR="00F65419" w:rsidRPr="001E7C36">
        <w:rPr>
          <w:rFonts w:ascii="Arial" w:hAnsi="Arial"/>
        </w:rPr>
        <w:t xml:space="preserve">for the patient </w:t>
      </w:r>
      <w:r w:rsidR="0027713D" w:rsidRPr="001E7C36">
        <w:rPr>
          <w:rFonts w:ascii="Arial" w:hAnsi="Arial"/>
        </w:rPr>
        <w:t>with sensitivity and respect for the diversity of human experience. (P,</w:t>
      </w:r>
      <w:r w:rsidR="00573FC6">
        <w:rPr>
          <w:rFonts w:ascii="Arial" w:hAnsi="Arial"/>
        </w:rPr>
        <w:t xml:space="preserve"> </w:t>
      </w:r>
      <w:r w:rsidR="0027713D" w:rsidRPr="001E7C36">
        <w:rPr>
          <w:rFonts w:ascii="Arial" w:hAnsi="Arial"/>
        </w:rPr>
        <w:t>E)</w:t>
      </w:r>
    </w:p>
    <w:p w:rsidR="0027713D" w:rsidRPr="001E7C36" w:rsidRDefault="00187332" w:rsidP="001E7C36">
      <w:pPr>
        <w:tabs>
          <w:tab w:val="left" w:pos="444"/>
        </w:tabs>
        <w:suppressAutoHyphens/>
        <w:spacing w:line="240" w:lineRule="atLeast"/>
        <w:ind w:left="720" w:hanging="714"/>
        <w:rPr>
          <w:rFonts w:ascii="Arial" w:hAnsi="Arial"/>
        </w:rPr>
      </w:pPr>
      <w:r w:rsidRPr="001E7C36">
        <w:rPr>
          <w:rFonts w:ascii="Arial" w:hAnsi="Arial"/>
        </w:rPr>
        <w:tab/>
      </w:r>
      <w:r w:rsidR="00F340E0">
        <w:rPr>
          <w:rFonts w:ascii="Arial" w:hAnsi="Arial"/>
        </w:rPr>
        <w:t>d</w:t>
      </w:r>
      <w:r w:rsidR="0027713D" w:rsidRPr="001E7C36">
        <w:rPr>
          <w:rFonts w:ascii="Arial" w:hAnsi="Arial"/>
        </w:rPr>
        <w:t>.</w:t>
      </w:r>
      <w:r w:rsidR="0027713D" w:rsidRPr="001E7C36">
        <w:rPr>
          <w:rFonts w:ascii="Arial" w:hAnsi="Arial"/>
        </w:rPr>
        <w:tab/>
        <w:t xml:space="preserve">Analyze patient data before and during each clinical experience developing critical thinking skills in prioritizing a plan of care. (N) </w:t>
      </w:r>
    </w:p>
    <w:p w:rsidR="0027713D" w:rsidRPr="001E7C36" w:rsidRDefault="00187332" w:rsidP="00187332">
      <w:pPr>
        <w:tabs>
          <w:tab w:val="left" w:pos="444"/>
        </w:tabs>
        <w:suppressAutoHyphens/>
        <w:spacing w:line="240" w:lineRule="atLeast"/>
        <w:ind w:left="450" w:hanging="450"/>
        <w:rPr>
          <w:rFonts w:ascii="Arial" w:hAnsi="Arial"/>
        </w:rPr>
      </w:pPr>
      <w:r w:rsidRPr="001E7C36">
        <w:rPr>
          <w:rFonts w:ascii="Arial" w:hAnsi="Arial"/>
        </w:rPr>
        <w:tab/>
      </w:r>
      <w:r w:rsidR="00F340E0">
        <w:rPr>
          <w:rFonts w:ascii="Arial" w:hAnsi="Arial"/>
        </w:rPr>
        <w:t>e</w:t>
      </w:r>
      <w:r w:rsidR="00E9393C" w:rsidRPr="001E7C36">
        <w:rPr>
          <w:rFonts w:ascii="Arial" w:hAnsi="Arial"/>
        </w:rPr>
        <w:t>.</w:t>
      </w:r>
      <w:r w:rsidR="00E9393C" w:rsidRPr="001E7C36">
        <w:rPr>
          <w:rFonts w:ascii="Arial" w:hAnsi="Arial"/>
        </w:rPr>
        <w:tab/>
        <w:t>Plan and document</w:t>
      </w:r>
      <w:r w:rsidR="0027713D" w:rsidRPr="001E7C36">
        <w:rPr>
          <w:rFonts w:ascii="Arial" w:hAnsi="Arial"/>
        </w:rPr>
        <w:t xml:space="preserve"> patient care in an electronic health record</w:t>
      </w:r>
      <w:r w:rsidR="00F65419" w:rsidRPr="001E7C36">
        <w:rPr>
          <w:rFonts w:ascii="Arial" w:hAnsi="Arial"/>
        </w:rPr>
        <w:t xml:space="preserve"> for the patient</w:t>
      </w:r>
      <w:r w:rsidR="0027713D" w:rsidRPr="001E7C36">
        <w:rPr>
          <w:rFonts w:ascii="Arial" w:hAnsi="Arial"/>
        </w:rPr>
        <w:t>. (N,</w:t>
      </w:r>
      <w:r w:rsidR="00573FC6">
        <w:rPr>
          <w:rFonts w:ascii="Arial" w:hAnsi="Arial"/>
        </w:rPr>
        <w:t xml:space="preserve"> </w:t>
      </w:r>
      <w:r w:rsidR="0027713D" w:rsidRPr="001E7C36">
        <w:rPr>
          <w:rFonts w:ascii="Arial" w:hAnsi="Arial"/>
        </w:rPr>
        <w:t>P)</w:t>
      </w:r>
    </w:p>
    <w:p w:rsidR="0027713D" w:rsidRPr="00C23AE8" w:rsidRDefault="00F340E0" w:rsidP="00B10497">
      <w:pPr>
        <w:tabs>
          <w:tab w:val="left" w:pos="444"/>
        </w:tabs>
        <w:suppressAutoHyphens/>
        <w:spacing w:line="240" w:lineRule="atLeast"/>
        <w:ind w:left="720" w:hanging="270"/>
        <w:rPr>
          <w:rFonts w:ascii="Arial" w:hAnsi="Arial"/>
        </w:rPr>
      </w:pPr>
      <w:r>
        <w:rPr>
          <w:rFonts w:ascii="Arial" w:hAnsi="Arial"/>
        </w:rPr>
        <w:t>f</w:t>
      </w:r>
      <w:r w:rsidR="0027713D" w:rsidRPr="00187332">
        <w:rPr>
          <w:rFonts w:ascii="Arial" w:hAnsi="Arial"/>
        </w:rPr>
        <w:t>.</w:t>
      </w:r>
      <w:r w:rsidR="0027713D" w:rsidRPr="00187332">
        <w:rPr>
          <w:rFonts w:ascii="Arial" w:hAnsi="Arial"/>
        </w:rPr>
        <w:tab/>
      </w:r>
      <w:r w:rsidR="0027713D" w:rsidRPr="00C23AE8">
        <w:rPr>
          <w:rFonts w:ascii="Arial" w:hAnsi="Arial"/>
        </w:rPr>
        <w:t>Develop a sense of inquiry in implementing the nursing process in clinical practice</w:t>
      </w:r>
      <w:r w:rsidR="001545E3" w:rsidRPr="00C23AE8">
        <w:rPr>
          <w:rFonts w:ascii="Arial" w:hAnsi="Arial"/>
          <w:color w:val="FF0000"/>
        </w:rPr>
        <w:t xml:space="preserve"> </w:t>
      </w:r>
      <w:r w:rsidR="001545E3" w:rsidRPr="00C23AE8">
        <w:rPr>
          <w:rFonts w:ascii="Arial" w:hAnsi="Arial"/>
        </w:rPr>
        <w:t>for the patient with acute and chronic medical conditions</w:t>
      </w:r>
      <w:r w:rsidR="00EE4D63" w:rsidRPr="00C23AE8">
        <w:rPr>
          <w:rFonts w:ascii="Arial" w:hAnsi="Arial"/>
        </w:rPr>
        <w:t>.</w:t>
      </w:r>
      <w:r w:rsidR="00F65419" w:rsidRPr="00C23AE8">
        <w:rPr>
          <w:rFonts w:ascii="Arial" w:hAnsi="Arial"/>
        </w:rPr>
        <w:t xml:space="preserve"> </w:t>
      </w:r>
      <w:r w:rsidR="0027713D" w:rsidRPr="00C23AE8">
        <w:rPr>
          <w:rFonts w:ascii="Arial" w:hAnsi="Arial"/>
        </w:rPr>
        <w:t>(N)</w:t>
      </w:r>
    </w:p>
    <w:p w:rsidR="002E7472" w:rsidRPr="00C23AE8" w:rsidRDefault="00187332" w:rsidP="001E7C36">
      <w:pPr>
        <w:tabs>
          <w:tab w:val="left" w:pos="444"/>
        </w:tabs>
        <w:suppressAutoHyphens/>
        <w:spacing w:line="240" w:lineRule="atLeast"/>
        <w:ind w:left="720" w:hanging="714"/>
        <w:rPr>
          <w:rFonts w:ascii="Arial" w:hAnsi="Arial"/>
        </w:rPr>
      </w:pPr>
      <w:r w:rsidRPr="00C23AE8">
        <w:rPr>
          <w:rFonts w:ascii="Arial" w:hAnsi="Arial"/>
        </w:rPr>
        <w:tab/>
      </w:r>
      <w:r w:rsidR="00F340E0" w:rsidRPr="00C23AE8">
        <w:rPr>
          <w:rFonts w:ascii="Arial" w:hAnsi="Arial"/>
        </w:rPr>
        <w:t>g</w:t>
      </w:r>
      <w:r w:rsidR="0027713D" w:rsidRPr="00C23AE8">
        <w:rPr>
          <w:rFonts w:ascii="Arial" w:hAnsi="Arial"/>
        </w:rPr>
        <w:t>.</w:t>
      </w:r>
      <w:r w:rsidR="0027713D" w:rsidRPr="00C23AE8">
        <w:rPr>
          <w:rFonts w:ascii="Arial" w:hAnsi="Arial"/>
        </w:rPr>
        <w:tab/>
        <w:t xml:space="preserve">Demonstrate competency in the professional nursing roles: Provider of Care, Manager of Care, and Member </w:t>
      </w:r>
    </w:p>
    <w:p w:rsidR="0027713D" w:rsidRPr="00C23AE8" w:rsidRDefault="002E7472" w:rsidP="001E7C36">
      <w:pPr>
        <w:tabs>
          <w:tab w:val="left" w:pos="444"/>
        </w:tabs>
        <w:suppressAutoHyphens/>
        <w:spacing w:line="240" w:lineRule="atLeast"/>
        <w:ind w:left="720" w:hanging="714"/>
        <w:rPr>
          <w:rFonts w:ascii="Arial" w:hAnsi="Arial"/>
        </w:rPr>
      </w:pPr>
      <w:r w:rsidRPr="00C23AE8">
        <w:rPr>
          <w:rFonts w:ascii="Arial" w:hAnsi="Arial"/>
        </w:rPr>
        <w:tab/>
      </w:r>
      <w:r w:rsidRPr="00C23AE8">
        <w:rPr>
          <w:rFonts w:ascii="Arial" w:hAnsi="Arial"/>
        </w:rPr>
        <w:tab/>
      </w:r>
      <w:r w:rsidR="0027713D" w:rsidRPr="00C23AE8">
        <w:rPr>
          <w:rFonts w:ascii="Arial" w:hAnsi="Arial"/>
        </w:rPr>
        <w:t>within a Discipline</w:t>
      </w:r>
      <w:r w:rsidR="001545E3" w:rsidRPr="00C23AE8">
        <w:rPr>
          <w:rFonts w:ascii="Arial" w:hAnsi="Arial"/>
        </w:rPr>
        <w:t>.</w:t>
      </w:r>
      <w:r w:rsidR="00F65419" w:rsidRPr="00C23AE8">
        <w:rPr>
          <w:rFonts w:ascii="Arial" w:hAnsi="Arial"/>
        </w:rPr>
        <w:t xml:space="preserve"> </w:t>
      </w:r>
      <w:r w:rsidR="0027713D" w:rsidRPr="00C23AE8">
        <w:rPr>
          <w:rFonts w:ascii="Arial" w:hAnsi="Arial"/>
        </w:rPr>
        <w:t xml:space="preserve">(N) </w:t>
      </w:r>
    </w:p>
    <w:p w:rsidR="002E7472" w:rsidRPr="00C23AE8" w:rsidRDefault="002E7472" w:rsidP="00F65419">
      <w:pPr>
        <w:tabs>
          <w:tab w:val="left" w:pos="0"/>
          <w:tab w:val="left" w:pos="900"/>
          <w:tab w:val="left" w:pos="1260"/>
          <w:tab w:val="left" w:pos="1620"/>
          <w:tab w:val="left" w:pos="1980"/>
        </w:tabs>
        <w:suppressAutoHyphens/>
        <w:spacing w:line="228" w:lineRule="auto"/>
        <w:ind w:left="720" w:hanging="630"/>
        <w:rPr>
          <w:rFonts w:ascii="Arial" w:hAnsi="Arial"/>
          <w:u w:val="single"/>
        </w:rPr>
      </w:pPr>
    </w:p>
    <w:p w:rsidR="00B83D6C" w:rsidRDefault="00B83D6C" w:rsidP="00F65419">
      <w:pPr>
        <w:tabs>
          <w:tab w:val="left" w:pos="0"/>
          <w:tab w:val="left" w:pos="900"/>
          <w:tab w:val="left" w:pos="1260"/>
          <w:tab w:val="left" w:pos="1620"/>
          <w:tab w:val="left" w:pos="1980"/>
        </w:tabs>
        <w:suppressAutoHyphens/>
        <w:spacing w:line="228" w:lineRule="auto"/>
        <w:ind w:left="720" w:hanging="630"/>
        <w:rPr>
          <w:rFonts w:ascii="Arial" w:hAnsi="Arial"/>
          <w:u w:val="single"/>
        </w:rPr>
      </w:pPr>
    </w:p>
    <w:p w:rsidR="00B83D6C" w:rsidRDefault="00B83D6C" w:rsidP="00F65419">
      <w:pPr>
        <w:tabs>
          <w:tab w:val="left" w:pos="0"/>
          <w:tab w:val="left" w:pos="900"/>
          <w:tab w:val="left" w:pos="1260"/>
          <w:tab w:val="left" w:pos="1620"/>
          <w:tab w:val="left" w:pos="1980"/>
        </w:tabs>
        <w:suppressAutoHyphens/>
        <w:spacing w:line="228" w:lineRule="auto"/>
        <w:ind w:left="720" w:hanging="630"/>
        <w:rPr>
          <w:rFonts w:ascii="Arial" w:hAnsi="Arial"/>
          <w:u w:val="single"/>
        </w:rPr>
      </w:pPr>
    </w:p>
    <w:p w:rsidR="00F65419" w:rsidRPr="00F92B22" w:rsidRDefault="00F92B22" w:rsidP="00F92B22">
      <w:pPr>
        <w:tabs>
          <w:tab w:val="left" w:pos="0"/>
          <w:tab w:val="right" w:pos="9990"/>
        </w:tabs>
        <w:suppressAutoHyphens/>
        <w:spacing w:line="240" w:lineRule="atLeast"/>
        <w:rPr>
          <w:rFonts w:ascii="Arial" w:hAnsi="Arial"/>
          <w:b/>
          <w:u w:val="single"/>
        </w:rPr>
      </w:pPr>
      <w:r w:rsidRPr="001F0400">
        <w:rPr>
          <w:rFonts w:ascii="Arial" w:hAnsi="Arial"/>
          <w:u w:val="single"/>
        </w:rPr>
        <w:t>NURSING 130 –</w:t>
      </w:r>
      <w:r w:rsidR="00C23AE8">
        <w:rPr>
          <w:rFonts w:ascii="Arial" w:hAnsi="Arial"/>
          <w:u w:val="single"/>
        </w:rPr>
        <w:t xml:space="preserve"> MEDICAL SURGICAL NURSING I</w:t>
      </w:r>
      <w:r w:rsidR="00C23AE8">
        <w:rPr>
          <w:rFonts w:ascii="Arial" w:hAnsi="Arial"/>
        </w:rPr>
        <w:tab/>
      </w:r>
      <w:r>
        <w:rPr>
          <w:rFonts w:ascii="Arial" w:hAnsi="Arial"/>
        </w:rPr>
        <w:t xml:space="preserve">                                                 </w:t>
      </w:r>
      <w:r w:rsidR="00F65419" w:rsidRPr="00F92B22">
        <w:rPr>
          <w:rFonts w:ascii="Arial" w:hAnsi="Arial"/>
        </w:rPr>
        <w:t>Page</w:t>
      </w:r>
      <w:r w:rsidR="00F65419" w:rsidRPr="00187332">
        <w:rPr>
          <w:rFonts w:ascii="Arial" w:hAnsi="Arial"/>
        </w:rPr>
        <w:t xml:space="preserve"> 2</w:t>
      </w:r>
    </w:p>
    <w:p w:rsidR="00F65419" w:rsidRDefault="00F65419" w:rsidP="00F65419">
      <w:pPr>
        <w:tabs>
          <w:tab w:val="left" w:pos="1260"/>
        </w:tabs>
        <w:suppressAutoHyphens/>
        <w:spacing w:line="240" w:lineRule="atLeast"/>
        <w:ind w:left="444" w:hanging="444"/>
        <w:rPr>
          <w:rFonts w:ascii="Arial" w:hAnsi="Arial"/>
        </w:rPr>
      </w:pPr>
      <w:r>
        <w:rPr>
          <w:rFonts w:ascii="Arial" w:hAnsi="Arial"/>
        </w:rPr>
        <w:tab/>
      </w:r>
    </w:p>
    <w:p w:rsidR="00F65419" w:rsidRDefault="00F65419" w:rsidP="00F65419">
      <w:pPr>
        <w:tabs>
          <w:tab w:val="left" w:pos="444"/>
        </w:tabs>
        <w:suppressAutoHyphens/>
        <w:spacing w:line="240" w:lineRule="atLeast"/>
        <w:ind w:left="450" w:hanging="444"/>
        <w:rPr>
          <w:rFonts w:ascii="Arial" w:hAnsi="Arial"/>
        </w:rPr>
      </w:pPr>
      <w:r>
        <w:rPr>
          <w:rFonts w:ascii="Arial" w:hAnsi="Arial"/>
        </w:rPr>
        <w:t xml:space="preserve"> </w:t>
      </w:r>
      <w:r w:rsidRPr="001F0400">
        <w:rPr>
          <w:rFonts w:ascii="Arial" w:hAnsi="Arial"/>
        </w:rPr>
        <w:t>4.</w:t>
      </w:r>
      <w:r w:rsidRPr="001F0400">
        <w:rPr>
          <w:rFonts w:ascii="Arial" w:hAnsi="Arial"/>
        </w:rPr>
        <w:tab/>
      </w:r>
      <w:r w:rsidRPr="001F0400">
        <w:rPr>
          <w:rFonts w:ascii="Arial" w:hAnsi="Arial"/>
          <w:u w:val="single"/>
        </w:rPr>
        <w:t>Course Objectives</w:t>
      </w:r>
      <w:r>
        <w:rPr>
          <w:rFonts w:ascii="Arial" w:hAnsi="Arial"/>
          <w:u w:val="single"/>
        </w:rPr>
        <w:t xml:space="preserve"> (continued)</w:t>
      </w:r>
    </w:p>
    <w:p w:rsidR="00F65419" w:rsidRPr="00187332" w:rsidRDefault="00F65419" w:rsidP="00187332">
      <w:pPr>
        <w:tabs>
          <w:tab w:val="left" w:pos="444"/>
        </w:tabs>
        <w:suppressAutoHyphens/>
        <w:spacing w:line="240" w:lineRule="atLeast"/>
        <w:ind w:left="450" w:hanging="444"/>
        <w:rPr>
          <w:rFonts w:ascii="Arial" w:hAnsi="Arial"/>
        </w:rPr>
      </w:pPr>
    </w:p>
    <w:p w:rsidR="0027713D" w:rsidRPr="001E7C36" w:rsidRDefault="00187332" w:rsidP="00584B1D">
      <w:pPr>
        <w:tabs>
          <w:tab w:val="left" w:pos="444"/>
        </w:tabs>
        <w:suppressAutoHyphens/>
        <w:spacing w:line="240" w:lineRule="atLeast"/>
        <w:ind w:left="720" w:hanging="444"/>
        <w:rPr>
          <w:rFonts w:ascii="Arial" w:hAnsi="Arial"/>
        </w:rPr>
      </w:pPr>
      <w:r w:rsidRPr="00187332">
        <w:rPr>
          <w:rFonts w:ascii="Arial" w:hAnsi="Arial"/>
        </w:rPr>
        <w:tab/>
      </w:r>
      <w:r w:rsidR="00B83D6C">
        <w:rPr>
          <w:rFonts w:ascii="Arial" w:hAnsi="Arial"/>
        </w:rPr>
        <w:t>h</w:t>
      </w:r>
      <w:r w:rsidR="0027713D" w:rsidRPr="001E7C36">
        <w:rPr>
          <w:rFonts w:ascii="Arial" w:hAnsi="Arial"/>
        </w:rPr>
        <w:t>.</w:t>
      </w:r>
      <w:r w:rsidR="00A51371">
        <w:rPr>
          <w:rFonts w:ascii="Arial" w:hAnsi="Arial"/>
        </w:rPr>
        <w:tab/>
      </w:r>
      <w:r w:rsidR="0027713D" w:rsidRPr="001E7C36">
        <w:rPr>
          <w:rFonts w:ascii="Arial" w:hAnsi="Arial"/>
        </w:rPr>
        <w:t>Provide an individualized plan of care for patients</w:t>
      </w:r>
      <w:r w:rsidR="00F65419" w:rsidRPr="001E7C36">
        <w:rPr>
          <w:rFonts w:ascii="Arial" w:hAnsi="Arial"/>
        </w:rPr>
        <w:t xml:space="preserve"> </w:t>
      </w:r>
      <w:r w:rsidR="0027713D" w:rsidRPr="001E7C36">
        <w:rPr>
          <w:rFonts w:ascii="Arial" w:hAnsi="Arial"/>
        </w:rPr>
        <w:t>based upon the patient values, clinical expertise and evidence.</w:t>
      </w:r>
      <w:r w:rsidRPr="001E7C36">
        <w:rPr>
          <w:rFonts w:ascii="Arial" w:hAnsi="Arial"/>
        </w:rPr>
        <w:t xml:space="preserve"> (N,</w:t>
      </w:r>
      <w:r w:rsidR="00573FC6">
        <w:rPr>
          <w:rFonts w:ascii="Arial" w:hAnsi="Arial"/>
        </w:rPr>
        <w:t xml:space="preserve"> </w:t>
      </w:r>
      <w:r w:rsidRPr="001E7C36">
        <w:rPr>
          <w:rFonts w:ascii="Arial" w:hAnsi="Arial"/>
        </w:rPr>
        <w:t>P)</w:t>
      </w:r>
    </w:p>
    <w:p w:rsidR="00CE6A2B" w:rsidRPr="001E7C36" w:rsidRDefault="00187332" w:rsidP="00584B1D">
      <w:pPr>
        <w:tabs>
          <w:tab w:val="left" w:pos="444"/>
        </w:tabs>
        <w:suppressAutoHyphens/>
        <w:spacing w:line="240" w:lineRule="atLeast"/>
        <w:ind w:left="720" w:hanging="720"/>
        <w:rPr>
          <w:rFonts w:ascii="Arial" w:hAnsi="Arial"/>
        </w:rPr>
      </w:pPr>
      <w:r w:rsidRPr="001E7C36">
        <w:rPr>
          <w:rFonts w:ascii="Arial" w:hAnsi="Arial"/>
        </w:rPr>
        <w:tab/>
      </w:r>
      <w:r w:rsidR="00B83D6C">
        <w:rPr>
          <w:rFonts w:ascii="Arial" w:hAnsi="Arial"/>
        </w:rPr>
        <w:t>i</w:t>
      </w:r>
      <w:r w:rsidR="0027713D" w:rsidRPr="001E7C36">
        <w:rPr>
          <w:rFonts w:ascii="Arial" w:hAnsi="Arial"/>
        </w:rPr>
        <w:t>.</w:t>
      </w:r>
      <w:r w:rsidR="0027713D" w:rsidRPr="001E7C36">
        <w:rPr>
          <w:rFonts w:ascii="Arial" w:hAnsi="Arial"/>
        </w:rPr>
        <w:tab/>
        <w:t>Function competently within own scope of practice as a member of the health care team</w:t>
      </w:r>
      <w:r w:rsidR="001545E3">
        <w:rPr>
          <w:rFonts w:ascii="Arial" w:hAnsi="Arial"/>
        </w:rPr>
        <w:t>.</w:t>
      </w:r>
      <w:r w:rsidR="00F65419" w:rsidRPr="001E7C36">
        <w:rPr>
          <w:rFonts w:ascii="Arial" w:hAnsi="Arial"/>
        </w:rPr>
        <w:t>.</w:t>
      </w:r>
      <w:r w:rsidR="0027713D" w:rsidRPr="001E7C36">
        <w:rPr>
          <w:rFonts w:ascii="Arial" w:hAnsi="Arial"/>
        </w:rPr>
        <w:t xml:space="preserve"> (N)</w:t>
      </w:r>
      <w:r w:rsidR="00F65419" w:rsidRPr="001E7C36">
        <w:rPr>
          <w:rFonts w:ascii="Arial" w:hAnsi="Arial"/>
        </w:rPr>
        <w:tab/>
      </w:r>
    </w:p>
    <w:p w:rsidR="0027713D" w:rsidRPr="001E7C36" w:rsidRDefault="00CE6A2B" w:rsidP="00CE6A2B">
      <w:pPr>
        <w:tabs>
          <w:tab w:val="left" w:pos="450"/>
        </w:tabs>
        <w:suppressAutoHyphens/>
        <w:spacing w:line="240" w:lineRule="atLeast"/>
        <w:ind w:left="446" w:hanging="446"/>
        <w:rPr>
          <w:rFonts w:ascii="Arial" w:hAnsi="Arial"/>
        </w:rPr>
      </w:pPr>
      <w:r w:rsidRPr="001E7C36">
        <w:rPr>
          <w:rFonts w:ascii="Arial" w:hAnsi="Arial"/>
        </w:rPr>
        <w:tab/>
      </w:r>
      <w:r w:rsidR="00B83D6C">
        <w:rPr>
          <w:rFonts w:ascii="Arial" w:hAnsi="Arial"/>
        </w:rPr>
        <w:t>j</w:t>
      </w:r>
      <w:r w:rsidRPr="001E7C36">
        <w:rPr>
          <w:rFonts w:ascii="Arial" w:hAnsi="Arial"/>
        </w:rPr>
        <w:t>.</w:t>
      </w:r>
      <w:r w:rsidRPr="001E7C36">
        <w:rPr>
          <w:rFonts w:ascii="Arial" w:hAnsi="Arial"/>
        </w:rPr>
        <w:tab/>
      </w:r>
      <w:r w:rsidR="0027713D" w:rsidRPr="001E7C36">
        <w:rPr>
          <w:rFonts w:ascii="Arial" w:hAnsi="Arial"/>
        </w:rPr>
        <w:t>Demonstrate effective use of technology and standardized practices that support safety and quality. (N)</w:t>
      </w:r>
    </w:p>
    <w:p w:rsidR="0027713D" w:rsidRPr="00B83D6C" w:rsidRDefault="00584B1D" w:rsidP="0027713D">
      <w:pPr>
        <w:tabs>
          <w:tab w:val="left" w:pos="444"/>
        </w:tabs>
        <w:suppressAutoHyphens/>
        <w:spacing w:line="240" w:lineRule="atLeast"/>
        <w:rPr>
          <w:rFonts w:ascii="Arial" w:hAnsi="Arial"/>
          <w:b/>
        </w:rPr>
      </w:pPr>
      <w:r>
        <w:rPr>
          <w:rFonts w:ascii="Arial" w:hAnsi="Arial"/>
        </w:rPr>
        <w:tab/>
      </w:r>
      <w:r w:rsidR="0027713D" w:rsidRPr="00B83D6C">
        <w:rPr>
          <w:rFonts w:ascii="Arial" w:hAnsi="Arial"/>
          <w:b/>
          <w:u w:val="single"/>
        </w:rPr>
        <w:t>Attitudes</w:t>
      </w:r>
    </w:p>
    <w:p w:rsidR="0027713D" w:rsidRPr="001E7C36" w:rsidRDefault="00187332" w:rsidP="00584B1D">
      <w:pPr>
        <w:tabs>
          <w:tab w:val="left" w:pos="444"/>
        </w:tabs>
        <w:suppressAutoHyphens/>
        <w:spacing w:line="240" w:lineRule="atLeast"/>
        <w:ind w:left="720" w:hanging="720"/>
        <w:rPr>
          <w:rFonts w:ascii="Arial" w:hAnsi="Arial"/>
        </w:rPr>
      </w:pPr>
      <w:r w:rsidRPr="001E7C36">
        <w:rPr>
          <w:rFonts w:ascii="Arial" w:hAnsi="Arial"/>
        </w:rPr>
        <w:tab/>
      </w:r>
      <w:r w:rsidR="00115E4C">
        <w:rPr>
          <w:rFonts w:ascii="Arial" w:hAnsi="Arial"/>
        </w:rPr>
        <w:t>a</w:t>
      </w:r>
      <w:r w:rsidR="0027713D" w:rsidRPr="001E7C36">
        <w:rPr>
          <w:rFonts w:ascii="Arial" w:hAnsi="Arial"/>
        </w:rPr>
        <w:t>.</w:t>
      </w:r>
      <w:r w:rsidR="0027713D" w:rsidRPr="001E7C36">
        <w:rPr>
          <w:rFonts w:ascii="Arial" w:hAnsi="Arial"/>
        </w:rPr>
        <w:tab/>
        <w:t>Value the concept of evidence-based practice as integral to determining best clinical practice. (N)</w:t>
      </w:r>
    </w:p>
    <w:p w:rsidR="0027713D" w:rsidRPr="001E7C36" w:rsidRDefault="00115E4C" w:rsidP="00584B1D">
      <w:pPr>
        <w:tabs>
          <w:tab w:val="left" w:pos="444"/>
        </w:tabs>
        <w:suppressAutoHyphens/>
        <w:spacing w:line="240" w:lineRule="atLeast"/>
        <w:ind w:left="720" w:hanging="720"/>
        <w:rPr>
          <w:rFonts w:ascii="Arial" w:hAnsi="Arial"/>
        </w:rPr>
      </w:pPr>
      <w:r>
        <w:rPr>
          <w:rFonts w:ascii="Arial" w:hAnsi="Arial"/>
        </w:rPr>
        <w:tab/>
        <w:t>b</w:t>
      </w:r>
      <w:r w:rsidR="0027713D" w:rsidRPr="001E7C36">
        <w:rPr>
          <w:rFonts w:ascii="Arial" w:hAnsi="Arial"/>
        </w:rPr>
        <w:t>.</w:t>
      </w:r>
      <w:r w:rsidR="0027713D" w:rsidRPr="001E7C36">
        <w:rPr>
          <w:rFonts w:ascii="Arial" w:hAnsi="Arial"/>
        </w:rPr>
        <w:tab/>
        <w:t>Recognize personally held attitudes about working with patients from different ethnic, cultural and social backgrounds. (P,</w:t>
      </w:r>
      <w:r>
        <w:rPr>
          <w:rFonts w:ascii="Arial" w:hAnsi="Arial"/>
        </w:rPr>
        <w:t xml:space="preserve"> </w:t>
      </w:r>
      <w:r w:rsidR="0027713D" w:rsidRPr="001E7C36">
        <w:rPr>
          <w:rFonts w:ascii="Arial" w:hAnsi="Arial"/>
        </w:rPr>
        <w:t>E)</w:t>
      </w:r>
    </w:p>
    <w:p w:rsidR="0027713D" w:rsidRPr="00584ABC" w:rsidRDefault="00187332" w:rsidP="00584ABC">
      <w:pPr>
        <w:tabs>
          <w:tab w:val="left" w:pos="444"/>
        </w:tabs>
        <w:suppressAutoHyphens/>
        <w:spacing w:line="240" w:lineRule="atLeast"/>
        <w:ind w:left="444" w:hanging="444"/>
        <w:rPr>
          <w:rFonts w:ascii="Arial" w:hAnsi="Arial"/>
        </w:rPr>
      </w:pPr>
      <w:r w:rsidRPr="001E7C36">
        <w:rPr>
          <w:rFonts w:ascii="Arial" w:hAnsi="Arial"/>
        </w:rPr>
        <w:tab/>
      </w:r>
      <w:r w:rsidR="00115E4C">
        <w:rPr>
          <w:rFonts w:ascii="Arial" w:hAnsi="Arial"/>
        </w:rPr>
        <w:t>c</w:t>
      </w:r>
      <w:r w:rsidR="0027713D" w:rsidRPr="001E7C36">
        <w:rPr>
          <w:rFonts w:ascii="Arial" w:hAnsi="Arial"/>
        </w:rPr>
        <w:t>.</w:t>
      </w:r>
      <w:r w:rsidR="0027713D" w:rsidRPr="001E7C36">
        <w:rPr>
          <w:rFonts w:ascii="Arial" w:hAnsi="Arial"/>
        </w:rPr>
        <w:tab/>
        <w:t>Appreciate</w:t>
      </w:r>
      <w:r w:rsidR="0027713D" w:rsidRPr="00EC2FDD">
        <w:rPr>
          <w:rFonts w:ascii="Arial" w:hAnsi="Arial"/>
        </w:rPr>
        <w:t xml:space="preserve"> caring in relationships with patients and families. (P)</w:t>
      </w:r>
    </w:p>
    <w:p w:rsidR="00584B1D" w:rsidRDefault="0027713D" w:rsidP="0027713D">
      <w:pPr>
        <w:tabs>
          <w:tab w:val="left" w:pos="0"/>
          <w:tab w:val="left" w:pos="444"/>
          <w:tab w:val="left" w:pos="900"/>
          <w:tab w:val="left" w:pos="1260"/>
          <w:tab w:val="left" w:pos="1620"/>
          <w:tab w:val="left" w:pos="1980"/>
        </w:tabs>
        <w:suppressAutoHyphens/>
        <w:spacing w:line="228" w:lineRule="auto"/>
        <w:rPr>
          <w:rFonts w:ascii="Arial" w:hAnsi="Arial"/>
        </w:rPr>
      </w:pPr>
      <w:r>
        <w:rPr>
          <w:rFonts w:ascii="Arial" w:hAnsi="Arial"/>
        </w:rPr>
        <w:tab/>
      </w:r>
      <w:r>
        <w:rPr>
          <w:rFonts w:ascii="Arial" w:hAnsi="Arial"/>
        </w:rPr>
        <w:tab/>
      </w:r>
    </w:p>
    <w:p w:rsidR="0027713D" w:rsidRPr="0047536A" w:rsidRDefault="00584B1D" w:rsidP="0027713D">
      <w:pPr>
        <w:tabs>
          <w:tab w:val="left" w:pos="0"/>
          <w:tab w:val="left" w:pos="444"/>
          <w:tab w:val="left" w:pos="900"/>
          <w:tab w:val="left" w:pos="1260"/>
          <w:tab w:val="left" w:pos="1620"/>
          <w:tab w:val="left" w:pos="1980"/>
        </w:tabs>
        <w:suppressAutoHyphens/>
        <w:spacing w:line="228" w:lineRule="auto"/>
        <w:rPr>
          <w:rFonts w:ascii="Arial" w:hAnsi="Arial"/>
        </w:rPr>
      </w:pPr>
      <w:r>
        <w:rPr>
          <w:rFonts w:ascii="Arial" w:hAnsi="Arial"/>
        </w:rPr>
        <w:tab/>
      </w:r>
      <w:r w:rsidR="0027713D">
        <w:rPr>
          <w:rFonts w:ascii="Arial" w:hAnsi="Arial"/>
        </w:rPr>
        <w:t>K</w:t>
      </w:r>
      <w:r w:rsidR="0027713D" w:rsidRPr="0047536A">
        <w:rPr>
          <w:rFonts w:ascii="Arial" w:hAnsi="Arial"/>
        </w:rPr>
        <w:t>EY:</w:t>
      </w:r>
    </w:p>
    <w:p w:rsidR="0027713D" w:rsidRPr="0047536A" w:rsidRDefault="0027713D" w:rsidP="0027713D">
      <w:pPr>
        <w:tabs>
          <w:tab w:val="left" w:pos="0"/>
          <w:tab w:val="left" w:pos="444"/>
          <w:tab w:val="left" w:pos="900"/>
          <w:tab w:val="left" w:pos="1260"/>
          <w:tab w:val="left" w:pos="1620"/>
          <w:tab w:val="left" w:pos="1980"/>
        </w:tabs>
        <w:suppressAutoHyphens/>
        <w:spacing w:line="228" w:lineRule="auto"/>
        <w:rPr>
          <w:rFonts w:ascii="Arial" w:hAnsi="Arial"/>
        </w:rPr>
      </w:pPr>
      <w:r w:rsidRPr="0047536A">
        <w:rPr>
          <w:rFonts w:ascii="Arial" w:hAnsi="Arial"/>
        </w:rPr>
        <w:tab/>
      </w:r>
      <w:r w:rsidRPr="0047536A">
        <w:rPr>
          <w:rFonts w:ascii="Arial" w:hAnsi="Arial"/>
        </w:rPr>
        <w:tab/>
      </w:r>
      <w:r w:rsidRPr="009D7021">
        <w:rPr>
          <w:rFonts w:ascii="Arial" w:hAnsi="Arial"/>
          <w:u w:val="single"/>
        </w:rPr>
        <w:t>Concept</w:t>
      </w:r>
      <w:r w:rsidRPr="00FD5FF7">
        <w:rPr>
          <w:rFonts w:ascii="Arial" w:hAnsi="Arial"/>
        </w:rPr>
        <w:tab/>
      </w:r>
      <w:r w:rsidRPr="0047536A">
        <w:rPr>
          <w:rFonts w:ascii="Arial" w:hAnsi="Arial"/>
        </w:rPr>
        <w:tab/>
      </w:r>
      <w:r w:rsidRPr="0047536A">
        <w:rPr>
          <w:rFonts w:ascii="Arial" w:hAnsi="Arial"/>
        </w:rPr>
        <w:tab/>
      </w:r>
      <w:r w:rsidRPr="0047536A">
        <w:rPr>
          <w:rFonts w:ascii="Arial" w:hAnsi="Arial"/>
        </w:rPr>
        <w:tab/>
      </w:r>
      <w:r w:rsidRPr="0047536A">
        <w:rPr>
          <w:rFonts w:ascii="Arial" w:hAnsi="Arial"/>
        </w:rPr>
        <w:tab/>
      </w:r>
      <w:r w:rsidRPr="009D7021">
        <w:rPr>
          <w:rFonts w:ascii="Arial" w:hAnsi="Arial"/>
          <w:u w:val="single"/>
        </w:rPr>
        <w:t>Objective</w:t>
      </w:r>
    </w:p>
    <w:p w:rsidR="0027713D" w:rsidRPr="00C23AE8" w:rsidRDefault="0027713D" w:rsidP="0027713D">
      <w:pPr>
        <w:tabs>
          <w:tab w:val="left" w:pos="0"/>
          <w:tab w:val="left" w:pos="444"/>
          <w:tab w:val="left" w:pos="900"/>
          <w:tab w:val="left" w:pos="1260"/>
          <w:tab w:val="left" w:pos="1620"/>
          <w:tab w:val="left" w:pos="1980"/>
        </w:tabs>
        <w:suppressAutoHyphens/>
        <w:spacing w:line="228" w:lineRule="auto"/>
        <w:ind w:left="900" w:hanging="900"/>
        <w:rPr>
          <w:rFonts w:ascii="Arial" w:hAnsi="Arial"/>
        </w:rPr>
      </w:pPr>
      <w:r>
        <w:rPr>
          <w:rFonts w:ascii="Arial" w:hAnsi="Arial"/>
        </w:rPr>
        <w:tab/>
      </w:r>
      <w:r>
        <w:rPr>
          <w:rFonts w:ascii="Arial" w:hAnsi="Arial"/>
        </w:rPr>
        <w:tab/>
        <w:t>H = Health Domain</w:t>
      </w:r>
      <w:r>
        <w:rPr>
          <w:rFonts w:ascii="Arial" w:hAnsi="Arial"/>
        </w:rPr>
        <w:tab/>
      </w:r>
      <w:r>
        <w:rPr>
          <w:rFonts w:ascii="Arial" w:hAnsi="Arial"/>
        </w:rPr>
        <w:tab/>
      </w:r>
      <w:r>
        <w:rPr>
          <w:rFonts w:ascii="Arial" w:hAnsi="Arial"/>
        </w:rPr>
        <w:tab/>
      </w:r>
      <w:r w:rsidR="00F763D2" w:rsidRPr="00C23AE8">
        <w:rPr>
          <w:rFonts w:ascii="Arial" w:hAnsi="Arial"/>
        </w:rPr>
        <w:t xml:space="preserve">Skills: </w:t>
      </w:r>
      <w:r w:rsidR="00E26405" w:rsidRPr="00C23AE8">
        <w:rPr>
          <w:rFonts w:ascii="Arial" w:hAnsi="Arial"/>
        </w:rPr>
        <w:t>A</w:t>
      </w:r>
      <w:r w:rsidR="00F763D2" w:rsidRPr="00C23AE8">
        <w:rPr>
          <w:rFonts w:ascii="Arial" w:hAnsi="Arial"/>
        </w:rPr>
        <w:t xml:space="preserve">  </w:t>
      </w:r>
    </w:p>
    <w:p w:rsidR="0027713D" w:rsidRPr="00C23AE8" w:rsidRDefault="0027713D" w:rsidP="0027713D">
      <w:pPr>
        <w:tabs>
          <w:tab w:val="left" w:pos="0"/>
          <w:tab w:val="left" w:pos="444"/>
          <w:tab w:val="left" w:pos="900"/>
          <w:tab w:val="left" w:pos="1260"/>
          <w:tab w:val="left" w:pos="1620"/>
          <w:tab w:val="left" w:pos="1980"/>
        </w:tabs>
        <w:suppressAutoHyphens/>
        <w:spacing w:line="228" w:lineRule="auto"/>
        <w:ind w:left="900" w:hanging="900"/>
        <w:rPr>
          <w:rFonts w:ascii="Arial" w:hAnsi="Arial"/>
        </w:rPr>
      </w:pPr>
      <w:r w:rsidRPr="00C23AE8">
        <w:rPr>
          <w:rFonts w:ascii="Arial" w:hAnsi="Arial"/>
        </w:rPr>
        <w:tab/>
      </w:r>
      <w:r w:rsidRPr="00C23AE8">
        <w:rPr>
          <w:rFonts w:ascii="Arial" w:hAnsi="Arial"/>
        </w:rPr>
        <w:tab/>
        <w:t>N = Nursing Domain</w:t>
      </w:r>
      <w:r w:rsidRPr="00C23AE8">
        <w:rPr>
          <w:rFonts w:ascii="Arial" w:hAnsi="Arial"/>
        </w:rPr>
        <w:tab/>
      </w:r>
      <w:r w:rsidRPr="00C23AE8">
        <w:rPr>
          <w:rFonts w:ascii="Arial" w:hAnsi="Arial"/>
        </w:rPr>
        <w:tab/>
      </w:r>
      <w:r w:rsidRPr="00C23AE8">
        <w:rPr>
          <w:rFonts w:ascii="Arial" w:hAnsi="Arial"/>
        </w:rPr>
        <w:tab/>
      </w:r>
      <w:r w:rsidR="00F763D2" w:rsidRPr="00C23AE8">
        <w:rPr>
          <w:rFonts w:ascii="Arial" w:hAnsi="Arial"/>
        </w:rPr>
        <w:t xml:space="preserve">Knowledge: </w:t>
      </w:r>
      <w:r w:rsidR="00E26405" w:rsidRPr="00C23AE8">
        <w:rPr>
          <w:rFonts w:ascii="Arial" w:hAnsi="Arial"/>
        </w:rPr>
        <w:t>A,B,C,D</w:t>
      </w:r>
      <w:r w:rsidR="00F763D2" w:rsidRPr="00C23AE8">
        <w:rPr>
          <w:rFonts w:ascii="Arial" w:hAnsi="Arial"/>
        </w:rPr>
        <w:t xml:space="preserve">  Skills: </w:t>
      </w:r>
      <w:r w:rsidR="00E26405" w:rsidRPr="00C23AE8">
        <w:rPr>
          <w:rFonts w:ascii="Arial" w:hAnsi="Arial"/>
        </w:rPr>
        <w:t>B,D,E,F,G,H,I,J</w:t>
      </w:r>
      <w:r w:rsidR="00F763D2" w:rsidRPr="00C23AE8">
        <w:rPr>
          <w:rFonts w:ascii="Arial" w:hAnsi="Arial"/>
        </w:rPr>
        <w:t xml:space="preserve">  Attitudes: A</w:t>
      </w:r>
    </w:p>
    <w:p w:rsidR="0027713D" w:rsidRPr="00C23AE8" w:rsidRDefault="0027713D" w:rsidP="0027713D">
      <w:pPr>
        <w:tabs>
          <w:tab w:val="left" w:pos="0"/>
          <w:tab w:val="left" w:pos="444"/>
          <w:tab w:val="left" w:pos="900"/>
          <w:tab w:val="left" w:pos="1260"/>
          <w:tab w:val="left" w:pos="1620"/>
          <w:tab w:val="left" w:pos="1980"/>
        </w:tabs>
        <w:suppressAutoHyphens/>
        <w:spacing w:line="228" w:lineRule="auto"/>
        <w:ind w:left="900" w:hanging="900"/>
        <w:rPr>
          <w:rFonts w:ascii="Arial" w:hAnsi="Arial"/>
        </w:rPr>
      </w:pPr>
      <w:r w:rsidRPr="00C23AE8">
        <w:rPr>
          <w:rFonts w:ascii="Arial" w:hAnsi="Arial"/>
        </w:rPr>
        <w:tab/>
      </w:r>
      <w:r w:rsidRPr="00C23AE8">
        <w:rPr>
          <w:rFonts w:ascii="Arial" w:hAnsi="Arial"/>
        </w:rPr>
        <w:tab/>
        <w:t>P = Person Domain</w:t>
      </w:r>
      <w:r w:rsidRPr="00C23AE8">
        <w:rPr>
          <w:rFonts w:ascii="Arial" w:hAnsi="Arial"/>
        </w:rPr>
        <w:tab/>
      </w:r>
      <w:r w:rsidRPr="00C23AE8">
        <w:rPr>
          <w:rFonts w:ascii="Arial" w:hAnsi="Arial"/>
        </w:rPr>
        <w:tab/>
      </w:r>
      <w:r w:rsidRPr="00C23AE8">
        <w:rPr>
          <w:rFonts w:ascii="Arial" w:hAnsi="Arial"/>
        </w:rPr>
        <w:tab/>
      </w:r>
      <w:r w:rsidR="00F763D2" w:rsidRPr="00C23AE8">
        <w:rPr>
          <w:rFonts w:ascii="Arial" w:hAnsi="Arial"/>
        </w:rPr>
        <w:t>Knowledge:</w:t>
      </w:r>
      <w:r w:rsidR="00E26405" w:rsidRPr="00C23AE8">
        <w:rPr>
          <w:rFonts w:ascii="Arial" w:hAnsi="Arial"/>
        </w:rPr>
        <w:t xml:space="preserve"> B,D   Skills: C,E,H  </w:t>
      </w:r>
      <w:r w:rsidR="00F763D2" w:rsidRPr="00C23AE8">
        <w:rPr>
          <w:rFonts w:ascii="Arial" w:hAnsi="Arial"/>
        </w:rPr>
        <w:t>Attitudes: B,C</w:t>
      </w:r>
    </w:p>
    <w:p w:rsidR="0027713D" w:rsidRPr="00C23AE8" w:rsidRDefault="0027713D" w:rsidP="0027713D">
      <w:pPr>
        <w:tabs>
          <w:tab w:val="left" w:pos="0"/>
          <w:tab w:val="left" w:pos="444"/>
          <w:tab w:val="left" w:pos="900"/>
          <w:tab w:val="left" w:pos="1260"/>
          <w:tab w:val="left" w:pos="1620"/>
          <w:tab w:val="left" w:pos="1980"/>
        </w:tabs>
        <w:suppressAutoHyphens/>
        <w:spacing w:line="228" w:lineRule="auto"/>
        <w:ind w:left="900" w:hanging="900"/>
        <w:rPr>
          <w:rFonts w:ascii="Arial" w:hAnsi="Arial"/>
        </w:rPr>
      </w:pPr>
      <w:r w:rsidRPr="00C23AE8">
        <w:rPr>
          <w:rFonts w:ascii="Arial" w:hAnsi="Arial"/>
        </w:rPr>
        <w:tab/>
      </w:r>
      <w:r w:rsidRPr="00C23AE8">
        <w:rPr>
          <w:rFonts w:ascii="Arial" w:hAnsi="Arial"/>
        </w:rPr>
        <w:tab/>
        <w:t>E = Environment Domain</w:t>
      </w:r>
      <w:r w:rsidRPr="00C23AE8">
        <w:rPr>
          <w:rFonts w:ascii="Arial" w:hAnsi="Arial"/>
        </w:rPr>
        <w:tab/>
      </w:r>
      <w:r w:rsidRPr="00C23AE8">
        <w:rPr>
          <w:rFonts w:ascii="Arial" w:hAnsi="Arial"/>
        </w:rPr>
        <w:tab/>
      </w:r>
      <w:r w:rsidR="00F763D2" w:rsidRPr="00C23AE8">
        <w:rPr>
          <w:rFonts w:ascii="Arial" w:hAnsi="Arial"/>
        </w:rPr>
        <w:t>Knowledge:</w:t>
      </w:r>
      <w:r w:rsidR="00E26405" w:rsidRPr="00C23AE8">
        <w:rPr>
          <w:rFonts w:ascii="Arial" w:hAnsi="Arial"/>
        </w:rPr>
        <w:t xml:space="preserve"> B,C,D</w:t>
      </w:r>
      <w:r w:rsidR="00F763D2" w:rsidRPr="00C23AE8">
        <w:rPr>
          <w:rFonts w:ascii="Arial" w:hAnsi="Arial"/>
        </w:rPr>
        <w:t xml:space="preserve">   Skills: </w:t>
      </w:r>
      <w:r w:rsidR="00E26405" w:rsidRPr="00C23AE8">
        <w:rPr>
          <w:rFonts w:ascii="Arial" w:hAnsi="Arial"/>
        </w:rPr>
        <w:t>C</w:t>
      </w:r>
      <w:r w:rsidR="00F763D2" w:rsidRPr="00C23AE8">
        <w:rPr>
          <w:rFonts w:ascii="Arial" w:hAnsi="Arial"/>
        </w:rPr>
        <w:t xml:space="preserve">  Attitudes: B</w:t>
      </w:r>
    </w:p>
    <w:p w:rsidR="007A4B53" w:rsidRPr="001F0400" w:rsidRDefault="007A4B53" w:rsidP="007A4B5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1F0400" w:rsidRDefault="00584ABC">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w:t>
      </w:r>
      <w:r w:rsidR="000D392A" w:rsidRPr="001F0400">
        <w:rPr>
          <w:rFonts w:ascii="Arial" w:hAnsi="Arial"/>
        </w:rPr>
        <w:t>5.</w:t>
      </w:r>
      <w:r w:rsidR="000D392A" w:rsidRPr="001F0400">
        <w:rPr>
          <w:rFonts w:ascii="Arial" w:hAnsi="Arial"/>
        </w:rPr>
        <w:tab/>
      </w:r>
      <w:r w:rsidR="000D392A" w:rsidRPr="001F0400">
        <w:rPr>
          <w:rFonts w:ascii="Arial" w:hAnsi="Arial"/>
          <w:u w:val="single"/>
        </w:rPr>
        <w:t>Instructional Facilities</w:t>
      </w:r>
    </w:p>
    <w:p w:rsidR="000D392A" w:rsidRPr="001F0400"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CA718C" w:rsidRDefault="00FC75D0" w:rsidP="00CA718C">
      <w:pPr>
        <w:tabs>
          <w:tab w:val="left" w:pos="0"/>
          <w:tab w:val="left" w:pos="444"/>
          <w:tab w:val="left" w:pos="900"/>
          <w:tab w:val="left" w:pos="1260"/>
          <w:tab w:val="left" w:pos="1620"/>
          <w:tab w:val="left" w:pos="1980"/>
        </w:tabs>
        <w:suppressAutoHyphens/>
        <w:spacing w:line="240" w:lineRule="atLeast"/>
        <w:ind w:left="450"/>
        <w:rPr>
          <w:rFonts w:ascii="Arial" w:hAnsi="Arial"/>
          <w:strike/>
        </w:rPr>
      </w:pPr>
      <w:r>
        <w:rPr>
          <w:rFonts w:ascii="Arial" w:hAnsi="Arial"/>
        </w:rPr>
        <w:t>a.</w:t>
      </w:r>
      <w:r w:rsidR="00CA718C">
        <w:rPr>
          <w:rFonts w:ascii="Arial" w:hAnsi="Arial"/>
        </w:rPr>
        <w:tab/>
      </w:r>
      <w:r w:rsidR="000D392A" w:rsidRPr="00CA718C">
        <w:rPr>
          <w:rFonts w:ascii="Arial" w:hAnsi="Arial"/>
        </w:rPr>
        <w:t>Sta</w:t>
      </w:r>
      <w:r w:rsidR="00247108" w:rsidRPr="00CA718C">
        <w:rPr>
          <w:rFonts w:ascii="Arial" w:hAnsi="Arial"/>
        </w:rPr>
        <w:t>ndard classroom</w:t>
      </w:r>
      <w:r w:rsidR="00CA718C" w:rsidRPr="001545E3">
        <w:rPr>
          <w:rFonts w:ascii="Arial" w:hAnsi="Arial"/>
        </w:rPr>
        <w:t>.</w:t>
      </w:r>
      <w:r w:rsidR="00CA718C" w:rsidRPr="00CA718C">
        <w:rPr>
          <w:rFonts w:ascii="Arial" w:hAnsi="Arial"/>
          <w:strike/>
        </w:rPr>
        <w:t xml:space="preserve"> </w:t>
      </w:r>
    </w:p>
    <w:p w:rsidR="00323362" w:rsidRPr="00153B66" w:rsidRDefault="00FC75D0" w:rsidP="00FC75D0">
      <w:pPr>
        <w:tabs>
          <w:tab w:val="left" w:pos="0"/>
          <w:tab w:val="left" w:pos="444"/>
          <w:tab w:val="left" w:pos="900"/>
          <w:tab w:val="left" w:pos="1260"/>
          <w:tab w:val="left" w:pos="1620"/>
          <w:tab w:val="left" w:pos="1980"/>
        </w:tabs>
        <w:suppressAutoHyphens/>
        <w:spacing w:line="240" w:lineRule="atLeast"/>
        <w:ind w:left="360"/>
        <w:rPr>
          <w:rFonts w:ascii="Arial" w:hAnsi="Arial"/>
          <w:b/>
        </w:rPr>
      </w:pPr>
      <w:r>
        <w:rPr>
          <w:rFonts w:ascii="Arial" w:hAnsi="Arial"/>
        </w:rPr>
        <w:tab/>
        <w:t>b.</w:t>
      </w:r>
      <w:r>
        <w:rPr>
          <w:rFonts w:ascii="Arial" w:hAnsi="Arial"/>
        </w:rPr>
        <w:tab/>
      </w:r>
      <w:r w:rsidR="00153B66" w:rsidRPr="002E7472">
        <w:rPr>
          <w:rFonts w:ascii="Arial" w:hAnsi="Arial"/>
        </w:rPr>
        <w:t>Nursing skills laboratory</w:t>
      </w:r>
      <w:r w:rsidR="00153B66" w:rsidRPr="00153B66">
        <w:rPr>
          <w:rFonts w:ascii="Arial" w:hAnsi="Arial"/>
          <w:b/>
        </w:rPr>
        <w:t>.</w:t>
      </w:r>
    </w:p>
    <w:p w:rsidR="00247108" w:rsidRPr="00CD59F4" w:rsidRDefault="00FC75D0" w:rsidP="00FC75D0">
      <w:pPr>
        <w:tabs>
          <w:tab w:val="left" w:pos="0"/>
          <w:tab w:val="left" w:pos="444"/>
          <w:tab w:val="left" w:pos="900"/>
          <w:tab w:val="left" w:pos="1260"/>
          <w:tab w:val="left" w:pos="1620"/>
          <w:tab w:val="left" w:pos="1980"/>
        </w:tabs>
        <w:suppressAutoHyphens/>
        <w:spacing w:line="240" w:lineRule="atLeast"/>
        <w:ind w:left="360"/>
        <w:rPr>
          <w:rFonts w:ascii="Arial" w:hAnsi="Arial"/>
        </w:rPr>
      </w:pPr>
      <w:r>
        <w:rPr>
          <w:rFonts w:ascii="Arial" w:hAnsi="Arial"/>
        </w:rPr>
        <w:tab/>
        <w:t>c.</w:t>
      </w:r>
      <w:r>
        <w:rPr>
          <w:rFonts w:ascii="Arial" w:hAnsi="Arial"/>
        </w:rPr>
        <w:tab/>
      </w:r>
      <w:r w:rsidR="00247108" w:rsidRPr="00CD59F4">
        <w:rPr>
          <w:rFonts w:ascii="Arial" w:hAnsi="Arial"/>
        </w:rPr>
        <w:t>Computer laboratory.</w:t>
      </w:r>
    </w:p>
    <w:p w:rsidR="00862289" w:rsidRPr="001F0400" w:rsidRDefault="00FC75D0" w:rsidP="00FC75D0">
      <w:pPr>
        <w:tabs>
          <w:tab w:val="left" w:pos="0"/>
          <w:tab w:val="left" w:pos="444"/>
          <w:tab w:val="left" w:pos="900"/>
          <w:tab w:val="left" w:pos="1260"/>
          <w:tab w:val="left" w:pos="1620"/>
          <w:tab w:val="left" w:pos="1980"/>
        </w:tabs>
        <w:suppressAutoHyphens/>
        <w:spacing w:line="240" w:lineRule="atLeast"/>
        <w:ind w:left="360"/>
        <w:rPr>
          <w:rFonts w:ascii="Arial" w:hAnsi="Arial"/>
        </w:rPr>
      </w:pPr>
      <w:r>
        <w:rPr>
          <w:rFonts w:ascii="Arial" w:hAnsi="Arial"/>
        </w:rPr>
        <w:tab/>
        <w:t>d.</w:t>
      </w:r>
      <w:r>
        <w:rPr>
          <w:rFonts w:ascii="Arial" w:hAnsi="Arial"/>
        </w:rPr>
        <w:tab/>
      </w:r>
      <w:r w:rsidR="00CD59F4">
        <w:rPr>
          <w:rFonts w:ascii="Arial" w:hAnsi="Arial"/>
        </w:rPr>
        <w:t>Selected clinical facilities</w:t>
      </w:r>
      <w:r w:rsidR="00862289" w:rsidRPr="001F0400">
        <w:rPr>
          <w:rFonts w:ascii="Arial" w:hAnsi="Arial"/>
        </w:rPr>
        <w:t>.</w:t>
      </w:r>
    </w:p>
    <w:p w:rsidR="00584ABC" w:rsidRPr="00F9482E" w:rsidRDefault="00FC75D0" w:rsidP="00FC75D0">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t>e.</w:t>
      </w:r>
      <w:r>
        <w:rPr>
          <w:rFonts w:ascii="Arial" w:hAnsi="Arial"/>
        </w:rPr>
        <w:tab/>
      </w:r>
      <w:r w:rsidR="00CD59F4">
        <w:rPr>
          <w:rFonts w:ascii="Arial" w:hAnsi="Arial"/>
        </w:rPr>
        <w:t>High fidelity simulation laboratory</w:t>
      </w:r>
      <w:r w:rsidR="00247108" w:rsidRPr="001F0400">
        <w:rPr>
          <w:rFonts w:ascii="Arial" w:hAnsi="Arial"/>
        </w:rPr>
        <w:t>.</w:t>
      </w:r>
    </w:p>
    <w:p w:rsidR="007A4B53" w:rsidRPr="001F0400" w:rsidRDefault="007A4B5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1F0400" w:rsidRDefault="00584AB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6</w:t>
      </w:r>
      <w:r w:rsidR="000D392A" w:rsidRPr="001F0400">
        <w:rPr>
          <w:rFonts w:ascii="Arial" w:hAnsi="Arial"/>
        </w:rPr>
        <w:t>.</w:t>
      </w:r>
      <w:r w:rsidR="000D392A" w:rsidRPr="001F0400">
        <w:rPr>
          <w:rFonts w:ascii="Arial" w:hAnsi="Arial"/>
        </w:rPr>
        <w:tab/>
      </w:r>
      <w:r w:rsidR="000D392A" w:rsidRPr="001F0400">
        <w:rPr>
          <w:rFonts w:ascii="Arial" w:hAnsi="Arial"/>
          <w:u w:val="single"/>
        </w:rPr>
        <w:t>Special Materials Required of Student</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547290" w:rsidRPr="002E7472" w:rsidRDefault="00547290" w:rsidP="00547290">
      <w:pPr>
        <w:numPr>
          <w:ilvl w:val="0"/>
          <w:numId w:val="8"/>
        </w:numPr>
        <w:tabs>
          <w:tab w:val="left" w:pos="0"/>
          <w:tab w:val="left" w:pos="444"/>
          <w:tab w:val="left" w:pos="900"/>
          <w:tab w:val="left" w:pos="1260"/>
          <w:tab w:val="left" w:pos="1620"/>
          <w:tab w:val="left" w:pos="1980"/>
        </w:tabs>
        <w:suppressAutoHyphens/>
        <w:spacing w:line="240" w:lineRule="atLeast"/>
        <w:rPr>
          <w:rFonts w:ascii="Arial" w:hAnsi="Arial"/>
        </w:rPr>
      </w:pPr>
      <w:r w:rsidRPr="002E7472">
        <w:rPr>
          <w:rFonts w:ascii="Arial" w:hAnsi="Arial"/>
        </w:rPr>
        <w:t>Digital storage device.</w:t>
      </w:r>
    </w:p>
    <w:p w:rsidR="00323362" w:rsidRPr="001F0400" w:rsidRDefault="00547290" w:rsidP="00DA45B1">
      <w:pPr>
        <w:numPr>
          <w:ilvl w:val="0"/>
          <w:numId w:val="8"/>
        </w:num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2E7472">
        <w:rPr>
          <w:rFonts w:ascii="Arial" w:hAnsi="Arial"/>
        </w:rPr>
        <w:t>Grossmont College nursing student u</w:t>
      </w:r>
      <w:r w:rsidR="00323362" w:rsidRPr="002E7472">
        <w:rPr>
          <w:rFonts w:ascii="Arial" w:hAnsi="Arial"/>
        </w:rPr>
        <w:t xml:space="preserve">niform </w:t>
      </w:r>
      <w:r w:rsidRPr="002E7472">
        <w:rPr>
          <w:rFonts w:ascii="Arial" w:hAnsi="Arial"/>
        </w:rPr>
        <w:t>with embroidery</w:t>
      </w:r>
      <w:r>
        <w:rPr>
          <w:rFonts w:ascii="Arial" w:hAnsi="Arial"/>
        </w:rPr>
        <w:t>.</w:t>
      </w:r>
    </w:p>
    <w:p w:rsidR="00601F47" w:rsidRPr="001F0400" w:rsidRDefault="00601F47" w:rsidP="00E85A9F">
      <w:pPr>
        <w:numPr>
          <w:ilvl w:val="0"/>
          <w:numId w:val="8"/>
        </w:numPr>
        <w:tabs>
          <w:tab w:val="num" w:pos="900"/>
        </w:tabs>
        <w:rPr>
          <w:rFonts w:ascii="Arial" w:hAnsi="Arial"/>
        </w:rPr>
      </w:pPr>
      <w:r w:rsidRPr="001F0400">
        <w:rPr>
          <w:rFonts w:ascii="Arial" w:hAnsi="Arial"/>
        </w:rPr>
        <w:t>Grossmont College photo</w:t>
      </w:r>
      <w:r w:rsidR="00A86419">
        <w:rPr>
          <w:rFonts w:ascii="Arial" w:hAnsi="Arial"/>
        </w:rPr>
        <w:t xml:space="preserve"> </w:t>
      </w:r>
      <w:r w:rsidR="00A86419" w:rsidRPr="002E7472">
        <w:rPr>
          <w:rFonts w:ascii="Arial" w:hAnsi="Arial"/>
        </w:rPr>
        <w:t>ID</w:t>
      </w:r>
      <w:r w:rsidRPr="002E7472">
        <w:rPr>
          <w:rFonts w:ascii="Arial" w:hAnsi="Arial"/>
        </w:rPr>
        <w:t xml:space="preserve"> </w:t>
      </w:r>
      <w:r w:rsidR="00E32C9A" w:rsidRPr="002E7472">
        <w:rPr>
          <w:rFonts w:ascii="Arial" w:hAnsi="Arial"/>
        </w:rPr>
        <w:t>name</w:t>
      </w:r>
      <w:r w:rsidR="00E32C9A" w:rsidRPr="00CA718C">
        <w:rPr>
          <w:rFonts w:ascii="Arial" w:hAnsi="Arial"/>
          <w:b/>
        </w:rPr>
        <w:t xml:space="preserve"> </w:t>
      </w:r>
      <w:r w:rsidRPr="001F0400">
        <w:rPr>
          <w:rFonts w:ascii="Arial" w:hAnsi="Arial"/>
        </w:rPr>
        <w:t>badge.</w:t>
      </w:r>
    </w:p>
    <w:p w:rsidR="00247108" w:rsidRPr="001F0400" w:rsidRDefault="00247108" w:rsidP="00DA45B1">
      <w:pPr>
        <w:numPr>
          <w:ilvl w:val="0"/>
          <w:numId w:val="8"/>
        </w:num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1F0400">
        <w:rPr>
          <w:rFonts w:ascii="Arial" w:hAnsi="Arial"/>
        </w:rPr>
        <w:t>Bandage scissors.</w:t>
      </w:r>
    </w:p>
    <w:p w:rsidR="00247108" w:rsidRPr="001F0400" w:rsidRDefault="00247108" w:rsidP="00DA45B1">
      <w:pPr>
        <w:numPr>
          <w:ilvl w:val="0"/>
          <w:numId w:val="8"/>
        </w:num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1F0400">
        <w:rPr>
          <w:rFonts w:ascii="Arial" w:hAnsi="Arial"/>
        </w:rPr>
        <w:t>Watch with second hand indicator.</w:t>
      </w:r>
    </w:p>
    <w:p w:rsidR="00247108" w:rsidRDefault="00247108" w:rsidP="00DA45B1">
      <w:pPr>
        <w:numPr>
          <w:ilvl w:val="0"/>
          <w:numId w:val="8"/>
        </w:num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1F0400">
        <w:rPr>
          <w:rFonts w:ascii="Arial" w:hAnsi="Arial"/>
        </w:rPr>
        <w:t>Stethoscope.</w:t>
      </w:r>
    </w:p>
    <w:p w:rsidR="00547290" w:rsidRDefault="00547290" w:rsidP="00DA45B1">
      <w:pPr>
        <w:numPr>
          <w:ilvl w:val="0"/>
          <w:numId w:val="8"/>
        </w:num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FC75D0">
        <w:rPr>
          <w:rFonts w:ascii="Arial" w:hAnsi="Arial"/>
        </w:rPr>
        <w:t>Penlight</w:t>
      </w:r>
      <w:r>
        <w:rPr>
          <w:rFonts w:ascii="Arial" w:hAnsi="Arial"/>
        </w:rPr>
        <w:t>.</w:t>
      </w:r>
    </w:p>
    <w:p w:rsidR="00E278BC" w:rsidRPr="00CD59F4" w:rsidRDefault="005E5C53" w:rsidP="00E278BC">
      <w:pPr>
        <w:numPr>
          <w:ilvl w:val="0"/>
          <w:numId w:val="8"/>
        </w:num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I-clicker</w:t>
      </w:r>
      <w:r w:rsidR="00FC75D0">
        <w:rPr>
          <w:rFonts w:ascii="Arial" w:hAnsi="Arial"/>
        </w:rPr>
        <w:t xml:space="preserve"> 2</w:t>
      </w:r>
    </w:p>
    <w:p w:rsidR="00CD59F4" w:rsidRPr="00CA718C" w:rsidRDefault="00CD59F4" w:rsidP="00CD59F4">
      <w:pPr>
        <w:numPr>
          <w:ilvl w:val="0"/>
          <w:numId w:val="8"/>
        </w:numPr>
        <w:tabs>
          <w:tab w:val="left" w:pos="0"/>
          <w:tab w:val="left" w:pos="444"/>
          <w:tab w:val="left" w:pos="900"/>
          <w:tab w:val="left" w:pos="1260"/>
          <w:tab w:val="left" w:pos="1620"/>
          <w:tab w:val="left" w:pos="1980"/>
        </w:tabs>
        <w:suppressAutoHyphens/>
        <w:spacing w:line="240" w:lineRule="atLeast"/>
        <w:ind w:left="900" w:hanging="450"/>
        <w:rPr>
          <w:rFonts w:ascii="Arial" w:hAnsi="Arial"/>
          <w:b/>
        </w:rPr>
      </w:pPr>
      <w:r w:rsidRPr="00FC75D0">
        <w:rPr>
          <w:rFonts w:ascii="Arial" w:hAnsi="Arial"/>
        </w:rPr>
        <w:t>Reliable transportation to clinical facilities</w:t>
      </w:r>
      <w:r w:rsidRPr="00CA718C">
        <w:rPr>
          <w:rFonts w:ascii="Arial" w:hAnsi="Arial"/>
          <w:b/>
        </w:rPr>
        <w:t>.</w:t>
      </w:r>
    </w:p>
    <w:p w:rsidR="000D392A" w:rsidRPr="001F0400"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1F0400" w:rsidRDefault="00584AB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w:t>
      </w:r>
      <w:r w:rsidR="000D392A" w:rsidRPr="001F0400">
        <w:rPr>
          <w:rFonts w:ascii="Arial" w:hAnsi="Arial"/>
        </w:rPr>
        <w:t>7.</w:t>
      </w:r>
      <w:r w:rsidR="000D392A" w:rsidRPr="001F0400">
        <w:rPr>
          <w:rFonts w:ascii="Arial" w:hAnsi="Arial"/>
        </w:rPr>
        <w:tab/>
      </w:r>
      <w:r w:rsidR="000D392A" w:rsidRPr="001F0400">
        <w:rPr>
          <w:rFonts w:ascii="Arial" w:hAnsi="Arial"/>
          <w:u w:val="single"/>
        </w:rPr>
        <w:t>Course Content</w:t>
      </w:r>
    </w:p>
    <w:p w:rsidR="000D392A" w:rsidRPr="001F0400"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FC75D0" w:rsidRDefault="00A806E4" w:rsidP="00AC78B3">
      <w:pPr>
        <w:numPr>
          <w:ilvl w:val="0"/>
          <w:numId w:val="3"/>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FC75D0">
        <w:rPr>
          <w:rFonts w:ascii="Arial" w:hAnsi="Arial"/>
        </w:rPr>
        <w:t>Preoperative Nursing.</w:t>
      </w:r>
    </w:p>
    <w:p w:rsidR="00AC78B3" w:rsidRPr="00FC75D0" w:rsidRDefault="00A806E4" w:rsidP="00AC78B3">
      <w:pPr>
        <w:numPr>
          <w:ilvl w:val="0"/>
          <w:numId w:val="3"/>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FC75D0">
        <w:rPr>
          <w:rFonts w:ascii="Arial" w:hAnsi="Arial"/>
        </w:rPr>
        <w:t xml:space="preserve">Assessment and </w:t>
      </w:r>
      <w:r w:rsidR="00AB0DA2">
        <w:rPr>
          <w:rFonts w:ascii="Arial" w:hAnsi="Arial"/>
        </w:rPr>
        <w:t>t</w:t>
      </w:r>
      <w:r w:rsidRPr="00FC75D0">
        <w:rPr>
          <w:rFonts w:ascii="Arial" w:hAnsi="Arial"/>
        </w:rPr>
        <w:t>eaching.</w:t>
      </w:r>
    </w:p>
    <w:p w:rsidR="00A806E4" w:rsidRPr="00FC75D0" w:rsidRDefault="00A806E4" w:rsidP="00AC78B3">
      <w:pPr>
        <w:numPr>
          <w:ilvl w:val="0"/>
          <w:numId w:val="3"/>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FC75D0">
        <w:rPr>
          <w:rFonts w:ascii="Arial" w:hAnsi="Arial"/>
        </w:rPr>
        <w:t>Herbal Interactions.</w:t>
      </w:r>
    </w:p>
    <w:p w:rsidR="00A806E4" w:rsidRPr="00FC75D0" w:rsidRDefault="00A806E4" w:rsidP="00AC78B3">
      <w:pPr>
        <w:numPr>
          <w:ilvl w:val="0"/>
          <w:numId w:val="3"/>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FC75D0">
        <w:rPr>
          <w:rFonts w:ascii="Arial" w:hAnsi="Arial"/>
        </w:rPr>
        <w:t>Intraoperative Nursing:  Surgical Environment, Staff, Precautions.</w:t>
      </w:r>
    </w:p>
    <w:p w:rsidR="00A806E4" w:rsidRPr="00FC75D0" w:rsidRDefault="00A806E4" w:rsidP="00AC78B3">
      <w:pPr>
        <w:numPr>
          <w:ilvl w:val="0"/>
          <w:numId w:val="3"/>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FC75D0">
        <w:rPr>
          <w:rFonts w:ascii="Arial" w:hAnsi="Arial"/>
        </w:rPr>
        <w:t xml:space="preserve">Postoperative Nursing. </w:t>
      </w:r>
    </w:p>
    <w:p w:rsidR="00A806E4" w:rsidRPr="00FC75D0" w:rsidRDefault="00A806E4" w:rsidP="00AC78B3">
      <w:pPr>
        <w:numPr>
          <w:ilvl w:val="0"/>
          <w:numId w:val="3"/>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FC75D0">
        <w:rPr>
          <w:rFonts w:ascii="Arial" w:hAnsi="Arial"/>
        </w:rPr>
        <w:t>Stress Response.</w:t>
      </w:r>
    </w:p>
    <w:p w:rsidR="00A806E4" w:rsidRPr="00FC75D0" w:rsidRDefault="00A806E4" w:rsidP="00AC78B3">
      <w:pPr>
        <w:numPr>
          <w:ilvl w:val="0"/>
          <w:numId w:val="3"/>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FC75D0">
        <w:rPr>
          <w:rFonts w:ascii="Arial" w:hAnsi="Arial"/>
        </w:rPr>
        <w:t>Pain Management: Analgesics and Herbal Therapies.</w:t>
      </w:r>
    </w:p>
    <w:p w:rsidR="00A806E4" w:rsidRPr="00FC75D0" w:rsidRDefault="00485B7D" w:rsidP="00A806E4">
      <w:pPr>
        <w:numPr>
          <w:ilvl w:val="0"/>
          <w:numId w:val="3"/>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FC75D0">
        <w:rPr>
          <w:rFonts w:ascii="Arial" w:hAnsi="Arial"/>
        </w:rPr>
        <w:t>Post-op complications</w:t>
      </w:r>
      <w:r w:rsidR="003B3503" w:rsidRPr="00FC75D0">
        <w:rPr>
          <w:rFonts w:ascii="Arial" w:hAnsi="Arial"/>
          <w:color w:val="FF0000"/>
        </w:rPr>
        <w:t>.</w:t>
      </w:r>
    </w:p>
    <w:p w:rsidR="00C23AE8" w:rsidRDefault="00A806E4" w:rsidP="00AE1E9D">
      <w:pPr>
        <w:numPr>
          <w:ilvl w:val="0"/>
          <w:numId w:val="3"/>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C23AE8">
        <w:rPr>
          <w:rFonts w:ascii="Arial" w:hAnsi="Arial"/>
        </w:rPr>
        <w:t>Rheumatic Disorders.</w:t>
      </w:r>
    </w:p>
    <w:p w:rsidR="00A806E4" w:rsidRPr="00C23AE8" w:rsidRDefault="00A806E4" w:rsidP="00AE1E9D">
      <w:pPr>
        <w:numPr>
          <w:ilvl w:val="0"/>
          <w:numId w:val="3"/>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C23AE8">
        <w:rPr>
          <w:rFonts w:ascii="Arial" w:hAnsi="Arial"/>
        </w:rPr>
        <w:t>O</w:t>
      </w:r>
      <w:r w:rsidR="00E9393C" w:rsidRPr="00C23AE8">
        <w:rPr>
          <w:rFonts w:ascii="Arial" w:hAnsi="Arial"/>
        </w:rPr>
        <w:t>steoarthritis</w:t>
      </w:r>
      <w:r w:rsidR="00C23AE8">
        <w:rPr>
          <w:rFonts w:ascii="Arial" w:hAnsi="Arial"/>
        </w:rPr>
        <w:t>.</w:t>
      </w:r>
    </w:p>
    <w:p w:rsidR="00A806E4" w:rsidRPr="00C23AE8" w:rsidRDefault="00A806E4" w:rsidP="0003759B">
      <w:pPr>
        <w:numPr>
          <w:ilvl w:val="0"/>
          <w:numId w:val="3"/>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C23AE8">
        <w:rPr>
          <w:rFonts w:ascii="Arial" w:hAnsi="Arial"/>
        </w:rPr>
        <w:t>Hematologic Function and Disorders:  A&amp;P review, Blood Cell types and functions.</w:t>
      </w:r>
    </w:p>
    <w:p w:rsidR="00A806E4" w:rsidRPr="00FC75D0" w:rsidRDefault="00A806E4" w:rsidP="00A806E4">
      <w:pPr>
        <w:numPr>
          <w:ilvl w:val="0"/>
          <w:numId w:val="3"/>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FC75D0">
        <w:rPr>
          <w:rFonts w:ascii="Arial" w:hAnsi="Arial"/>
        </w:rPr>
        <w:t>Blood component therapy.</w:t>
      </w:r>
    </w:p>
    <w:p w:rsidR="004F547B" w:rsidRDefault="004F547B" w:rsidP="00B41915">
      <w:pPr>
        <w:tabs>
          <w:tab w:val="left" w:pos="0"/>
          <w:tab w:val="left" w:pos="900"/>
          <w:tab w:val="left" w:pos="1260"/>
          <w:tab w:val="left" w:pos="1620"/>
          <w:tab w:val="left" w:pos="1980"/>
        </w:tabs>
        <w:suppressAutoHyphens/>
        <w:spacing w:line="228" w:lineRule="auto"/>
        <w:ind w:left="720" w:hanging="720"/>
        <w:rPr>
          <w:rFonts w:ascii="Arial" w:hAnsi="Arial"/>
        </w:rPr>
      </w:pPr>
    </w:p>
    <w:p w:rsidR="00F17585" w:rsidRDefault="00F17585" w:rsidP="00B41915">
      <w:pPr>
        <w:tabs>
          <w:tab w:val="left" w:pos="0"/>
          <w:tab w:val="left" w:pos="900"/>
          <w:tab w:val="left" w:pos="1260"/>
          <w:tab w:val="left" w:pos="1620"/>
          <w:tab w:val="left" w:pos="1980"/>
        </w:tabs>
        <w:suppressAutoHyphens/>
        <w:spacing w:line="228" w:lineRule="auto"/>
        <w:ind w:left="720" w:hanging="720"/>
        <w:rPr>
          <w:rFonts w:ascii="Arial" w:hAnsi="Arial"/>
          <w:u w:val="single"/>
        </w:rPr>
      </w:pPr>
    </w:p>
    <w:p w:rsidR="00C23AE8" w:rsidRDefault="00C23AE8" w:rsidP="008C6637">
      <w:pPr>
        <w:tabs>
          <w:tab w:val="left" w:pos="0"/>
          <w:tab w:val="right" w:pos="9990"/>
        </w:tabs>
        <w:suppressAutoHyphens/>
        <w:spacing w:line="240" w:lineRule="atLeast"/>
        <w:rPr>
          <w:rFonts w:ascii="Arial" w:hAnsi="Arial"/>
          <w:u w:val="single"/>
        </w:rPr>
      </w:pPr>
    </w:p>
    <w:p w:rsidR="00C23AE8" w:rsidRDefault="00C23AE8" w:rsidP="008C6637">
      <w:pPr>
        <w:tabs>
          <w:tab w:val="left" w:pos="0"/>
          <w:tab w:val="right" w:pos="9990"/>
        </w:tabs>
        <w:suppressAutoHyphens/>
        <w:spacing w:line="240" w:lineRule="atLeast"/>
        <w:rPr>
          <w:rFonts w:ascii="Arial" w:hAnsi="Arial"/>
          <w:u w:val="single"/>
        </w:rPr>
      </w:pPr>
    </w:p>
    <w:p w:rsidR="00B41915" w:rsidRPr="00187332" w:rsidRDefault="008C6637" w:rsidP="008C6637">
      <w:pPr>
        <w:tabs>
          <w:tab w:val="left" w:pos="0"/>
          <w:tab w:val="right" w:pos="9990"/>
        </w:tabs>
        <w:suppressAutoHyphens/>
        <w:spacing w:line="240" w:lineRule="atLeast"/>
        <w:rPr>
          <w:rFonts w:ascii="Arial" w:hAnsi="Arial"/>
        </w:rPr>
      </w:pPr>
      <w:r w:rsidRPr="001F0400">
        <w:rPr>
          <w:rFonts w:ascii="Arial" w:hAnsi="Arial"/>
          <w:u w:val="single"/>
        </w:rPr>
        <w:lastRenderedPageBreak/>
        <w:t>NURSING 130 –</w:t>
      </w:r>
      <w:r w:rsidR="00A770D8">
        <w:rPr>
          <w:rFonts w:ascii="Arial" w:hAnsi="Arial"/>
          <w:u w:val="single"/>
        </w:rPr>
        <w:t xml:space="preserve"> MEDICAL SURGICAL NURSING I</w:t>
      </w:r>
      <w:r w:rsidR="00B41915">
        <w:rPr>
          <w:rFonts w:ascii="Arial" w:hAnsi="Arial"/>
        </w:rPr>
        <w:tab/>
      </w:r>
      <w:r w:rsidR="00B41915" w:rsidRPr="00187332">
        <w:rPr>
          <w:rFonts w:ascii="Arial" w:hAnsi="Arial"/>
        </w:rPr>
        <w:t xml:space="preserve">Page </w:t>
      </w:r>
      <w:r w:rsidR="00586B2A">
        <w:rPr>
          <w:rFonts w:ascii="Arial" w:hAnsi="Arial"/>
        </w:rPr>
        <w:t>3</w:t>
      </w:r>
    </w:p>
    <w:p w:rsidR="00584B1D" w:rsidRDefault="00584B1D" w:rsidP="00584B1D">
      <w:pPr>
        <w:tabs>
          <w:tab w:val="left" w:pos="0"/>
          <w:tab w:val="left" w:pos="444"/>
          <w:tab w:val="left" w:pos="1260"/>
          <w:tab w:val="left" w:pos="1620"/>
          <w:tab w:val="left" w:pos="1980"/>
        </w:tabs>
        <w:suppressAutoHyphens/>
        <w:spacing w:line="240" w:lineRule="atLeast"/>
        <w:rPr>
          <w:rFonts w:ascii="Arial" w:hAnsi="Arial"/>
        </w:rPr>
      </w:pPr>
    </w:p>
    <w:p w:rsidR="00584B1D" w:rsidRDefault="00584B1D" w:rsidP="00584B1D">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1F0400">
        <w:rPr>
          <w:rFonts w:ascii="Arial" w:hAnsi="Arial"/>
        </w:rPr>
        <w:t>7.</w:t>
      </w:r>
      <w:r w:rsidRPr="001F0400">
        <w:rPr>
          <w:rFonts w:ascii="Arial" w:hAnsi="Arial"/>
        </w:rPr>
        <w:tab/>
      </w:r>
      <w:r w:rsidRPr="001F0400">
        <w:rPr>
          <w:rFonts w:ascii="Arial" w:hAnsi="Arial"/>
          <w:u w:val="single"/>
        </w:rPr>
        <w:t>Course Content</w:t>
      </w:r>
      <w:r>
        <w:rPr>
          <w:rFonts w:ascii="Arial" w:hAnsi="Arial"/>
          <w:u w:val="single"/>
        </w:rPr>
        <w:t xml:space="preserve"> (continued)</w:t>
      </w:r>
    </w:p>
    <w:p w:rsidR="00AB0DA2" w:rsidRDefault="00AB0DA2" w:rsidP="00584B1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A806E4" w:rsidRPr="00FC75D0" w:rsidRDefault="00AB0DA2" w:rsidP="00C23AE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C23AE8">
        <w:rPr>
          <w:rFonts w:ascii="Arial" w:hAnsi="Arial"/>
        </w:rPr>
        <w:t>m</w:t>
      </w:r>
      <w:r>
        <w:rPr>
          <w:rFonts w:ascii="Arial" w:hAnsi="Arial"/>
        </w:rPr>
        <w:t>.</w:t>
      </w:r>
      <w:r>
        <w:rPr>
          <w:rFonts w:ascii="Arial" w:hAnsi="Arial"/>
        </w:rPr>
        <w:tab/>
      </w:r>
      <w:r w:rsidR="004B394F" w:rsidRPr="00FC75D0">
        <w:rPr>
          <w:rFonts w:ascii="Arial" w:hAnsi="Arial"/>
        </w:rPr>
        <w:t>Mu</w:t>
      </w:r>
      <w:r w:rsidR="00A806E4" w:rsidRPr="00FC75D0">
        <w:rPr>
          <w:rFonts w:ascii="Arial" w:hAnsi="Arial"/>
        </w:rPr>
        <w:t xml:space="preserve">sculoskeletal </w:t>
      </w:r>
      <w:r w:rsidR="000F68E7" w:rsidRPr="00FC75D0">
        <w:rPr>
          <w:rFonts w:ascii="Arial" w:hAnsi="Arial"/>
        </w:rPr>
        <w:t>Disorders:  Osteoporosis, Osteo</w:t>
      </w:r>
      <w:r w:rsidR="00A806E4" w:rsidRPr="00FC75D0">
        <w:rPr>
          <w:rFonts w:ascii="Arial" w:hAnsi="Arial"/>
        </w:rPr>
        <w:t>myelitis.</w:t>
      </w:r>
    </w:p>
    <w:p w:rsidR="004B394F" w:rsidRPr="00547290" w:rsidRDefault="00AB0DA2" w:rsidP="00AB0DA2">
      <w:pPr>
        <w:tabs>
          <w:tab w:val="left" w:pos="0"/>
          <w:tab w:val="left" w:pos="444"/>
          <w:tab w:val="left" w:pos="900"/>
          <w:tab w:val="left" w:pos="1620"/>
          <w:tab w:val="left" w:pos="1980"/>
        </w:tabs>
        <w:suppressAutoHyphens/>
        <w:spacing w:line="240" w:lineRule="atLeast"/>
        <w:rPr>
          <w:rFonts w:ascii="Arial" w:hAnsi="Arial"/>
          <w:b/>
        </w:rPr>
      </w:pPr>
      <w:r>
        <w:rPr>
          <w:rFonts w:ascii="Arial" w:hAnsi="Arial"/>
        </w:rPr>
        <w:tab/>
      </w:r>
      <w:r w:rsidR="00C23AE8">
        <w:rPr>
          <w:rFonts w:ascii="Arial" w:hAnsi="Arial"/>
        </w:rPr>
        <w:t>n</w:t>
      </w:r>
      <w:r>
        <w:rPr>
          <w:rFonts w:ascii="Arial" w:hAnsi="Arial"/>
        </w:rPr>
        <w:t>.</w:t>
      </w:r>
      <w:r>
        <w:rPr>
          <w:rFonts w:ascii="Arial" w:hAnsi="Arial"/>
        </w:rPr>
        <w:tab/>
      </w:r>
      <w:r w:rsidR="00A806E4" w:rsidRPr="00FC75D0">
        <w:rPr>
          <w:rFonts w:ascii="Arial" w:hAnsi="Arial"/>
        </w:rPr>
        <w:t xml:space="preserve">Musculoskeletal </w:t>
      </w:r>
      <w:r w:rsidR="004B394F" w:rsidRPr="00FC75D0">
        <w:rPr>
          <w:rFonts w:ascii="Arial" w:hAnsi="Arial"/>
        </w:rPr>
        <w:t>Trauma and Surgery</w:t>
      </w:r>
      <w:r w:rsidR="00A806E4" w:rsidRPr="00FC75D0">
        <w:rPr>
          <w:rFonts w:ascii="Arial" w:hAnsi="Arial"/>
        </w:rPr>
        <w:t>:</w:t>
      </w:r>
      <w:r w:rsidR="004B394F" w:rsidRPr="00FC75D0">
        <w:rPr>
          <w:rFonts w:ascii="Arial" w:hAnsi="Arial"/>
        </w:rPr>
        <w:t xml:space="preserve"> Fractures, Joints, and Compartment syndrome</w:t>
      </w:r>
      <w:r w:rsidR="004B394F" w:rsidRPr="00547290">
        <w:rPr>
          <w:rFonts w:ascii="Arial" w:hAnsi="Arial"/>
          <w:b/>
        </w:rPr>
        <w:t>.</w:t>
      </w:r>
    </w:p>
    <w:p w:rsidR="004B394F" w:rsidRPr="00FC75D0" w:rsidRDefault="00AB0DA2" w:rsidP="00AB0DA2">
      <w:pPr>
        <w:tabs>
          <w:tab w:val="left" w:pos="0"/>
          <w:tab w:val="left" w:pos="444"/>
          <w:tab w:val="left" w:pos="900"/>
          <w:tab w:val="left" w:pos="1620"/>
          <w:tab w:val="left" w:pos="1980"/>
        </w:tabs>
        <w:suppressAutoHyphens/>
        <w:spacing w:line="240" w:lineRule="atLeast"/>
        <w:rPr>
          <w:rFonts w:ascii="Arial" w:hAnsi="Arial"/>
        </w:rPr>
      </w:pPr>
      <w:r>
        <w:rPr>
          <w:rFonts w:ascii="Arial" w:hAnsi="Arial"/>
        </w:rPr>
        <w:tab/>
      </w:r>
      <w:r w:rsidR="00C23AE8">
        <w:rPr>
          <w:rFonts w:ascii="Arial" w:hAnsi="Arial"/>
        </w:rPr>
        <w:t>o</w:t>
      </w:r>
      <w:r>
        <w:rPr>
          <w:rFonts w:ascii="Arial" w:hAnsi="Arial"/>
        </w:rPr>
        <w:t>.</w:t>
      </w:r>
      <w:r>
        <w:rPr>
          <w:rFonts w:ascii="Arial" w:hAnsi="Arial"/>
        </w:rPr>
        <w:tab/>
      </w:r>
      <w:r w:rsidR="004B394F" w:rsidRPr="00FC75D0">
        <w:rPr>
          <w:rFonts w:ascii="Arial" w:hAnsi="Arial"/>
        </w:rPr>
        <w:t>Upper GI diseases.</w:t>
      </w:r>
    </w:p>
    <w:p w:rsidR="004B394F" w:rsidRPr="00FC75D0" w:rsidRDefault="00AB0DA2" w:rsidP="00AB0DA2">
      <w:pPr>
        <w:tabs>
          <w:tab w:val="left" w:pos="0"/>
          <w:tab w:val="left" w:pos="444"/>
          <w:tab w:val="left" w:pos="900"/>
          <w:tab w:val="left" w:pos="1620"/>
          <w:tab w:val="left" w:pos="1980"/>
        </w:tabs>
        <w:suppressAutoHyphens/>
        <w:spacing w:line="240" w:lineRule="atLeast"/>
        <w:rPr>
          <w:rFonts w:ascii="Arial" w:hAnsi="Arial"/>
        </w:rPr>
      </w:pPr>
      <w:r>
        <w:rPr>
          <w:rFonts w:ascii="Arial" w:hAnsi="Arial"/>
        </w:rPr>
        <w:tab/>
      </w:r>
      <w:r w:rsidR="00C23AE8">
        <w:rPr>
          <w:rFonts w:ascii="Arial" w:hAnsi="Arial"/>
        </w:rPr>
        <w:t>p</w:t>
      </w:r>
      <w:r>
        <w:rPr>
          <w:rFonts w:ascii="Arial" w:hAnsi="Arial"/>
        </w:rPr>
        <w:t>.</w:t>
      </w:r>
      <w:r>
        <w:rPr>
          <w:rFonts w:ascii="Arial" w:hAnsi="Arial"/>
        </w:rPr>
        <w:tab/>
      </w:r>
      <w:r w:rsidR="004B394F" w:rsidRPr="00FC75D0">
        <w:rPr>
          <w:rFonts w:ascii="Arial" w:hAnsi="Arial"/>
        </w:rPr>
        <w:t>Esophageal Issues:  G</w:t>
      </w:r>
      <w:r w:rsidR="00666F1D" w:rsidRPr="00FC75D0">
        <w:rPr>
          <w:rFonts w:ascii="Arial" w:hAnsi="Arial"/>
        </w:rPr>
        <w:t>astroesophageal Reflex Disease</w:t>
      </w:r>
      <w:r w:rsidR="004B394F" w:rsidRPr="00FC75D0">
        <w:rPr>
          <w:rFonts w:ascii="Arial" w:hAnsi="Arial"/>
        </w:rPr>
        <w:t>, Barrett’s</w:t>
      </w:r>
      <w:r w:rsidR="003B3503" w:rsidRPr="00FC75D0">
        <w:rPr>
          <w:rFonts w:ascii="Arial" w:hAnsi="Arial"/>
        </w:rPr>
        <w:t xml:space="preserve"> esophagus</w:t>
      </w:r>
      <w:r w:rsidR="00485B7D" w:rsidRPr="00FC75D0">
        <w:rPr>
          <w:rFonts w:ascii="Arial" w:hAnsi="Arial"/>
        </w:rPr>
        <w:t>, strictures, achalasia</w:t>
      </w:r>
      <w:r w:rsidR="004B394F" w:rsidRPr="00FC75D0">
        <w:rPr>
          <w:rFonts w:ascii="Arial" w:hAnsi="Arial"/>
        </w:rPr>
        <w:t>.</w:t>
      </w:r>
    </w:p>
    <w:p w:rsidR="004B394F" w:rsidRPr="00FC75D0" w:rsidRDefault="00AB0DA2" w:rsidP="00AB0DA2">
      <w:pPr>
        <w:tabs>
          <w:tab w:val="left" w:pos="0"/>
          <w:tab w:val="left" w:pos="444"/>
          <w:tab w:val="left" w:pos="900"/>
          <w:tab w:val="left" w:pos="1620"/>
          <w:tab w:val="left" w:pos="1980"/>
        </w:tabs>
        <w:suppressAutoHyphens/>
        <w:spacing w:line="240" w:lineRule="atLeast"/>
        <w:rPr>
          <w:rFonts w:ascii="Arial" w:hAnsi="Arial"/>
        </w:rPr>
      </w:pPr>
      <w:r>
        <w:rPr>
          <w:rFonts w:ascii="Arial" w:hAnsi="Arial"/>
        </w:rPr>
        <w:tab/>
      </w:r>
      <w:r w:rsidR="00C23AE8">
        <w:rPr>
          <w:rFonts w:ascii="Arial" w:hAnsi="Arial"/>
        </w:rPr>
        <w:t>q</w:t>
      </w:r>
      <w:r>
        <w:rPr>
          <w:rFonts w:ascii="Arial" w:hAnsi="Arial"/>
        </w:rPr>
        <w:t>.</w:t>
      </w:r>
      <w:r>
        <w:rPr>
          <w:rFonts w:ascii="Arial" w:hAnsi="Arial"/>
        </w:rPr>
        <w:tab/>
      </w:r>
      <w:r w:rsidR="004B394F" w:rsidRPr="00FC75D0">
        <w:rPr>
          <w:rFonts w:ascii="Arial" w:hAnsi="Arial"/>
        </w:rPr>
        <w:t>G-Tube</w:t>
      </w:r>
      <w:r w:rsidR="00485B7D" w:rsidRPr="00FC75D0">
        <w:rPr>
          <w:rFonts w:ascii="Arial" w:hAnsi="Arial"/>
        </w:rPr>
        <w:t>s/J-Tubes</w:t>
      </w:r>
    </w:p>
    <w:p w:rsidR="004B394F" w:rsidRPr="00FC75D0" w:rsidRDefault="00AB0DA2" w:rsidP="00AB0DA2">
      <w:pPr>
        <w:tabs>
          <w:tab w:val="left" w:pos="0"/>
          <w:tab w:val="left" w:pos="444"/>
          <w:tab w:val="left" w:pos="900"/>
          <w:tab w:val="left" w:pos="1620"/>
          <w:tab w:val="left" w:pos="1980"/>
        </w:tabs>
        <w:suppressAutoHyphens/>
        <w:spacing w:line="240" w:lineRule="atLeast"/>
        <w:rPr>
          <w:rFonts w:ascii="Arial" w:hAnsi="Arial"/>
        </w:rPr>
      </w:pPr>
      <w:r>
        <w:rPr>
          <w:rFonts w:ascii="Arial" w:hAnsi="Arial"/>
        </w:rPr>
        <w:tab/>
      </w:r>
      <w:r w:rsidR="00C23AE8">
        <w:rPr>
          <w:rFonts w:ascii="Arial" w:hAnsi="Arial"/>
        </w:rPr>
        <w:t>r</w:t>
      </w:r>
      <w:r>
        <w:rPr>
          <w:rFonts w:ascii="Arial" w:hAnsi="Arial"/>
        </w:rPr>
        <w:t>.</w:t>
      </w:r>
      <w:r>
        <w:rPr>
          <w:rFonts w:ascii="Arial" w:hAnsi="Arial"/>
        </w:rPr>
        <w:tab/>
      </w:r>
      <w:r w:rsidR="004B394F" w:rsidRPr="00FC75D0">
        <w:rPr>
          <w:rFonts w:ascii="Arial" w:hAnsi="Arial"/>
        </w:rPr>
        <w:t>Ulcers, Gast</w:t>
      </w:r>
      <w:r w:rsidR="000F68E7" w:rsidRPr="00FC75D0">
        <w:rPr>
          <w:rFonts w:ascii="Arial" w:hAnsi="Arial"/>
        </w:rPr>
        <w:t>r</w:t>
      </w:r>
      <w:r w:rsidR="004B394F" w:rsidRPr="00FC75D0">
        <w:rPr>
          <w:rFonts w:ascii="Arial" w:hAnsi="Arial"/>
        </w:rPr>
        <w:t xml:space="preserve">itis, </w:t>
      </w:r>
      <w:r w:rsidR="00E9393C" w:rsidRPr="00FC75D0">
        <w:rPr>
          <w:rFonts w:ascii="Arial" w:hAnsi="Arial"/>
        </w:rPr>
        <w:t>Peptic Ulcer Disease</w:t>
      </w:r>
      <w:r w:rsidR="004B394F" w:rsidRPr="00FC75D0">
        <w:rPr>
          <w:rFonts w:ascii="Arial" w:hAnsi="Arial"/>
        </w:rPr>
        <w:t>, B</w:t>
      </w:r>
      <w:r w:rsidR="000F68E7" w:rsidRPr="00FC75D0">
        <w:rPr>
          <w:rFonts w:ascii="Arial" w:hAnsi="Arial"/>
        </w:rPr>
        <w:t>i</w:t>
      </w:r>
      <w:r w:rsidR="004B394F" w:rsidRPr="00FC75D0">
        <w:rPr>
          <w:rFonts w:ascii="Arial" w:hAnsi="Arial"/>
        </w:rPr>
        <w:t>Ilroths, Obesity, C</w:t>
      </w:r>
      <w:r w:rsidR="00E9393C" w:rsidRPr="00FC75D0">
        <w:rPr>
          <w:rFonts w:ascii="Arial" w:hAnsi="Arial"/>
        </w:rPr>
        <w:t>ancer</w:t>
      </w:r>
      <w:r w:rsidR="004B394F" w:rsidRPr="00FC75D0">
        <w:rPr>
          <w:rFonts w:ascii="Arial" w:hAnsi="Arial"/>
        </w:rPr>
        <w:t>.</w:t>
      </w:r>
    </w:p>
    <w:p w:rsidR="004B394F" w:rsidRPr="00FC75D0" w:rsidRDefault="00AB0DA2" w:rsidP="00C23AE8">
      <w:pPr>
        <w:tabs>
          <w:tab w:val="left" w:pos="0"/>
          <w:tab w:val="left" w:pos="444"/>
          <w:tab w:val="left" w:pos="900"/>
          <w:tab w:val="left" w:pos="1620"/>
          <w:tab w:val="left" w:pos="1980"/>
        </w:tabs>
        <w:suppressAutoHyphens/>
        <w:spacing w:line="240" w:lineRule="atLeast"/>
        <w:ind w:left="900" w:hanging="900"/>
        <w:rPr>
          <w:rFonts w:ascii="Arial" w:hAnsi="Arial"/>
        </w:rPr>
      </w:pPr>
      <w:r>
        <w:rPr>
          <w:rFonts w:ascii="Arial" w:hAnsi="Arial"/>
        </w:rPr>
        <w:tab/>
      </w:r>
      <w:r w:rsidR="00C23AE8">
        <w:rPr>
          <w:rFonts w:ascii="Arial" w:hAnsi="Arial"/>
        </w:rPr>
        <w:t>s</w:t>
      </w:r>
      <w:r>
        <w:rPr>
          <w:rFonts w:ascii="Arial" w:hAnsi="Arial"/>
        </w:rPr>
        <w:t>.</w:t>
      </w:r>
      <w:r>
        <w:rPr>
          <w:rFonts w:ascii="Arial" w:hAnsi="Arial"/>
        </w:rPr>
        <w:tab/>
      </w:r>
      <w:r w:rsidR="004B394F" w:rsidRPr="00FC75D0">
        <w:rPr>
          <w:rFonts w:ascii="Arial" w:hAnsi="Arial"/>
        </w:rPr>
        <w:t xml:space="preserve">Lower GI disease: </w:t>
      </w:r>
      <w:r w:rsidR="00E9393C" w:rsidRPr="00FC75D0">
        <w:rPr>
          <w:rFonts w:ascii="Arial" w:hAnsi="Arial"/>
        </w:rPr>
        <w:t>Irritable Bowel Syndrome</w:t>
      </w:r>
      <w:r w:rsidR="004B394F" w:rsidRPr="00FC75D0">
        <w:rPr>
          <w:rFonts w:ascii="Arial" w:hAnsi="Arial"/>
        </w:rPr>
        <w:t>, App</w:t>
      </w:r>
      <w:r w:rsidR="00E9393C" w:rsidRPr="00FC75D0">
        <w:rPr>
          <w:rFonts w:ascii="Arial" w:hAnsi="Arial"/>
        </w:rPr>
        <w:t>endectomy</w:t>
      </w:r>
      <w:r w:rsidR="004B394F" w:rsidRPr="00FC75D0">
        <w:rPr>
          <w:rFonts w:ascii="Arial" w:hAnsi="Arial"/>
        </w:rPr>
        <w:t>, Diverticulitis, U</w:t>
      </w:r>
      <w:r w:rsidR="00E9393C" w:rsidRPr="00FC75D0">
        <w:rPr>
          <w:rFonts w:ascii="Arial" w:hAnsi="Arial"/>
        </w:rPr>
        <w:t>lcerative Colitis</w:t>
      </w:r>
      <w:r w:rsidR="004B394F" w:rsidRPr="00FC75D0">
        <w:rPr>
          <w:rFonts w:ascii="Arial" w:hAnsi="Arial"/>
        </w:rPr>
        <w:t>, Crohn’s, Col</w:t>
      </w:r>
      <w:r w:rsidR="000F68E7" w:rsidRPr="00FC75D0">
        <w:rPr>
          <w:rFonts w:ascii="Arial" w:hAnsi="Arial"/>
        </w:rPr>
        <w:t>o</w:t>
      </w:r>
      <w:r w:rsidR="004B394F" w:rsidRPr="00FC75D0">
        <w:rPr>
          <w:rFonts w:ascii="Arial" w:hAnsi="Arial"/>
        </w:rPr>
        <w:t>rectal C</w:t>
      </w:r>
      <w:r w:rsidR="00E9393C" w:rsidRPr="00FC75D0">
        <w:rPr>
          <w:rFonts w:ascii="Arial" w:hAnsi="Arial"/>
        </w:rPr>
        <w:t>ancer</w:t>
      </w:r>
      <w:r w:rsidR="004B394F" w:rsidRPr="00FC75D0">
        <w:rPr>
          <w:rFonts w:ascii="Arial" w:hAnsi="Arial"/>
        </w:rPr>
        <w:t>, S</w:t>
      </w:r>
      <w:r w:rsidR="00E9393C" w:rsidRPr="00FC75D0">
        <w:rPr>
          <w:rFonts w:ascii="Arial" w:hAnsi="Arial"/>
        </w:rPr>
        <w:t>mall Bowel Obstruction</w:t>
      </w:r>
      <w:r w:rsidR="004B394F" w:rsidRPr="00FC75D0">
        <w:rPr>
          <w:rFonts w:ascii="Arial" w:hAnsi="Arial"/>
        </w:rPr>
        <w:t>.</w:t>
      </w:r>
    </w:p>
    <w:p w:rsidR="004B394F" w:rsidRPr="00FC75D0" w:rsidRDefault="00AB0DA2" w:rsidP="00AB0DA2">
      <w:pPr>
        <w:tabs>
          <w:tab w:val="left" w:pos="0"/>
          <w:tab w:val="left" w:pos="444"/>
          <w:tab w:val="left" w:pos="900"/>
          <w:tab w:val="left" w:pos="1620"/>
          <w:tab w:val="left" w:pos="1980"/>
        </w:tabs>
        <w:suppressAutoHyphens/>
        <w:spacing w:line="240" w:lineRule="atLeast"/>
        <w:rPr>
          <w:rFonts w:ascii="Arial" w:hAnsi="Arial"/>
        </w:rPr>
      </w:pPr>
      <w:r>
        <w:rPr>
          <w:rFonts w:ascii="Arial" w:hAnsi="Arial"/>
        </w:rPr>
        <w:tab/>
      </w:r>
      <w:r w:rsidR="00C23AE8">
        <w:rPr>
          <w:rFonts w:ascii="Arial" w:hAnsi="Arial"/>
        </w:rPr>
        <w:t>t</w:t>
      </w:r>
      <w:r>
        <w:rPr>
          <w:rFonts w:ascii="Arial" w:hAnsi="Arial"/>
        </w:rPr>
        <w:t>.</w:t>
      </w:r>
      <w:r>
        <w:rPr>
          <w:rFonts w:ascii="Arial" w:hAnsi="Arial"/>
        </w:rPr>
        <w:tab/>
      </w:r>
      <w:r w:rsidR="004B394F" w:rsidRPr="00FC75D0">
        <w:rPr>
          <w:rFonts w:ascii="Arial" w:hAnsi="Arial"/>
        </w:rPr>
        <w:t>Chole</w:t>
      </w:r>
      <w:r w:rsidR="00E9393C" w:rsidRPr="00FC75D0">
        <w:rPr>
          <w:rFonts w:ascii="Arial" w:hAnsi="Arial"/>
        </w:rPr>
        <w:t>cystecomy</w:t>
      </w:r>
      <w:r w:rsidR="004B394F" w:rsidRPr="00FC75D0">
        <w:rPr>
          <w:rFonts w:ascii="Arial" w:hAnsi="Arial"/>
        </w:rPr>
        <w:t>, Pancreatitis.</w:t>
      </w:r>
    </w:p>
    <w:p w:rsidR="004B394F" w:rsidRPr="00FC75D0" w:rsidRDefault="00AB0DA2" w:rsidP="00AB0DA2">
      <w:pPr>
        <w:tabs>
          <w:tab w:val="left" w:pos="0"/>
          <w:tab w:val="left" w:pos="444"/>
          <w:tab w:val="left" w:pos="900"/>
          <w:tab w:val="left" w:pos="1620"/>
          <w:tab w:val="left" w:pos="1980"/>
        </w:tabs>
        <w:suppressAutoHyphens/>
        <w:spacing w:line="240" w:lineRule="atLeast"/>
        <w:rPr>
          <w:rFonts w:ascii="Arial" w:hAnsi="Arial"/>
        </w:rPr>
      </w:pPr>
      <w:r>
        <w:rPr>
          <w:rFonts w:ascii="Arial" w:hAnsi="Arial"/>
        </w:rPr>
        <w:tab/>
      </w:r>
      <w:r w:rsidR="00C23AE8">
        <w:rPr>
          <w:rFonts w:ascii="Arial" w:hAnsi="Arial"/>
        </w:rPr>
        <w:t>u</w:t>
      </w:r>
      <w:r>
        <w:rPr>
          <w:rFonts w:ascii="Arial" w:hAnsi="Arial"/>
        </w:rPr>
        <w:t>.</w:t>
      </w:r>
      <w:r>
        <w:rPr>
          <w:rFonts w:ascii="Arial" w:hAnsi="Arial"/>
        </w:rPr>
        <w:tab/>
      </w:r>
      <w:r w:rsidR="004B394F" w:rsidRPr="00FC75D0">
        <w:rPr>
          <w:rFonts w:ascii="Arial" w:hAnsi="Arial"/>
        </w:rPr>
        <w:t>Ostomies.</w:t>
      </w:r>
    </w:p>
    <w:p w:rsidR="004B394F" w:rsidRPr="00FC75D0" w:rsidRDefault="00AB0DA2" w:rsidP="00AB0DA2">
      <w:pPr>
        <w:tabs>
          <w:tab w:val="left" w:pos="0"/>
          <w:tab w:val="left" w:pos="444"/>
          <w:tab w:val="left" w:pos="900"/>
          <w:tab w:val="left" w:pos="1620"/>
          <w:tab w:val="left" w:pos="1980"/>
        </w:tabs>
        <w:suppressAutoHyphens/>
        <w:spacing w:line="240" w:lineRule="atLeast"/>
        <w:rPr>
          <w:rFonts w:ascii="Arial" w:hAnsi="Arial"/>
        </w:rPr>
      </w:pPr>
      <w:r>
        <w:rPr>
          <w:rFonts w:ascii="Arial" w:hAnsi="Arial"/>
        </w:rPr>
        <w:tab/>
      </w:r>
      <w:r w:rsidR="00C23AE8">
        <w:rPr>
          <w:rFonts w:ascii="Arial" w:hAnsi="Arial"/>
        </w:rPr>
        <w:t>v</w:t>
      </w:r>
      <w:r>
        <w:rPr>
          <w:rFonts w:ascii="Arial" w:hAnsi="Arial"/>
        </w:rPr>
        <w:t>.</w:t>
      </w:r>
      <w:r>
        <w:rPr>
          <w:rFonts w:ascii="Arial" w:hAnsi="Arial"/>
        </w:rPr>
        <w:tab/>
      </w:r>
      <w:r w:rsidR="004B394F" w:rsidRPr="00FC75D0">
        <w:rPr>
          <w:rFonts w:ascii="Arial" w:hAnsi="Arial"/>
        </w:rPr>
        <w:t>Renal and urinary tract function.</w:t>
      </w:r>
    </w:p>
    <w:p w:rsidR="004B394F" w:rsidRPr="00FC75D0" w:rsidRDefault="00AB0DA2" w:rsidP="00AB0DA2">
      <w:pPr>
        <w:tabs>
          <w:tab w:val="left" w:pos="0"/>
          <w:tab w:val="left" w:pos="444"/>
          <w:tab w:val="left" w:pos="900"/>
          <w:tab w:val="left" w:pos="1620"/>
          <w:tab w:val="left" w:pos="1980"/>
        </w:tabs>
        <w:suppressAutoHyphens/>
        <w:spacing w:line="240" w:lineRule="atLeast"/>
        <w:rPr>
          <w:rFonts w:ascii="Arial" w:hAnsi="Arial"/>
        </w:rPr>
      </w:pPr>
      <w:r>
        <w:rPr>
          <w:rFonts w:ascii="Arial" w:hAnsi="Arial"/>
        </w:rPr>
        <w:tab/>
      </w:r>
      <w:r w:rsidR="00C23AE8">
        <w:rPr>
          <w:rFonts w:ascii="Arial" w:hAnsi="Arial"/>
        </w:rPr>
        <w:t>w</w:t>
      </w:r>
      <w:r>
        <w:rPr>
          <w:rFonts w:ascii="Arial" w:hAnsi="Arial"/>
        </w:rPr>
        <w:t>.</w:t>
      </w:r>
      <w:r>
        <w:rPr>
          <w:rFonts w:ascii="Arial" w:hAnsi="Arial"/>
        </w:rPr>
        <w:tab/>
      </w:r>
      <w:r w:rsidR="004B394F" w:rsidRPr="00FC75D0">
        <w:rPr>
          <w:rFonts w:ascii="Arial" w:hAnsi="Arial"/>
        </w:rPr>
        <w:t>A</w:t>
      </w:r>
      <w:r w:rsidR="00547290" w:rsidRPr="00FC75D0">
        <w:rPr>
          <w:rFonts w:ascii="Arial" w:hAnsi="Arial"/>
        </w:rPr>
        <w:t>cute Renal Failure</w:t>
      </w:r>
      <w:r w:rsidR="004B394F" w:rsidRPr="00FC75D0">
        <w:rPr>
          <w:rFonts w:ascii="Arial" w:hAnsi="Arial"/>
        </w:rPr>
        <w:t>, Kidney transplant, dialysis, AV fistula.</w:t>
      </w:r>
    </w:p>
    <w:p w:rsidR="004B394F" w:rsidRPr="00FC75D0" w:rsidRDefault="00AB0DA2" w:rsidP="00AB0DA2">
      <w:pPr>
        <w:tabs>
          <w:tab w:val="left" w:pos="0"/>
          <w:tab w:val="left" w:pos="444"/>
          <w:tab w:val="left" w:pos="900"/>
          <w:tab w:val="left" w:pos="1620"/>
          <w:tab w:val="left" w:pos="1980"/>
        </w:tabs>
        <w:suppressAutoHyphens/>
        <w:spacing w:line="240" w:lineRule="atLeast"/>
        <w:ind w:left="900" w:hanging="630"/>
        <w:rPr>
          <w:rFonts w:ascii="Arial" w:hAnsi="Arial"/>
        </w:rPr>
      </w:pPr>
      <w:r>
        <w:rPr>
          <w:rFonts w:ascii="Arial" w:hAnsi="Arial"/>
        </w:rPr>
        <w:tab/>
      </w:r>
      <w:r w:rsidR="00C23AE8">
        <w:rPr>
          <w:rFonts w:ascii="Arial" w:hAnsi="Arial"/>
        </w:rPr>
        <w:t>x</w:t>
      </w:r>
      <w:r>
        <w:rPr>
          <w:rFonts w:ascii="Arial" w:hAnsi="Arial"/>
        </w:rPr>
        <w:t>.</w:t>
      </w:r>
      <w:r>
        <w:rPr>
          <w:rFonts w:ascii="Arial" w:hAnsi="Arial"/>
        </w:rPr>
        <w:tab/>
      </w:r>
      <w:r w:rsidR="004B394F" w:rsidRPr="00FC75D0">
        <w:rPr>
          <w:rFonts w:ascii="Arial" w:hAnsi="Arial"/>
        </w:rPr>
        <w:t>Men’s Health:  Prostate</w:t>
      </w:r>
      <w:r w:rsidR="00485B7D" w:rsidRPr="00FC75D0">
        <w:rPr>
          <w:rFonts w:ascii="Arial" w:hAnsi="Arial"/>
        </w:rPr>
        <w:t xml:space="preserve"> – B</w:t>
      </w:r>
      <w:r w:rsidR="00666F1D" w:rsidRPr="00FC75D0">
        <w:rPr>
          <w:rFonts w:ascii="Arial" w:hAnsi="Arial"/>
        </w:rPr>
        <w:t>enign Prostatic Hypertrophy</w:t>
      </w:r>
      <w:r w:rsidR="00485B7D" w:rsidRPr="00FC75D0">
        <w:rPr>
          <w:rFonts w:ascii="Arial" w:hAnsi="Arial"/>
        </w:rPr>
        <w:t xml:space="preserve"> and cancer,</w:t>
      </w:r>
      <w:r w:rsidR="004B394F" w:rsidRPr="00FC75D0">
        <w:rPr>
          <w:rFonts w:ascii="Arial" w:hAnsi="Arial"/>
        </w:rPr>
        <w:t xml:space="preserve"> </w:t>
      </w:r>
      <w:r w:rsidR="00666F1D" w:rsidRPr="00FC75D0">
        <w:rPr>
          <w:rFonts w:ascii="Arial" w:hAnsi="Arial"/>
        </w:rPr>
        <w:t>Transurethral Resection of the Prostate</w:t>
      </w:r>
      <w:r w:rsidR="004B394F" w:rsidRPr="00FC75D0">
        <w:rPr>
          <w:rFonts w:ascii="Arial" w:hAnsi="Arial"/>
        </w:rPr>
        <w:t>, Testes and Adjunct Structures.</w:t>
      </w:r>
    </w:p>
    <w:p w:rsidR="004B394F" w:rsidRPr="00FC75D0" w:rsidRDefault="00AB0DA2" w:rsidP="00AB0DA2">
      <w:pPr>
        <w:tabs>
          <w:tab w:val="left" w:pos="0"/>
          <w:tab w:val="left" w:pos="444"/>
          <w:tab w:val="left" w:pos="900"/>
          <w:tab w:val="left" w:pos="1620"/>
          <w:tab w:val="left" w:pos="1980"/>
        </w:tabs>
        <w:suppressAutoHyphens/>
        <w:spacing w:line="240" w:lineRule="atLeast"/>
        <w:ind w:left="444" w:hanging="444"/>
        <w:rPr>
          <w:rFonts w:ascii="Arial" w:hAnsi="Arial"/>
        </w:rPr>
      </w:pPr>
      <w:r>
        <w:rPr>
          <w:rFonts w:ascii="Arial" w:hAnsi="Arial"/>
        </w:rPr>
        <w:tab/>
      </w:r>
      <w:r w:rsidR="00C23AE8">
        <w:rPr>
          <w:rFonts w:ascii="Arial" w:hAnsi="Arial"/>
        </w:rPr>
        <w:t>y</w:t>
      </w:r>
      <w:r>
        <w:rPr>
          <w:rFonts w:ascii="Arial" w:hAnsi="Arial"/>
        </w:rPr>
        <w:t>.</w:t>
      </w:r>
      <w:r>
        <w:rPr>
          <w:rFonts w:ascii="Arial" w:hAnsi="Arial"/>
        </w:rPr>
        <w:tab/>
      </w:r>
      <w:r w:rsidR="004B394F" w:rsidRPr="00FC75D0">
        <w:rPr>
          <w:rFonts w:ascii="Arial" w:hAnsi="Arial"/>
        </w:rPr>
        <w:t>Urinary Disorders,</w:t>
      </w:r>
      <w:r w:rsidR="000F68E7" w:rsidRPr="00FC75D0">
        <w:rPr>
          <w:rFonts w:ascii="Arial" w:hAnsi="Arial"/>
        </w:rPr>
        <w:t xml:space="preserve"> </w:t>
      </w:r>
      <w:r w:rsidR="00666F1D" w:rsidRPr="00FC75D0">
        <w:rPr>
          <w:rFonts w:ascii="Arial" w:hAnsi="Arial"/>
        </w:rPr>
        <w:t>Urinary Tract Infection</w:t>
      </w:r>
      <w:r w:rsidR="004B394F" w:rsidRPr="00FC75D0">
        <w:rPr>
          <w:rFonts w:ascii="Arial" w:hAnsi="Arial"/>
        </w:rPr>
        <w:t>, U</w:t>
      </w:r>
      <w:r w:rsidR="00666F1D" w:rsidRPr="00FC75D0">
        <w:rPr>
          <w:rFonts w:ascii="Arial" w:hAnsi="Arial"/>
        </w:rPr>
        <w:t>rinary Retention</w:t>
      </w:r>
      <w:r w:rsidR="004B394F" w:rsidRPr="00FC75D0">
        <w:rPr>
          <w:rFonts w:ascii="Arial" w:hAnsi="Arial"/>
        </w:rPr>
        <w:t>, Stones, Traum</w:t>
      </w:r>
      <w:r w:rsidR="000F68E7" w:rsidRPr="00FC75D0">
        <w:rPr>
          <w:rFonts w:ascii="Arial" w:hAnsi="Arial"/>
        </w:rPr>
        <w:t>a</w:t>
      </w:r>
      <w:r w:rsidR="004B394F" w:rsidRPr="00FC75D0">
        <w:rPr>
          <w:rFonts w:ascii="Arial" w:hAnsi="Arial"/>
        </w:rPr>
        <w:t>, Cancer, Diversions</w:t>
      </w:r>
      <w:r w:rsidR="00485B7D" w:rsidRPr="00FC75D0">
        <w:rPr>
          <w:rFonts w:ascii="Arial" w:hAnsi="Arial"/>
        </w:rPr>
        <w:t xml:space="preserve">, </w:t>
      </w:r>
      <w:r>
        <w:rPr>
          <w:rFonts w:ascii="Arial" w:hAnsi="Arial"/>
        </w:rPr>
        <w:t>dd.</w:t>
      </w:r>
      <w:r>
        <w:rPr>
          <w:rFonts w:ascii="Arial" w:hAnsi="Arial"/>
        </w:rPr>
        <w:tab/>
      </w:r>
      <w:r w:rsidR="00485B7D" w:rsidRPr="00FC75D0">
        <w:rPr>
          <w:rFonts w:ascii="Arial" w:hAnsi="Arial"/>
        </w:rPr>
        <w:t>Cystoscopy, Lithotripsy</w:t>
      </w:r>
      <w:r w:rsidR="004B394F" w:rsidRPr="00FC75D0">
        <w:rPr>
          <w:rFonts w:ascii="Arial" w:hAnsi="Arial"/>
        </w:rPr>
        <w:t>.</w:t>
      </w:r>
    </w:p>
    <w:p w:rsidR="008C6637" w:rsidRDefault="00AB0DA2" w:rsidP="00AB0DA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C23AE8">
        <w:rPr>
          <w:rFonts w:ascii="Arial" w:hAnsi="Arial"/>
        </w:rPr>
        <w:t>z</w:t>
      </w:r>
      <w:r>
        <w:rPr>
          <w:rFonts w:ascii="Arial" w:hAnsi="Arial"/>
        </w:rPr>
        <w:t>.</w:t>
      </w:r>
      <w:r>
        <w:rPr>
          <w:rFonts w:ascii="Arial" w:hAnsi="Arial"/>
        </w:rPr>
        <w:tab/>
      </w:r>
      <w:r w:rsidR="004B394F" w:rsidRPr="00FC75D0">
        <w:rPr>
          <w:rFonts w:ascii="Arial" w:hAnsi="Arial"/>
        </w:rPr>
        <w:t>Women’</w:t>
      </w:r>
      <w:r w:rsidR="000F68E7" w:rsidRPr="00FC75D0">
        <w:rPr>
          <w:rFonts w:ascii="Arial" w:hAnsi="Arial"/>
        </w:rPr>
        <w:t>s H</w:t>
      </w:r>
      <w:r w:rsidR="00485B7D" w:rsidRPr="00FC75D0">
        <w:rPr>
          <w:rFonts w:ascii="Arial" w:hAnsi="Arial"/>
        </w:rPr>
        <w:t>ealth:  Breast Disorders, C</w:t>
      </w:r>
      <w:r w:rsidR="000F68E7" w:rsidRPr="00FC75D0">
        <w:rPr>
          <w:rFonts w:ascii="Arial" w:hAnsi="Arial"/>
        </w:rPr>
        <w:t>y</w:t>
      </w:r>
      <w:r w:rsidR="004B394F" w:rsidRPr="00FC75D0">
        <w:rPr>
          <w:rFonts w:ascii="Arial" w:hAnsi="Arial"/>
        </w:rPr>
        <w:t>sts, Cancer, Surgeries, Reconstruction, Ovarian, Uterine, and Cervical Cancers, Hysterectomy.</w:t>
      </w:r>
      <w:r w:rsidR="00A806E4" w:rsidRPr="00FC75D0">
        <w:rPr>
          <w:rFonts w:ascii="Arial" w:hAnsi="Arial"/>
        </w:rPr>
        <w:t xml:space="preserve"> </w:t>
      </w:r>
    </w:p>
    <w:p w:rsidR="008C6637" w:rsidRPr="00C23AE8" w:rsidRDefault="008C6637" w:rsidP="00AB0DA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C23AE8">
        <w:rPr>
          <w:rFonts w:ascii="Arial" w:hAnsi="Arial"/>
        </w:rPr>
        <w:t>aa</w:t>
      </w:r>
      <w:r w:rsidRPr="00C23AE8">
        <w:rPr>
          <w:rFonts w:ascii="Arial" w:hAnsi="Arial"/>
        </w:rPr>
        <w:t>.</w:t>
      </w:r>
      <w:r w:rsidRPr="00C23AE8">
        <w:rPr>
          <w:rFonts w:ascii="Arial" w:hAnsi="Arial"/>
        </w:rPr>
        <w:tab/>
        <w:t>Nasogastric tube insertion, medication administration and feeding</w:t>
      </w:r>
    </w:p>
    <w:p w:rsidR="008C6637" w:rsidRPr="00C23AE8" w:rsidRDefault="008C6637" w:rsidP="00AB0DA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C23AE8">
        <w:rPr>
          <w:rFonts w:ascii="Arial" w:hAnsi="Arial"/>
        </w:rPr>
        <w:tab/>
      </w:r>
      <w:r w:rsidR="00C23AE8">
        <w:rPr>
          <w:rFonts w:ascii="Arial" w:hAnsi="Arial"/>
        </w:rPr>
        <w:t>bb</w:t>
      </w:r>
      <w:r w:rsidRPr="00C23AE8">
        <w:rPr>
          <w:rFonts w:ascii="Arial" w:hAnsi="Arial"/>
        </w:rPr>
        <w:t>.</w:t>
      </w:r>
      <w:r w:rsidRPr="00C23AE8">
        <w:rPr>
          <w:rFonts w:ascii="Arial" w:hAnsi="Arial"/>
        </w:rPr>
        <w:tab/>
        <w:t>Spinal cord injury</w:t>
      </w:r>
    </w:p>
    <w:p w:rsidR="00FC75D0" w:rsidRPr="006071DE" w:rsidRDefault="008C6637" w:rsidP="00AB0DA2">
      <w:pPr>
        <w:tabs>
          <w:tab w:val="left" w:pos="0"/>
          <w:tab w:val="left" w:pos="444"/>
          <w:tab w:val="left" w:pos="900"/>
          <w:tab w:val="left" w:pos="1260"/>
          <w:tab w:val="left" w:pos="1620"/>
          <w:tab w:val="left" w:pos="1980"/>
        </w:tabs>
        <w:suppressAutoHyphens/>
        <w:spacing w:line="240" w:lineRule="atLeast"/>
        <w:ind w:left="900" w:hanging="900"/>
        <w:rPr>
          <w:rFonts w:ascii="Arial" w:hAnsi="Arial"/>
          <w:strike/>
        </w:rPr>
      </w:pPr>
      <w:r w:rsidRPr="00C23AE8">
        <w:rPr>
          <w:rFonts w:ascii="Arial" w:hAnsi="Arial"/>
        </w:rPr>
        <w:tab/>
      </w:r>
      <w:r w:rsidR="00C23AE8">
        <w:rPr>
          <w:rFonts w:ascii="Arial" w:hAnsi="Arial"/>
        </w:rPr>
        <w:t>cc</w:t>
      </w:r>
      <w:r w:rsidRPr="00C23AE8">
        <w:rPr>
          <w:rFonts w:ascii="Arial" w:hAnsi="Arial"/>
        </w:rPr>
        <w:t>.</w:t>
      </w:r>
      <w:r w:rsidRPr="00C23AE8">
        <w:rPr>
          <w:rFonts w:ascii="Arial" w:hAnsi="Arial"/>
        </w:rPr>
        <w:tab/>
        <w:t>Intracranial surgery</w:t>
      </w:r>
      <w:r w:rsidR="00B121EE" w:rsidRPr="00FC75D0">
        <w:rPr>
          <w:rFonts w:ascii="Arial" w:hAnsi="Arial"/>
        </w:rPr>
        <w:br/>
      </w:r>
    </w:p>
    <w:p w:rsidR="000D392A" w:rsidRPr="001F0400"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F0400">
        <w:rPr>
          <w:rFonts w:ascii="Arial" w:hAnsi="Arial"/>
        </w:rPr>
        <w:t xml:space="preserve"> 8.</w:t>
      </w:r>
      <w:r w:rsidRPr="001F0400">
        <w:rPr>
          <w:rFonts w:ascii="Arial" w:hAnsi="Arial"/>
        </w:rPr>
        <w:tab/>
      </w:r>
      <w:r w:rsidRPr="001F0400">
        <w:rPr>
          <w:rFonts w:ascii="Arial" w:hAnsi="Arial"/>
          <w:u w:val="single"/>
        </w:rPr>
        <w:t>Method of Instruction</w:t>
      </w:r>
    </w:p>
    <w:p w:rsidR="000D392A" w:rsidRPr="001F0400"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1F0400"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F0400">
        <w:rPr>
          <w:rFonts w:ascii="Arial" w:hAnsi="Arial"/>
        </w:rPr>
        <w:tab/>
        <w:t>a.</w:t>
      </w:r>
      <w:r w:rsidRPr="001F0400">
        <w:rPr>
          <w:rFonts w:ascii="Arial" w:hAnsi="Arial"/>
        </w:rPr>
        <w:tab/>
      </w:r>
      <w:r w:rsidR="007A4B53" w:rsidRPr="001F0400">
        <w:rPr>
          <w:rFonts w:ascii="Arial" w:hAnsi="Arial"/>
        </w:rPr>
        <w:t>Lecture.</w:t>
      </w:r>
    </w:p>
    <w:p w:rsidR="007A4B53" w:rsidRPr="001F0400" w:rsidRDefault="007A4B5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F0400">
        <w:rPr>
          <w:rFonts w:ascii="Arial" w:hAnsi="Arial"/>
        </w:rPr>
        <w:tab/>
        <w:t>b.</w:t>
      </w:r>
      <w:r w:rsidRPr="001F0400">
        <w:rPr>
          <w:rFonts w:ascii="Arial" w:hAnsi="Arial"/>
        </w:rPr>
        <w:tab/>
        <w:t>Discussion.</w:t>
      </w:r>
    </w:p>
    <w:p w:rsidR="007A4B53" w:rsidRDefault="007A4B5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F0400">
        <w:rPr>
          <w:rFonts w:ascii="Arial" w:hAnsi="Arial"/>
        </w:rPr>
        <w:tab/>
      </w:r>
      <w:r w:rsidR="00FC75D0">
        <w:rPr>
          <w:rFonts w:ascii="Arial" w:hAnsi="Arial"/>
        </w:rPr>
        <w:t>c</w:t>
      </w:r>
      <w:r w:rsidRPr="001F0400">
        <w:rPr>
          <w:rFonts w:ascii="Arial" w:hAnsi="Arial"/>
        </w:rPr>
        <w:t>.</w:t>
      </w:r>
      <w:r w:rsidRPr="001F0400">
        <w:rPr>
          <w:rFonts w:ascii="Arial" w:hAnsi="Arial"/>
        </w:rPr>
        <w:tab/>
      </w:r>
      <w:r w:rsidR="00AF2DD7" w:rsidRPr="00FC75D0">
        <w:rPr>
          <w:rFonts w:ascii="Arial" w:hAnsi="Arial"/>
        </w:rPr>
        <w:t>Multimedia</w:t>
      </w:r>
      <w:r w:rsidR="00547290" w:rsidRPr="00FC75D0">
        <w:rPr>
          <w:rFonts w:ascii="Arial" w:hAnsi="Arial"/>
        </w:rPr>
        <w:t xml:space="preserve"> resources</w:t>
      </w:r>
      <w:r w:rsidR="008F7409" w:rsidRPr="00FC75D0">
        <w:rPr>
          <w:rFonts w:ascii="Arial" w:hAnsi="Arial"/>
        </w:rPr>
        <w:t>.</w:t>
      </w:r>
    </w:p>
    <w:p w:rsidR="006071DE" w:rsidRDefault="006071DE">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4555D0">
        <w:rPr>
          <w:rFonts w:ascii="Arial" w:hAnsi="Arial"/>
        </w:rPr>
        <w:t>d</w:t>
      </w:r>
      <w:r>
        <w:rPr>
          <w:rFonts w:ascii="Arial" w:hAnsi="Arial"/>
        </w:rPr>
        <w:t>.</w:t>
      </w:r>
      <w:r>
        <w:rPr>
          <w:rFonts w:ascii="Arial" w:hAnsi="Arial"/>
        </w:rPr>
        <w:tab/>
        <w:t>Demonstration.</w:t>
      </w:r>
    </w:p>
    <w:p w:rsidR="006071DE" w:rsidRDefault="006071DE">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4555D0">
        <w:rPr>
          <w:rFonts w:ascii="Arial" w:hAnsi="Arial"/>
        </w:rPr>
        <w:t>e</w:t>
      </w:r>
      <w:r>
        <w:rPr>
          <w:rFonts w:ascii="Arial" w:hAnsi="Arial"/>
        </w:rPr>
        <w:tab/>
      </w:r>
      <w:r w:rsidRPr="00247584">
        <w:rPr>
          <w:rFonts w:ascii="Arial" w:hAnsi="Arial"/>
        </w:rPr>
        <w:t>Critical thinking activities such as concept mapping.</w:t>
      </w:r>
      <w:r>
        <w:rPr>
          <w:rFonts w:ascii="Arial" w:hAnsi="Arial"/>
          <w:b/>
        </w:rPr>
        <w:t xml:space="preserve"> </w:t>
      </w:r>
    </w:p>
    <w:p w:rsidR="006071DE" w:rsidRDefault="006071DE">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4555D0">
        <w:rPr>
          <w:rFonts w:ascii="Arial" w:hAnsi="Arial"/>
        </w:rPr>
        <w:t>f</w:t>
      </w:r>
      <w:r>
        <w:rPr>
          <w:rFonts w:ascii="Arial" w:hAnsi="Arial"/>
        </w:rPr>
        <w:t>.</w:t>
      </w:r>
      <w:r>
        <w:rPr>
          <w:rFonts w:ascii="Arial" w:hAnsi="Arial"/>
        </w:rPr>
        <w:tab/>
        <w:t>Case Studies.</w:t>
      </w:r>
    </w:p>
    <w:p w:rsidR="006071DE" w:rsidRPr="006071DE" w:rsidRDefault="006071DE">
      <w:pPr>
        <w:tabs>
          <w:tab w:val="left" w:pos="0"/>
          <w:tab w:val="left" w:pos="444"/>
          <w:tab w:val="left" w:pos="900"/>
          <w:tab w:val="left" w:pos="1260"/>
          <w:tab w:val="left" w:pos="1620"/>
          <w:tab w:val="left" w:pos="1980"/>
        </w:tabs>
        <w:suppressAutoHyphens/>
        <w:spacing w:line="240" w:lineRule="atLeast"/>
        <w:ind w:left="900" w:hanging="900"/>
        <w:rPr>
          <w:rFonts w:ascii="Arial" w:hAnsi="Arial"/>
          <w:b/>
        </w:rPr>
      </w:pPr>
      <w:r>
        <w:rPr>
          <w:rFonts w:ascii="Arial" w:hAnsi="Arial"/>
        </w:rPr>
        <w:tab/>
      </w:r>
      <w:r w:rsidR="004555D0">
        <w:rPr>
          <w:rFonts w:ascii="Arial" w:hAnsi="Arial"/>
        </w:rPr>
        <w:t>g</w:t>
      </w:r>
      <w:r>
        <w:rPr>
          <w:rFonts w:ascii="Arial" w:hAnsi="Arial"/>
        </w:rPr>
        <w:t>.</w:t>
      </w:r>
      <w:r>
        <w:rPr>
          <w:rFonts w:ascii="Arial" w:hAnsi="Arial"/>
        </w:rPr>
        <w:tab/>
      </w:r>
      <w:r w:rsidRPr="00247584">
        <w:rPr>
          <w:rFonts w:ascii="Arial" w:hAnsi="Arial"/>
        </w:rPr>
        <w:t>Role playing</w:t>
      </w:r>
      <w:r w:rsidRPr="006071DE">
        <w:rPr>
          <w:rFonts w:ascii="Arial" w:hAnsi="Arial"/>
          <w:b/>
        </w:rPr>
        <w:t>.</w:t>
      </w:r>
    </w:p>
    <w:p w:rsidR="006071DE" w:rsidRPr="00247584" w:rsidRDefault="006071DE">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6071DE">
        <w:rPr>
          <w:rFonts w:ascii="Arial" w:hAnsi="Arial"/>
          <w:b/>
        </w:rPr>
        <w:tab/>
      </w:r>
      <w:r w:rsidR="004555D0" w:rsidRPr="00247584">
        <w:rPr>
          <w:rFonts w:ascii="Arial" w:hAnsi="Arial"/>
        </w:rPr>
        <w:t>h</w:t>
      </w:r>
      <w:r w:rsidRPr="00247584">
        <w:rPr>
          <w:rFonts w:ascii="Arial" w:hAnsi="Arial"/>
        </w:rPr>
        <w:t>.</w:t>
      </w:r>
      <w:r w:rsidRPr="00247584">
        <w:rPr>
          <w:rFonts w:ascii="Arial" w:hAnsi="Arial"/>
        </w:rPr>
        <w:tab/>
        <w:t>Student presentations.</w:t>
      </w:r>
    </w:p>
    <w:p w:rsidR="00926301" w:rsidRPr="00247584" w:rsidRDefault="00926301" w:rsidP="0092630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247584">
        <w:rPr>
          <w:rFonts w:ascii="Arial" w:hAnsi="Arial"/>
        </w:rPr>
        <w:tab/>
      </w:r>
      <w:r w:rsidR="004555D0" w:rsidRPr="00247584">
        <w:rPr>
          <w:rFonts w:ascii="Arial" w:hAnsi="Arial"/>
        </w:rPr>
        <w:t>i</w:t>
      </w:r>
      <w:r w:rsidRPr="00247584">
        <w:rPr>
          <w:rFonts w:ascii="Arial" w:hAnsi="Arial"/>
        </w:rPr>
        <w:t xml:space="preserve">. </w:t>
      </w:r>
      <w:r w:rsidRPr="00247584">
        <w:rPr>
          <w:rFonts w:ascii="Arial" w:hAnsi="Arial"/>
        </w:rPr>
        <w:tab/>
      </w:r>
      <w:r w:rsidR="006071DE" w:rsidRPr="00247584">
        <w:rPr>
          <w:rFonts w:ascii="Arial" w:hAnsi="Arial"/>
        </w:rPr>
        <w:t>Supervised nursing care.</w:t>
      </w:r>
    </w:p>
    <w:p w:rsidR="0043771A" w:rsidRPr="00247584" w:rsidRDefault="00926301" w:rsidP="0092630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247584">
        <w:rPr>
          <w:rFonts w:ascii="Arial" w:hAnsi="Arial"/>
        </w:rPr>
        <w:tab/>
      </w:r>
      <w:r w:rsidR="004555D0" w:rsidRPr="00247584">
        <w:rPr>
          <w:rFonts w:ascii="Arial" w:hAnsi="Arial"/>
        </w:rPr>
        <w:t>j</w:t>
      </w:r>
      <w:r w:rsidR="007A4B53" w:rsidRPr="00247584">
        <w:rPr>
          <w:rFonts w:ascii="Arial" w:hAnsi="Arial"/>
        </w:rPr>
        <w:t>.</w:t>
      </w:r>
      <w:r w:rsidR="007A4B53" w:rsidRPr="00247584">
        <w:rPr>
          <w:rFonts w:ascii="Arial" w:hAnsi="Arial"/>
        </w:rPr>
        <w:tab/>
        <w:t>Clinical conferences</w:t>
      </w:r>
      <w:r w:rsidR="0043771A" w:rsidRPr="00247584">
        <w:rPr>
          <w:rFonts w:ascii="Arial" w:hAnsi="Arial"/>
        </w:rPr>
        <w:t>.</w:t>
      </w:r>
    </w:p>
    <w:p w:rsidR="0043771A" w:rsidRPr="00247584" w:rsidRDefault="00926301" w:rsidP="006071DE">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247584">
        <w:rPr>
          <w:rFonts w:ascii="Arial" w:hAnsi="Arial"/>
        </w:rPr>
        <w:tab/>
      </w:r>
      <w:r w:rsidR="004555D0" w:rsidRPr="00247584">
        <w:rPr>
          <w:rFonts w:ascii="Arial" w:hAnsi="Arial"/>
        </w:rPr>
        <w:t>k</w:t>
      </w:r>
      <w:r w:rsidR="0043771A" w:rsidRPr="00247584">
        <w:rPr>
          <w:rFonts w:ascii="Arial" w:hAnsi="Arial"/>
        </w:rPr>
        <w:t>.</w:t>
      </w:r>
      <w:r w:rsidR="0043771A" w:rsidRPr="00247584">
        <w:rPr>
          <w:rFonts w:ascii="Arial" w:hAnsi="Arial"/>
        </w:rPr>
        <w:tab/>
        <w:t>C</w:t>
      </w:r>
      <w:r w:rsidR="007A4B53" w:rsidRPr="00247584">
        <w:rPr>
          <w:rFonts w:ascii="Arial" w:hAnsi="Arial"/>
        </w:rPr>
        <w:t xml:space="preserve">linical </w:t>
      </w:r>
      <w:r w:rsidR="006071DE" w:rsidRPr="00247584">
        <w:rPr>
          <w:rFonts w:ascii="Arial" w:hAnsi="Arial"/>
        </w:rPr>
        <w:t>simulation</w:t>
      </w:r>
      <w:r w:rsidR="007A4B53" w:rsidRPr="00247584">
        <w:rPr>
          <w:rFonts w:ascii="Arial" w:hAnsi="Arial"/>
        </w:rPr>
        <w:t>.</w:t>
      </w:r>
    </w:p>
    <w:p w:rsidR="00AC78B3" w:rsidRPr="001F0400" w:rsidRDefault="00AC78B3" w:rsidP="007233A3">
      <w:pPr>
        <w:tabs>
          <w:tab w:val="left" w:pos="0"/>
          <w:tab w:val="left" w:pos="444"/>
          <w:tab w:val="left" w:pos="900"/>
          <w:tab w:val="left" w:pos="1260"/>
          <w:tab w:val="left" w:pos="1620"/>
          <w:tab w:val="left" w:pos="1980"/>
        </w:tabs>
        <w:suppressAutoHyphens/>
        <w:spacing w:line="240" w:lineRule="atLeast"/>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1F0400">
        <w:rPr>
          <w:rFonts w:ascii="Arial" w:hAnsi="Arial"/>
        </w:rPr>
        <w:t xml:space="preserve"> 9.</w:t>
      </w:r>
      <w:r w:rsidRPr="001F0400">
        <w:rPr>
          <w:rFonts w:ascii="Arial" w:hAnsi="Arial"/>
        </w:rPr>
        <w:tab/>
      </w:r>
      <w:r w:rsidRPr="001F0400">
        <w:rPr>
          <w:rFonts w:ascii="Arial" w:hAnsi="Arial"/>
          <w:u w:val="single"/>
        </w:rPr>
        <w:t>Methods of Evaluating Student Performance</w:t>
      </w:r>
    </w:p>
    <w:p w:rsidR="00A4040F" w:rsidRPr="001F0400" w:rsidRDefault="00A4040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1F0400" w:rsidRDefault="00205F6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Pr="00247584">
        <w:rPr>
          <w:rFonts w:ascii="Arial" w:hAnsi="Arial"/>
        </w:rPr>
        <w:t>Written</w:t>
      </w:r>
      <w:r w:rsidRPr="00205F61">
        <w:rPr>
          <w:rFonts w:ascii="Arial" w:hAnsi="Arial"/>
          <w:b/>
        </w:rPr>
        <w:t xml:space="preserve"> </w:t>
      </w:r>
      <w:r>
        <w:rPr>
          <w:rFonts w:ascii="Arial" w:hAnsi="Arial"/>
        </w:rPr>
        <w:t>evidence-based research assignments.</w:t>
      </w:r>
    </w:p>
    <w:p w:rsidR="000D392A" w:rsidRPr="001F0400"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F0400">
        <w:rPr>
          <w:rFonts w:ascii="Arial" w:hAnsi="Arial"/>
        </w:rPr>
        <w:tab/>
      </w:r>
      <w:r w:rsidR="00205F61">
        <w:rPr>
          <w:rFonts w:ascii="Arial" w:hAnsi="Arial"/>
        </w:rPr>
        <w:t>b</w:t>
      </w:r>
      <w:r w:rsidRPr="001F0400">
        <w:rPr>
          <w:rFonts w:ascii="Arial" w:hAnsi="Arial"/>
        </w:rPr>
        <w:t>.</w:t>
      </w:r>
      <w:r w:rsidRPr="001F0400">
        <w:rPr>
          <w:rFonts w:ascii="Arial" w:hAnsi="Arial"/>
        </w:rPr>
        <w:tab/>
      </w:r>
      <w:r w:rsidR="007A4B53" w:rsidRPr="001F0400">
        <w:rPr>
          <w:rFonts w:ascii="Arial" w:hAnsi="Arial"/>
        </w:rPr>
        <w:t>Quizzes.</w:t>
      </w:r>
    </w:p>
    <w:p w:rsidR="007A4B53" w:rsidRDefault="007A4B5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F0400">
        <w:rPr>
          <w:rFonts w:ascii="Arial" w:hAnsi="Arial"/>
        </w:rPr>
        <w:tab/>
      </w:r>
      <w:r w:rsidR="00205F61">
        <w:rPr>
          <w:rFonts w:ascii="Arial" w:hAnsi="Arial"/>
        </w:rPr>
        <w:t>c</w:t>
      </w:r>
      <w:r w:rsidRPr="001F0400">
        <w:rPr>
          <w:rFonts w:ascii="Arial" w:hAnsi="Arial"/>
        </w:rPr>
        <w:t>.</w:t>
      </w:r>
      <w:r w:rsidRPr="001F0400">
        <w:rPr>
          <w:rFonts w:ascii="Arial" w:hAnsi="Arial"/>
        </w:rPr>
        <w:tab/>
      </w:r>
      <w:r w:rsidR="0046427B" w:rsidRPr="001F0400">
        <w:rPr>
          <w:rFonts w:ascii="Arial" w:hAnsi="Arial"/>
        </w:rPr>
        <w:t xml:space="preserve">Computerized examinations including </w:t>
      </w:r>
      <w:r w:rsidR="008F7409" w:rsidRPr="008F7409">
        <w:rPr>
          <w:rFonts w:ascii="Arial" w:hAnsi="Arial"/>
        </w:rPr>
        <w:t>a</w:t>
      </w:r>
      <w:r w:rsidR="0046427B" w:rsidRPr="001F0400">
        <w:rPr>
          <w:rFonts w:ascii="Arial" w:hAnsi="Arial"/>
        </w:rPr>
        <w:t xml:space="preserve"> fina</w:t>
      </w:r>
      <w:r w:rsidR="00247584">
        <w:rPr>
          <w:rFonts w:ascii="Arial" w:hAnsi="Arial"/>
        </w:rPr>
        <w:t>l.</w:t>
      </w:r>
      <w:r w:rsidR="0046427B" w:rsidRPr="001F0400">
        <w:rPr>
          <w:rFonts w:ascii="Arial" w:hAnsi="Arial"/>
        </w:rPr>
        <w:t>.</w:t>
      </w:r>
    </w:p>
    <w:p w:rsidR="00205F61" w:rsidRPr="001F0400" w:rsidRDefault="00205F61" w:rsidP="00205F6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r>
      <w:r w:rsidR="009E0A6A" w:rsidRPr="00247584">
        <w:rPr>
          <w:rFonts w:ascii="Arial" w:hAnsi="Arial"/>
        </w:rPr>
        <w:t xml:space="preserve">Clinical skills </w:t>
      </w:r>
      <w:r w:rsidRPr="00247584">
        <w:rPr>
          <w:rFonts w:ascii="Arial" w:hAnsi="Arial"/>
        </w:rPr>
        <w:t>competency testing.</w:t>
      </w:r>
    </w:p>
    <w:p w:rsidR="007A4B53" w:rsidRPr="001F0400" w:rsidRDefault="007A4B5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F0400">
        <w:rPr>
          <w:rFonts w:ascii="Arial" w:hAnsi="Arial"/>
        </w:rPr>
        <w:tab/>
      </w:r>
      <w:r w:rsidR="00205F61">
        <w:rPr>
          <w:rFonts w:ascii="Arial" w:hAnsi="Arial"/>
        </w:rPr>
        <w:t>e</w:t>
      </w:r>
      <w:r w:rsidRPr="001F0400">
        <w:rPr>
          <w:rFonts w:ascii="Arial" w:hAnsi="Arial"/>
        </w:rPr>
        <w:t>.</w:t>
      </w:r>
      <w:r w:rsidRPr="001F0400">
        <w:rPr>
          <w:rFonts w:ascii="Arial" w:hAnsi="Arial"/>
        </w:rPr>
        <w:tab/>
        <w:t>Verbal questioning.</w:t>
      </w:r>
    </w:p>
    <w:p w:rsidR="007A4B53" w:rsidRPr="00CC0659" w:rsidRDefault="007A4B53">
      <w:pPr>
        <w:tabs>
          <w:tab w:val="left" w:pos="0"/>
          <w:tab w:val="left" w:pos="444"/>
          <w:tab w:val="left" w:pos="900"/>
          <w:tab w:val="left" w:pos="1260"/>
          <w:tab w:val="left" w:pos="1620"/>
          <w:tab w:val="left" w:pos="1980"/>
        </w:tabs>
        <w:suppressAutoHyphens/>
        <w:spacing w:line="240" w:lineRule="atLeast"/>
        <w:ind w:left="900" w:hanging="900"/>
        <w:rPr>
          <w:rFonts w:ascii="Arial" w:hAnsi="Arial"/>
          <w:b/>
        </w:rPr>
      </w:pPr>
      <w:r w:rsidRPr="001F0400">
        <w:rPr>
          <w:rFonts w:ascii="Arial" w:hAnsi="Arial"/>
        </w:rPr>
        <w:tab/>
      </w:r>
      <w:r w:rsidR="0026625B">
        <w:rPr>
          <w:rFonts w:ascii="Arial" w:hAnsi="Arial"/>
        </w:rPr>
        <w:t>f</w:t>
      </w:r>
      <w:r w:rsidRPr="001F0400">
        <w:rPr>
          <w:rFonts w:ascii="Arial" w:hAnsi="Arial"/>
        </w:rPr>
        <w:t>.</w:t>
      </w:r>
      <w:r w:rsidRPr="001F0400">
        <w:rPr>
          <w:rFonts w:ascii="Arial" w:hAnsi="Arial"/>
        </w:rPr>
        <w:tab/>
      </w:r>
      <w:r w:rsidR="00247584">
        <w:rPr>
          <w:rFonts w:ascii="Arial" w:hAnsi="Arial"/>
        </w:rPr>
        <w:t>S</w:t>
      </w:r>
      <w:r w:rsidRPr="001F0400">
        <w:rPr>
          <w:rFonts w:ascii="Arial" w:hAnsi="Arial"/>
        </w:rPr>
        <w:t>upplementary assignments</w:t>
      </w:r>
      <w:r w:rsidR="00CC0659">
        <w:rPr>
          <w:rFonts w:ascii="Arial" w:hAnsi="Arial"/>
        </w:rPr>
        <w:t xml:space="preserve"> </w:t>
      </w:r>
      <w:r w:rsidR="00CC0659" w:rsidRPr="00247584">
        <w:rPr>
          <w:rFonts w:ascii="Arial" w:hAnsi="Arial"/>
        </w:rPr>
        <w:t>(See outside assignments)</w:t>
      </w:r>
      <w:r w:rsidRPr="00247584">
        <w:rPr>
          <w:rFonts w:ascii="Arial" w:hAnsi="Arial"/>
        </w:rPr>
        <w:t>.</w:t>
      </w:r>
    </w:p>
    <w:p w:rsidR="00205F61" w:rsidRDefault="00205F6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Student self-evaluation.</w:t>
      </w:r>
    </w:p>
    <w:p w:rsidR="00205F61" w:rsidRDefault="00205F61">
      <w:pPr>
        <w:tabs>
          <w:tab w:val="left" w:pos="0"/>
          <w:tab w:val="left" w:pos="444"/>
          <w:tab w:val="left" w:pos="900"/>
          <w:tab w:val="left" w:pos="1260"/>
          <w:tab w:val="left" w:pos="1620"/>
          <w:tab w:val="left" w:pos="1980"/>
        </w:tabs>
        <w:suppressAutoHyphens/>
        <w:spacing w:line="240" w:lineRule="atLeast"/>
        <w:ind w:left="900" w:hanging="900"/>
        <w:rPr>
          <w:rFonts w:ascii="Arial" w:hAnsi="Arial"/>
          <w:strike/>
        </w:rPr>
      </w:pPr>
      <w:r>
        <w:rPr>
          <w:rFonts w:ascii="Arial" w:hAnsi="Arial"/>
        </w:rPr>
        <w:tab/>
        <w:t>f.</w:t>
      </w:r>
      <w:r>
        <w:rPr>
          <w:rFonts w:ascii="Arial" w:hAnsi="Arial"/>
        </w:rPr>
        <w:tab/>
        <w:t xml:space="preserve">Clinical evaluation. </w:t>
      </w:r>
    </w:p>
    <w:p w:rsidR="00205F61" w:rsidRPr="00205F61" w:rsidRDefault="00205F6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g.</w:t>
      </w:r>
      <w:r>
        <w:rPr>
          <w:rFonts w:ascii="Arial" w:hAnsi="Arial"/>
        </w:rPr>
        <w:tab/>
        <w:t>Clinical simulation.</w:t>
      </w:r>
    </w:p>
    <w:p w:rsidR="007A4B53" w:rsidRPr="00247584" w:rsidRDefault="007A4B53" w:rsidP="00205F6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F0400">
        <w:rPr>
          <w:rFonts w:ascii="Arial" w:hAnsi="Arial"/>
        </w:rPr>
        <w:tab/>
        <w:t>e.</w:t>
      </w:r>
      <w:r w:rsidRPr="001F0400">
        <w:rPr>
          <w:rFonts w:ascii="Arial" w:hAnsi="Arial"/>
        </w:rPr>
        <w:tab/>
        <w:t xml:space="preserve">Written </w:t>
      </w:r>
      <w:r w:rsidR="00205F61" w:rsidRPr="00247584">
        <w:rPr>
          <w:rFonts w:ascii="Arial" w:hAnsi="Arial"/>
        </w:rPr>
        <w:t>clinical plan of care</w:t>
      </w:r>
      <w:r w:rsidRPr="00247584">
        <w:rPr>
          <w:rFonts w:ascii="Arial" w:hAnsi="Arial"/>
        </w:rPr>
        <w:t>.</w:t>
      </w:r>
    </w:p>
    <w:p w:rsidR="00B121EE" w:rsidRPr="00247584" w:rsidRDefault="00B121EE" w:rsidP="009E0A6A">
      <w:pPr>
        <w:tabs>
          <w:tab w:val="left" w:pos="444"/>
          <w:tab w:val="left" w:pos="900"/>
          <w:tab w:val="left" w:pos="1260"/>
          <w:tab w:val="left" w:pos="1620"/>
          <w:tab w:val="left" w:pos="1980"/>
        </w:tabs>
        <w:suppressAutoHyphens/>
        <w:spacing w:line="240" w:lineRule="atLeast"/>
        <w:ind w:left="900" w:hanging="900"/>
        <w:rPr>
          <w:rFonts w:ascii="Arial" w:hAnsi="Arial"/>
        </w:rPr>
      </w:pPr>
      <w:r w:rsidRPr="00247584">
        <w:rPr>
          <w:rFonts w:ascii="Arial" w:hAnsi="Arial"/>
        </w:rPr>
        <w:tab/>
      </w:r>
      <w:r w:rsidR="00323362" w:rsidRPr="00247584">
        <w:rPr>
          <w:rFonts w:ascii="Arial" w:hAnsi="Arial"/>
        </w:rPr>
        <w:t>h</w:t>
      </w:r>
      <w:r w:rsidR="007A4B53" w:rsidRPr="00247584">
        <w:rPr>
          <w:rFonts w:ascii="Arial" w:hAnsi="Arial"/>
        </w:rPr>
        <w:t>.</w:t>
      </w:r>
      <w:r w:rsidR="007A4B53" w:rsidRPr="00247584">
        <w:rPr>
          <w:rFonts w:ascii="Arial" w:hAnsi="Arial"/>
        </w:rPr>
        <w:tab/>
      </w:r>
      <w:r w:rsidR="00205F61" w:rsidRPr="00247584">
        <w:rPr>
          <w:rFonts w:ascii="Arial" w:hAnsi="Arial"/>
        </w:rPr>
        <w:t>Clinical written learning activities</w:t>
      </w:r>
      <w:r w:rsidR="00FC77ED" w:rsidRPr="00247584">
        <w:rPr>
          <w:rFonts w:ascii="Arial" w:hAnsi="Arial"/>
        </w:rPr>
        <w:t xml:space="preserve"> such as</w:t>
      </w:r>
      <w:r w:rsidR="00205F61" w:rsidRPr="00247584">
        <w:rPr>
          <w:rFonts w:ascii="Arial" w:hAnsi="Arial"/>
        </w:rPr>
        <w:t xml:space="preserve"> patient data sheets, clinical reasoning questions, and medication information worksheets. </w:t>
      </w:r>
    </w:p>
    <w:p w:rsidR="000D392A" w:rsidRPr="00247584"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247584" w:rsidRDefault="00247584">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247584" w:rsidRDefault="00247584">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247584" w:rsidRDefault="00247584">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C23AE8" w:rsidRDefault="00C23AE8" w:rsidP="008C6637">
      <w:pPr>
        <w:tabs>
          <w:tab w:val="left" w:pos="0"/>
          <w:tab w:val="right" w:pos="9990"/>
        </w:tabs>
        <w:suppressAutoHyphens/>
        <w:spacing w:line="240" w:lineRule="atLeast"/>
        <w:rPr>
          <w:rFonts w:ascii="Arial" w:hAnsi="Arial"/>
          <w:u w:val="single"/>
        </w:rPr>
      </w:pPr>
    </w:p>
    <w:p w:rsidR="00C23AE8" w:rsidRDefault="00C23AE8" w:rsidP="008C6637">
      <w:pPr>
        <w:tabs>
          <w:tab w:val="left" w:pos="0"/>
          <w:tab w:val="right" w:pos="9990"/>
        </w:tabs>
        <w:suppressAutoHyphens/>
        <w:spacing w:line="240" w:lineRule="atLeast"/>
        <w:rPr>
          <w:rFonts w:ascii="Arial" w:hAnsi="Arial"/>
          <w:u w:val="single"/>
        </w:rPr>
      </w:pPr>
    </w:p>
    <w:p w:rsidR="00586B2A" w:rsidRPr="00187332" w:rsidRDefault="008C6637" w:rsidP="008C6637">
      <w:pPr>
        <w:tabs>
          <w:tab w:val="left" w:pos="0"/>
          <w:tab w:val="right" w:pos="9990"/>
        </w:tabs>
        <w:suppressAutoHyphens/>
        <w:spacing w:line="240" w:lineRule="atLeast"/>
        <w:rPr>
          <w:rFonts w:ascii="Arial" w:hAnsi="Arial"/>
        </w:rPr>
      </w:pPr>
      <w:r w:rsidRPr="001F0400">
        <w:rPr>
          <w:rFonts w:ascii="Arial" w:hAnsi="Arial"/>
          <w:u w:val="single"/>
        </w:rPr>
        <w:lastRenderedPageBreak/>
        <w:t>NURSING 130 –</w:t>
      </w:r>
      <w:r w:rsidR="00C23AE8">
        <w:rPr>
          <w:rFonts w:ascii="Arial" w:hAnsi="Arial"/>
          <w:u w:val="single"/>
        </w:rPr>
        <w:t xml:space="preserve"> MEDICAL SURGICAL NURSING I</w:t>
      </w:r>
      <w:r w:rsidR="00586B2A">
        <w:rPr>
          <w:rFonts w:ascii="Arial" w:hAnsi="Arial"/>
        </w:rPr>
        <w:tab/>
      </w:r>
      <w:r w:rsidR="00586B2A" w:rsidRPr="00187332">
        <w:rPr>
          <w:rFonts w:ascii="Arial" w:hAnsi="Arial"/>
        </w:rPr>
        <w:t xml:space="preserve">Page </w:t>
      </w:r>
      <w:r w:rsidR="00586B2A">
        <w:rPr>
          <w:rFonts w:ascii="Arial" w:hAnsi="Arial"/>
        </w:rPr>
        <w:t>4</w:t>
      </w:r>
    </w:p>
    <w:p w:rsidR="00247584" w:rsidRDefault="00247584">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247584" w:rsidRDefault="00247584">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1F0400">
        <w:rPr>
          <w:rFonts w:ascii="Arial" w:hAnsi="Arial"/>
        </w:rPr>
        <w:t>10.</w:t>
      </w:r>
      <w:r w:rsidRPr="001F0400">
        <w:rPr>
          <w:rFonts w:ascii="Arial" w:hAnsi="Arial"/>
        </w:rPr>
        <w:tab/>
      </w:r>
      <w:r w:rsidRPr="001F0400">
        <w:rPr>
          <w:rFonts w:ascii="Arial" w:hAnsi="Arial"/>
          <w:u w:val="single"/>
        </w:rPr>
        <w:t>Outside Class Assignments</w:t>
      </w:r>
    </w:p>
    <w:p w:rsidR="00715C31" w:rsidRPr="001F0400" w:rsidRDefault="00715C3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247584" w:rsidRDefault="0074610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Pr="00247584">
        <w:rPr>
          <w:rFonts w:ascii="Arial" w:hAnsi="Arial"/>
        </w:rPr>
        <w:t>Practice of nursing skills.</w:t>
      </w:r>
    </w:p>
    <w:p w:rsidR="000D392A" w:rsidRPr="00247584" w:rsidRDefault="00EC7C97" w:rsidP="00715C31">
      <w:pPr>
        <w:numPr>
          <w:ilvl w:val="0"/>
          <w:numId w:val="24"/>
        </w:num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Pr>
          <w:rFonts w:ascii="Arial" w:hAnsi="Arial"/>
        </w:rPr>
        <w:t>Evidence-</w:t>
      </w:r>
      <w:r w:rsidR="00323362" w:rsidRPr="001F0400">
        <w:rPr>
          <w:rFonts w:ascii="Arial" w:hAnsi="Arial"/>
        </w:rPr>
        <w:t xml:space="preserve">based </w:t>
      </w:r>
      <w:r w:rsidR="005553D7">
        <w:rPr>
          <w:rFonts w:ascii="Arial" w:hAnsi="Arial"/>
        </w:rPr>
        <w:t xml:space="preserve">assignments </w:t>
      </w:r>
      <w:r w:rsidR="00715C31" w:rsidRPr="00247584">
        <w:rPr>
          <w:rFonts w:ascii="Arial" w:hAnsi="Arial"/>
        </w:rPr>
        <w:t>on topics such as musculoskeletal surgeries, male reproductive problems</w:t>
      </w:r>
      <w:r w:rsidR="007A4038" w:rsidRPr="00247584">
        <w:rPr>
          <w:rFonts w:ascii="Arial" w:hAnsi="Arial"/>
        </w:rPr>
        <w:t>,</w:t>
      </w:r>
      <w:r w:rsidR="00715C31" w:rsidRPr="00247584">
        <w:rPr>
          <w:rFonts w:ascii="Arial" w:hAnsi="Arial"/>
        </w:rPr>
        <w:t xml:space="preserve"> </w:t>
      </w:r>
      <w:r w:rsidR="008C6637" w:rsidRPr="00C23AE8">
        <w:rPr>
          <w:rFonts w:ascii="Arial" w:hAnsi="Arial"/>
        </w:rPr>
        <w:t>spinal cord injuries</w:t>
      </w:r>
      <w:r w:rsidR="008C6637">
        <w:rPr>
          <w:rFonts w:ascii="Arial" w:hAnsi="Arial"/>
          <w:b/>
        </w:rPr>
        <w:t xml:space="preserve"> </w:t>
      </w:r>
      <w:r w:rsidR="00715C31" w:rsidRPr="00247584">
        <w:rPr>
          <w:rFonts w:ascii="Arial" w:hAnsi="Arial"/>
        </w:rPr>
        <w:t>and ostomies</w:t>
      </w:r>
      <w:r w:rsidR="005553D7" w:rsidRPr="00247584">
        <w:rPr>
          <w:rFonts w:ascii="Arial" w:hAnsi="Arial"/>
        </w:rPr>
        <w:t xml:space="preserve">.  </w:t>
      </w:r>
    </w:p>
    <w:p w:rsidR="00746106" w:rsidRPr="00586B2A" w:rsidRDefault="007A4B5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F0400">
        <w:rPr>
          <w:rFonts w:ascii="Arial" w:hAnsi="Arial"/>
        </w:rPr>
        <w:tab/>
      </w:r>
      <w:r w:rsidR="00FC77ED">
        <w:rPr>
          <w:rFonts w:ascii="Arial" w:hAnsi="Arial"/>
        </w:rPr>
        <w:t>c.</w:t>
      </w:r>
      <w:r w:rsidR="00FC77ED">
        <w:rPr>
          <w:rFonts w:ascii="Arial" w:hAnsi="Arial"/>
        </w:rPr>
        <w:tab/>
      </w:r>
      <w:r w:rsidR="00FC77ED" w:rsidRPr="00586B2A">
        <w:rPr>
          <w:rFonts w:ascii="Arial" w:hAnsi="Arial"/>
        </w:rPr>
        <w:t xml:space="preserve">Clinical skills competency testing such as physical assessment </w:t>
      </w:r>
      <w:r w:rsidR="00715C31" w:rsidRPr="00586B2A">
        <w:rPr>
          <w:rFonts w:ascii="Arial" w:hAnsi="Arial"/>
        </w:rPr>
        <w:t>of the post-operative patient,</w:t>
      </w:r>
      <w:r w:rsidR="00FC77ED" w:rsidRPr="00586B2A">
        <w:rPr>
          <w:rFonts w:ascii="Arial" w:hAnsi="Arial"/>
        </w:rPr>
        <w:t xml:space="preserve"> </w:t>
      </w:r>
      <w:r w:rsidR="00715C31" w:rsidRPr="00586B2A">
        <w:rPr>
          <w:rFonts w:ascii="Arial" w:hAnsi="Arial"/>
        </w:rPr>
        <w:t>blood administration</w:t>
      </w:r>
      <w:r w:rsidR="00FC77ED" w:rsidRPr="00586B2A">
        <w:rPr>
          <w:rFonts w:ascii="Arial" w:hAnsi="Arial"/>
        </w:rPr>
        <w:t xml:space="preserve">, </w:t>
      </w:r>
      <w:r w:rsidR="00715C31" w:rsidRPr="00586B2A">
        <w:rPr>
          <w:rFonts w:ascii="Arial" w:hAnsi="Arial"/>
        </w:rPr>
        <w:t>administration of tube feedings, and patient-controlled analgesia.</w:t>
      </w:r>
      <w:r w:rsidR="00FC77ED" w:rsidRPr="00586B2A">
        <w:rPr>
          <w:rFonts w:ascii="Arial" w:hAnsi="Arial"/>
        </w:rPr>
        <w:t xml:space="preserve"> </w:t>
      </w:r>
    </w:p>
    <w:p w:rsidR="00746106" w:rsidRPr="00586B2A" w:rsidRDefault="0074610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86B2A">
        <w:rPr>
          <w:rFonts w:ascii="Arial" w:hAnsi="Arial"/>
        </w:rPr>
        <w:tab/>
      </w:r>
      <w:r w:rsidR="00FC77ED" w:rsidRPr="00586B2A">
        <w:rPr>
          <w:rFonts w:ascii="Arial" w:hAnsi="Arial"/>
        </w:rPr>
        <w:t>d</w:t>
      </w:r>
      <w:r w:rsidRPr="00586B2A">
        <w:rPr>
          <w:rFonts w:ascii="Arial" w:hAnsi="Arial"/>
        </w:rPr>
        <w:t>.</w:t>
      </w:r>
      <w:r w:rsidRPr="00586B2A">
        <w:rPr>
          <w:rFonts w:ascii="Arial" w:hAnsi="Arial"/>
        </w:rPr>
        <w:tab/>
        <w:t xml:space="preserve">Clinical paperwork </w:t>
      </w:r>
      <w:r w:rsidR="00FC77ED" w:rsidRPr="00586B2A">
        <w:rPr>
          <w:rFonts w:ascii="Arial" w:hAnsi="Arial"/>
        </w:rPr>
        <w:t xml:space="preserve">such as </w:t>
      </w:r>
      <w:r w:rsidRPr="00586B2A">
        <w:rPr>
          <w:rFonts w:ascii="Arial" w:hAnsi="Arial"/>
        </w:rPr>
        <w:t>patient data she</w:t>
      </w:r>
      <w:r w:rsidR="00FC77ED" w:rsidRPr="00586B2A">
        <w:rPr>
          <w:rFonts w:ascii="Arial" w:hAnsi="Arial"/>
        </w:rPr>
        <w:t>ets, clinical reasoning workshee</w:t>
      </w:r>
      <w:r w:rsidRPr="00586B2A">
        <w:rPr>
          <w:rFonts w:ascii="Arial" w:hAnsi="Arial"/>
        </w:rPr>
        <w:t xml:space="preserve">ts, medication worksheets, and reflections of float experiences such as a report of general surgery. </w:t>
      </w:r>
    </w:p>
    <w:p w:rsidR="00E12797" w:rsidRPr="00586B2A" w:rsidRDefault="007A4B5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86B2A">
        <w:rPr>
          <w:rFonts w:ascii="Arial" w:hAnsi="Arial"/>
        </w:rPr>
        <w:tab/>
      </w:r>
      <w:r w:rsidR="00E12797" w:rsidRPr="00586B2A">
        <w:rPr>
          <w:rFonts w:ascii="Arial" w:hAnsi="Arial"/>
        </w:rPr>
        <w:t>e</w:t>
      </w:r>
      <w:r w:rsidRPr="00586B2A">
        <w:rPr>
          <w:rFonts w:ascii="Arial" w:hAnsi="Arial"/>
        </w:rPr>
        <w:t>.</w:t>
      </w:r>
      <w:r w:rsidRPr="00586B2A">
        <w:rPr>
          <w:rFonts w:ascii="Arial" w:hAnsi="Arial"/>
        </w:rPr>
        <w:tab/>
      </w:r>
      <w:r w:rsidR="00FC77ED" w:rsidRPr="00586B2A">
        <w:rPr>
          <w:rFonts w:ascii="Arial" w:hAnsi="Arial"/>
        </w:rPr>
        <w:t xml:space="preserve">Evidence-based plan of care based upon the patient assignments in the clinical setting. </w:t>
      </w:r>
    </w:p>
    <w:p w:rsidR="00E12797" w:rsidRPr="00586B2A" w:rsidRDefault="007A4B5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86B2A">
        <w:rPr>
          <w:rFonts w:ascii="Arial" w:hAnsi="Arial"/>
        </w:rPr>
        <w:tab/>
      </w:r>
      <w:r w:rsidR="00586B2A">
        <w:rPr>
          <w:rFonts w:ascii="Arial" w:hAnsi="Arial"/>
        </w:rPr>
        <w:t>f.</w:t>
      </w:r>
      <w:r w:rsidR="00E12797" w:rsidRPr="00586B2A">
        <w:rPr>
          <w:rFonts w:ascii="Arial" w:hAnsi="Arial"/>
        </w:rPr>
        <w:t>.</w:t>
      </w:r>
      <w:r w:rsidR="00E12797" w:rsidRPr="00586B2A">
        <w:rPr>
          <w:rFonts w:ascii="Arial" w:hAnsi="Arial"/>
        </w:rPr>
        <w:tab/>
        <w:t xml:space="preserve">Video viewing of topics such as </w:t>
      </w:r>
      <w:r w:rsidR="00715C31" w:rsidRPr="00586B2A">
        <w:rPr>
          <w:rFonts w:ascii="Arial" w:hAnsi="Arial"/>
        </w:rPr>
        <w:t xml:space="preserve">staging of breast surgery, spinal surgery, </w:t>
      </w:r>
      <w:r w:rsidR="008C6637" w:rsidRPr="00C23AE8">
        <w:rPr>
          <w:rFonts w:ascii="Arial" w:hAnsi="Arial"/>
        </w:rPr>
        <w:t>intracranial surgery</w:t>
      </w:r>
      <w:r w:rsidR="008C6637">
        <w:rPr>
          <w:rFonts w:ascii="Arial" w:hAnsi="Arial"/>
          <w:b/>
        </w:rPr>
        <w:t xml:space="preserve"> </w:t>
      </w:r>
      <w:r w:rsidR="00715C31" w:rsidRPr="00586B2A">
        <w:rPr>
          <w:rFonts w:ascii="Arial" w:hAnsi="Arial"/>
        </w:rPr>
        <w:t>and artificial hip replacement surgery</w:t>
      </w:r>
      <w:r w:rsidR="008F7409" w:rsidRPr="00586B2A">
        <w:rPr>
          <w:rFonts w:ascii="Arial" w:hAnsi="Arial"/>
        </w:rPr>
        <w:t xml:space="preserve">. </w:t>
      </w:r>
    </w:p>
    <w:p w:rsidR="00E85A9F" w:rsidRPr="00586B2A" w:rsidRDefault="007A4B53" w:rsidP="00E1279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86B2A">
        <w:rPr>
          <w:rFonts w:ascii="Arial" w:hAnsi="Arial"/>
        </w:rPr>
        <w:tab/>
      </w:r>
      <w:r w:rsidR="00E12797" w:rsidRPr="00586B2A">
        <w:rPr>
          <w:rFonts w:ascii="Arial" w:hAnsi="Arial"/>
        </w:rPr>
        <w:t>g</w:t>
      </w:r>
      <w:r w:rsidRPr="00586B2A">
        <w:rPr>
          <w:rFonts w:ascii="Arial" w:hAnsi="Arial"/>
        </w:rPr>
        <w:t>.</w:t>
      </w:r>
      <w:r w:rsidRPr="00586B2A">
        <w:rPr>
          <w:rFonts w:ascii="Arial" w:hAnsi="Arial"/>
        </w:rPr>
        <w:tab/>
      </w:r>
      <w:r w:rsidR="00E12797" w:rsidRPr="00586B2A">
        <w:rPr>
          <w:rFonts w:ascii="Arial" w:hAnsi="Arial"/>
        </w:rPr>
        <w:t>Kaplan focused review exam.</w:t>
      </w:r>
    </w:p>
    <w:p w:rsidR="00056F24" w:rsidRDefault="00056F24" w:rsidP="00E1279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86B2A">
        <w:rPr>
          <w:rFonts w:ascii="Arial" w:hAnsi="Arial"/>
        </w:rPr>
        <w:tab/>
        <w:t>h.</w:t>
      </w:r>
      <w:r w:rsidRPr="00586B2A">
        <w:rPr>
          <w:rFonts w:ascii="Arial" w:hAnsi="Arial"/>
        </w:rPr>
        <w:tab/>
        <w:t xml:space="preserve">Remediation assignments based upon NCLEX practice exams such as the Kaplan integrated </w:t>
      </w:r>
      <w:r w:rsidRPr="00B55045">
        <w:rPr>
          <w:rFonts w:ascii="Arial" w:hAnsi="Arial"/>
        </w:rPr>
        <w:t>exam.</w:t>
      </w:r>
      <w:r>
        <w:rPr>
          <w:rFonts w:ascii="Arial" w:hAnsi="Arial"/>
        </w:rPr>
        <w:t xml:space="preserve"> </w:t>
      </w:r>
    </w:p>
    <w:p w:rsidR="00715C31" w:rsidRPr="00586B2A" w:rsidRDefault="00056F24" w:rsidP="00DB47E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i</w:t>
      </w:r>
      <w:r w:rsidR="00E12797">
        <w:rPr>
          <w:rFonts w:ascii="Arial" w:hAnsi="Arial"/>
        </w:rPr>
        <w:t>.</w:t>
      </w:r>
      <w:r w:rsidR="00E12797">
        <w:rPr>
          <w:rFonts w:ascii="Arial" w:hAnsi="Arial"/>
        </w:rPr>
        <w:tab/>
      </w:r>
      <w:r w:rsidR="00E12797" w:rsidRPr="00586B2A">
        <w:rPr>
          <w:rFonts w:ascii="Arial" w:hAnsi="Arial"/>
        </w:rPr>
        <w:t>Assigned readings from nursing textbooks and reference articles related to a variety of nursing topics.</w:t>
      </w:r>
    </w:p>
    <w:p w:rsidR="00E12797" w:rsidRPr="00586B2A" w:rsidRDefault="00E12797" w:rsidP="00E1279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86B2A">
        <w:rPr>
          <w:rFonts w:ascii="Arial" w:hAnsi="Arial"/>
        </w:rPr>
        <w:tab/>
      </w:r>
      <w:r w:rsidR="000650B6">
        <w:rPr>
          <w:rFonts w:ascii="Arial" w:hAnsi="Arial"/>
        </w:rPr>
        <w:t>j.</w:t>
      </w:r>
      <w:r w:rsidRPr="00586B2A">
        <w:rPr>
          <w:rFonts w:ascii="Arial" w:hAnsi="Arial"/>
        </w:rPr>
        <w:t>.</w:t>
      </w:r>
      <w:r w:rsidRPr="00586B2A">
        <w:rPr>
          <w:rFonts w:ascii="Arial" w:hAnsi="Arial"/>
        </w:rPr>
        <w:tab/>
        <w:t>NCLEX practice questions.</w:t>
      </w:r>
    </w:p>
    <w:p w:rsidR="00E85A9F" w:rsidRPr="00586B2A" w:rsidRDefault="00AA274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86B2A">
        <w:rPr>
          <w:rFonts w:ascii="Arial" w:hAnsi="Arial"/>
        </w:rPr>
        <w:tab/>
      </w:r>
      <w:r w:rsidR="000650B6">
        <w:rPr>
          <w:rFonts w:ascii="Arial" w:hAnsi="Arial"/>
        </w:rPr>
        <w:t>k</w:t>
      </w:r>
      <w:r w:rsidRPr="00586B2A">
        <w:rPr>
          <w:rFonts w:ascii="Arial" w:hAnsi="Arial"/>
        </w:rPr>
        <w:t>.</w:t>
      </w:r>
      <w:r w:rsidRPr="00586B2A">
        <w:rPr>
          <w:rFonts w:ascii="Arial" w:hAnsi="Arial"/>
        </w:rPr>
        <w:tab/>
      </w:r>
      <w:r w:rsidR="00E85A9F" w:rsidRPr="00586B2A">
        <w:rPr>
          <w:rFonts w:ascii="Arial" w:hAnsi="Arial"/>
        </w:rPr>
        <w:t xml:space="preserve">Community </w:t>
      </w:r>
      <w:r w:rsidR="00E12797" w:rsidRPr="00586B2A">
        <w:rPr>
          <w:rFonts w:ascii="Arial" w:hAnsi="Arial"/>
        </w:rPr>
        <w:t>service such</w:t>
      </w:r>
      <w:r w:rsidR="00F80607" w:rsidRPr="00586B2A">
        <w:rPr>
          <w:rFonts w:ascii="Arial" w:hAnsi="Arial"/>
        </w:rPr>
        <w:t xml:space="preserve"> as </w:t>
      </w:r>
      <w:r w:rsidR="00DB47EA" w:rsidRPr="00586B2A">
        <w:rPr>
          <w:rFonts w:ascii="Arial" w:hAnsi="Arial"/>
        </w:rPr>
        <w:t xml:space="preserve">working with </w:t>
      </w:r>
      <w:r w:rsidR="00F80607" w:rsidRPr="00586B2A">
        <w:rPr>
          <w:rFonts w:ascii="Arial" w:hAnsi="Arial"/>
        </w:rPr>
        <w:t xml:space="preserve">flu clinics, </w:t>
      </w:r>
      <w:r w:rsidR="00715C31" w:rsidRPr="00586B2A">
        <w:rPr>
          <w:rFonts w:ascii="Arial" w:hAnsi="Arial"/>
        </w:rPr>
        <w:t>food banks, the homeless population, and</w:t>
      </w:r>
      <w:r w:rsidR="00E12797" w:rsidRPr="00586B2A">
        <w:rPr>
          <w:rFonts w:ascii="Arial" w:hAnsi="Arial"/>
        </w:rPr>
        <w:t xml:space="preserve"> </w:t>
      </w:r>
      <w:r w:rsidR="00715C31" w:rsidRPr="00586B2A">
        <w:rPr>
          <w:rFonts w:ascii="Arial" w:hAnsi="Arial"/>
        </w:rPr>
        <w:t>senior citizens.</w:t>
      </w:r>
    </w:p>
    <w:p w:rsidR="003046EA" w:rsidRDefault="003046EA" w:rsidP="00715C31">
      <w:pPr>
        <w:tabs>
          <w:tab w:val="left" w:pos="0"/>
          <w:tab w:val="left" w:pos="444"/>
          <w:tab w:val="left" w:pos="900"/>
          <w:tab w:val="left" w:pos="1260"/>
          <w:tab w:val="left" w:pos="1620"/>
          <w:tab w:val="left" w:pos="1980"/>
        </w:tabs>
        <w:suppressAutoHyphens/>
        <w:spacing w:line="240" w:lineRule="atLeast"/>
        <w:rPr>
          <w:rFonts w:ascii="Arial" w:hAnsi="Arial"/>
        </w:rPr>
      </w:pPr>
    </w:p>
    <w:p w:rsidR="000D392A" w:rsidRPr="001F0400"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F0400">
        <w:rPr>
          <w:rFonts w:ascii="Arial" w:hAnsi="Arial"/>
        </w:rPr>
        <w:t>11.</w:t>
      </w:r>
      <w:r w:rsidRPr="001F0400">
        <w:rPr>
          <w:rFonts w:ascii="Arial" w:hAnsi="Arial"/>
        </w:rPr>
        <w:tab/>
      </w:r>
      <w:r w:rsidRPr="001F0400">
        <w:rPr>
          <w:rFonts w:ascii="Arial" w:hAnsi="Arial"/>
          <w:u w:val="single"/>
        </w:rPr>
        <w:t>Texts</w:t>
      </w:r>
    </w:p>
    <w:p w:rsidR="000D392A" w:rsidRPr="001F0400"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A96E18" w:rsidRDefault="00A96E18" w:rsidP="00ED4227">
      <w:pPr>
        <w:numPr>
          <w:ilvl w:val="0"/>
          <w:numId w:val="27"/>
        </w:numPr>
        <w:tabs>
          <w:tab w:val="left" w:pos="0"/>
          <w:tab w:val="left" w:pos="444"/>
          <w:tab w:val="left" w:pos="900"/>
          <w:tab w:val="left" w:pos="1260"/>
          <w:tab w:val="left" w:pos="1620"/>
          <w:tab w:val="left" w:pos="1980"/>
        </w:tabs>
        <w:suppressAutoHyphens/>
        <w:spacing w:line="240" w:lineRule="atLeast"/>
        <w:rPr>
          <w:rFonts w:ascii="Arial" w:hAnsi="Arial"/>
        </w:rPr>
      </w:pPr>
      <w:r w:rsidRPr="001F0400">
        <w:rPr>
          <w:rFonts w:ascii="Arial" w:hAnsi="Arial"/>
        </w:rPr>
        <w:t>Required Text(s):</w:t>
      </w:r>
    </w:p>
    <w:p w:rsidR="00ED4227" w:rsidRPr="001F0400" w:rsidRDefault="00ED4227" w:rsidP="00ED4227">
      <w:pPr>
        <w:tabs>
          <w:tab w:val="left" w:pos="0"/>
          <w:tab w:val="left" w:pos="444"/>
          <w:tab w:val="left" w:pos="900"/>
          <w:tab w:val="left" w:pos="1260"/>
          <w:tab w:val="left" w:pos="1620"/>
          <w:tab w:val="left" w:pos="1980"/>
        </w:tabs>
        <w:suppressAutoHyphens/>
        <w:spacing w:line="240" w:lineRule="atLeast"/>
        <w:ind w:left="900"/>
        <w:rPr>
          <w:rFonts w:ascii="Arial" w:hAnsi="Arial"/>
        </w:rPr>
      </w:pPr>
    </w:p>
    <w:p w:rsidR="00ED4227" w:rsidRPr="00C23AE8" w:rsidRDefault="00C23AE8" w:rsidP="00C23AE8">
      <w:pPr>
        <w:tabs>
          <w:tab w:val="left" w:pos="0"/>
          <w:tab w:val="left" w:pos="444"/>
          <w:tab w:val="left" w:pos="900"/>
          <w:tab w:val="left" w:pos="1260"/>
          <w:tab w:val="left" w:pos="1980"/>
        </w:tabs>
        <w:suppressAutoHyphens/>
        <w:spacing w:line="226" w:lineRule="auto"/>
        <w:ind w:left="1260" w:hanging="360"/>
        <w:rPr>
          <w:rFonts w:ascii="Arial" w:hAnsi="Arial" w:cs="Arial"/>
          <w:i/>
          <w:iCs/>
          <w:color w:val="333333"/>
          <w:shd w:val="clear" w:color="auto" w:fill="FAFAFA"/>
        </w:rPr>
      </w:pPr>
      <w:r>
        <w:rPr>
          <w:rFonts w:ascii="Arial" w:hAnsi="Arial" w:cs="Arial"/>
          <w:color w:val="333333"/>
          <w:shd w:val="clear" w:color="auto" w:fill="FAFAFA"/>
        </w:rPr>
        <w:t>(1)</w:t>
      </w:r>
      <w:r>
        <w:rPr>
          <w:rFonts w:ascii="Arial" w:hAnsi="Arial" w:cs="Arial"/>
          <w:color w:val="333333"/>
          <w:shd w:val="clear" w:color="auto" w:fill="FAFAFA"/>
        </w:rPr>
        <w:tab/>
      </w:r>
      <w:r w:rsidRPr="00C23AE8">
        <w:rPr>
          <w:rFonts w:ascii="Arial" w:hAnsi="Arial" w:cs="Arial"/>
          <w:color w:val="333333"/>
          <w:shd w:val="clear" w:color="auto" w:fill="FAFAFA"/>
        </w:rPr>
        <w:t>H</w:t>
      </w:r>
      <w:r w:rsidR="00ED4227" w:rsidRPr="00C23AE8">
        <w:rPr>
          <w:rFonts w:ascii="Arial" w:hAnsi="Arial" w:cs="Arial"/>
          <w:color w:val="333333"/>
          <w:shd w:val="clear" w:color="auto" w:fill="FAFAFA"/>
        </w:rPr>
        <w:t xml:space="preserve">inkle, J.L. &amp; Cheever, K.H. </w:t>
      </w:r>
      <w:r w:rsidR="00ED4227" w:rsidRPr="00C23AE8">
        <w:rPr>
          <w:rStyle w:val="Emphasis"/>
          <w:rFonts w:ascii="Arial" w:hAnsi="Arial" w:cs="Arial"/>
          <w:color w:val="333333"/>
          <w:shd w:val="clear" w:color="auto" w:fill="FAFAFA"/>
        </w:rPr>
        <w:t>Brunner &amp; Suddarth's Textbook of Medical-Surgical Nursing</w:t>
      </w:r>
      <w:r w:rsidR="00ED4227" w:rsidRPr="00C23AE8">
        <w:rPr>
          <w:rFonts w:ascii="Arial" w:hAnsi="Arial" w:cs="Arial"/>
          <w:color w:val="333333"/>
          <w:shd w:val="clear" w:color="auto" w:fill="FAFAFA"/>
        </w:rPr>
        <w:t> (14th ed.). Philadelphia: Wolters Kluwer. 2018.</w:t>
      </w:r>
    </w:p>
    <w:p w:rsidR="00CE553E" w:rsidRPr="0063118E" w:rsidRDefault="00A96E18" w:rsidP="0048249B">
      <w:pPr>
        <w:widowControl/>
        <w:tabs>
          <w:tab w:val="left" w:pos="0"/>
          <w:tab w:val="left" w:pos="444"/>
          <w:tab w:val="left" w:pos="900"/>
          <w:tab w:val="left" w:pos="1260"/>
          <w:tab w:val="left" w:pos="1620"/>
          <w:tab w:val="left" w:pos="1980"/>
        </w:tabs>
        <w:suppressAutoHyphens/>
        <w:spacing w:line="240" w:lineRule="atLeast"/>
        <w:ind w:left="1260" w:hanging="1260"/>
        <w:rPr>
          <w:rFonts w:ascii="Arial" w:hAnsi="Arial" w:cs="Arial"/>
        </w:rPr>
      </w:pPr>
      <w:r w:rsidRPr="0063118E">
        <w:rPr>
          <w:rFonts w:ascii="Arial" w:hAnsi="Arial" w:cs="Arial"/>
        </w:rPr>
        <w:tab/>
      </w:r>
      <w:r w:rsidRPr="0063118E">
        <w:rPr>
          <w:rFonts w:ascii="Arial" w:hAnsi="Arial" w:cs="Arial"/>
        </w:rPr>
        <w:tab/>
        <w:t>(</w:t>
      </w:r>
      <w:r w:rsidR="00C23AE8">
        <w:rPr>
          <w:rFonts w:ascii="Arial" w:hAnsi="Arial" w:cs="Arial"/>
        </w:rPr>
        <w:t>2</w:t>
      </w:r>
      <w:r w:rsidRPr="0063118E">
        <w:rPr>
          <w:rFonts w:ascii="Arial" w:hAnsi="Arial" w:cs="Arial"/>
        </w:rPr>
        <w:t xml:space="preserve">)  </w:t>
      </w:r>
      <w:r w:rsidR="0048249B" w:rsidRPr="0063118E">
        <w:rPr>
          <w:rFonts w:ascii="Arial" w:hAnsi="Arial" w:cs="Arial"/>
        </w:rPr>
        <w:t xml:space="preserve">Karch, A.M. </w:t>
      </w:r>
      <w:r w:rsidR="0048249B" w:rsidRPr="0063118E">
        <w:rPr>
          <w:rFonts w:ascii="Arial" w:hAnsi="Arial" w:cs="Arial"/>
          <w:i/>
        </w:rPr>
        <w:t>Focus on Nursing Pharmacology</w:t>
      </w:r>
      <w:r w:rsidR="00A44AF4" w:rsidRPr="0063118E">
        <w:rPr>
          <w:rFonts w:ascii="Arial" w:hAnsi="Arial" w:cs="Arial"/>
        </w:rPr>
        <w:t>, 6</w:t>
      </w:r>
      <w:r w:rsidR="00A44AF4" w:rsidRPr="0063118E">
        <w:rPr>
          <w:rFonts w:ascii="Arial" w:hAnsi="Arial" w:cs="Arial"/>
          <w:vertAlign w:val="superscript"/>
        </w:rPr>
        <w:t>th</w:t>
      </w:r>
      <w:r w:rsidR="00A44AF4" w:rsidRPr="0063118E">
        <w:rPr>
          <w:rFonts w:ascii="Arial" w:hAnsi="Arial" w:cs="Arial"/>
        </w:rPr>
        <w:t xml:space="preserve"> edition.</w:t>
      </w:r>
      <w:r w:rsidR="0048249B" w:rsidRPr="0063118E">
        <w:rPr>
          <w:rFonts w:ascii="Arial" w:hAnsi="Arial" w:cs="Arial"/>
        </w:rPr>
        <w:t xml:space="preserve">  Philadelphia, PA: Lippincott, Williams &amp; Wilkins.  2013.</w:t>
      </w:r>
    </w:p>
    <w:p w:rsidR="00CE7532" w:rsidRPr="0063118E" w:rsidRDefault="00C23AE8" w:rsidP="00CE7532">
      <w:pPr>
        <w:widowControl/>
        <w:tabs>
          <w:tab w:val="left" w:pos="-720"/>
          <w:tab w:val="left" w:pos="0"/>
          <w:tab w:val="left" w:pos="588"/>
          <w:tab w:val="left" w:pos="1056"/>
          <w:tab w:val="left" w:pos="1440"/>
          <w:tab w:val="left" w:pos="1776"/>
        </w:tabs>
        <w:spacing w:line="233" w:lineRule="auto"/>
        <w:ind w:left="1260" w:hanging="360"/>
        <w:rPr>
          <w:rFonts w:ascii="Arial" w:hAnsi="Arial" w:cs="Arial"/>
        </w:rPr>
      </w:pPr>
      <w:r>
        <w:rPr>
          <w:rFonts w:ascii="Arial" w:hAnsi="Arial" w:cs="Arial"/>
        </w:rPr>
        <w:t>(3</w:t>
      </w:r>
      <w:r w:rsidR="00CE553E" w:rsidRPr="0063118E">
        <w:rPr>
          <w:rFonts w:ascii="Arial" w:hAnsi="Arial" w:cs="Arial"/>
        </w:rPr>
        <w:t xml:space="preserve">)  </w:t>
      </w:r>
      <w:r w:rsidR="00A96E18" w:rsidRPr="0063118E">
        <w:rPr>
          <w:rFonts w:ascii="Arial" w:hAnsi="Arial" w:cs="Arial"/>
        </w:rPr>
        <w:t xml:space="preserve">Arikian,V.P., </w:t>
      </w:r>
      <w:r w:rsidR="0048249B" w:rsidRPr="0063118E">
        <w:rPr>
          <w:rFonts w:ascii="Arial" w:hAnsi="Arial" w:cs="Arial"/>
        </w:rPr>
        <w:t xml:space="preserve">et. al. </w:t>
      </w:r>
      <w:r w:rsidR="00A96E18" w:rsidRPr="0063118E">
        <w:rPr>
          <w:rFonts w:ascii="Arial" w:hAnsi="Arial" w:cs="Arial"/>
        </w:rPr>
        <w:t xml:space="preserve"> </w:t>
      </w:r>
      <w:r w:rsidR="00A96E18" w:rsidRPr="0063118E">
        <w:rPr>
          <w:rFonts w:ascii="Arial" w:hAnsi="Arial" w:cs="Arial"/>
          <w:i/>
        </w:rPr>
        <w:t>The Basics</w:t>
      </w:r>
      <w:r w:rsidR="00A96E18" w:rsidRPr="0063118E">
        <w:rPr>
          <w:rFonts w:ascii="Arial" w:hAnsi="Arial" w:cs="Arial"/>
        </w:rPr>
        <w:t>.  Kaplan, Inc., 201</w:t>
      </w:r>
      <w:r w:rsidR="00F73DED" w:rsidRPr="0063118E">
        <w:rPr>
          <w:rFonts w:ascii="Arial" w:hAnsi="Arial" w:cs="Arial"/>
        </w:rPr>
        <w:t>5</w:t>
      </w:r>
      <w:r w:rsidR="00A96E18" w:rsidRPr="0063118E">
        <w:rPr>
          <w:rFonts w:ascii="Arial" w:hAnsi="Arial" w:cs="Arial"/>
        </w:rPr>
        <w:t>.</w:t>
      </w:r>
    </w:p>
    <w:p w:rsidR="00C51949" w:rsidRPr="0063118E" w:rsidRDefault="00CE553E" w:rsidP="0048249B">
      <w:pPr>
        <w:widowControl/>
        <w:tabs>
          <w:tab w:val="left" w:pos="-720"/>
          <w:tab w:val="left" w:pos="0"/>
          <w:tab w:val="left" w:pos="588"/>
          <w:tab w:val="left" w:pos="1056"/>
          <w:tab w:val="left" w:pos="1440"/>
          <w:tab w:val="left" w:pos="1776"/>
        </w:tabs>
        <w:spacing w:line="233" w:lineRule="auto"/>
        <w:ind w:left="1260" w:hanging="360"/>
        <w:rPr>
          <w:rFonts w:ascii="Arial" w:hAnsi="Arial" w:cs="Arial"/>
        </w:rPr>
      </w:pPr>
      <w:r w:rsidRPr="0063118E">
        <w:rPr>
          <w:rFonts w:ascii="Arial" w:hAnsi="Arial" w:cs="Arial"/>
        </w:rPr>
        <w:t>(</w:t>
      </w:r>
      <w:r w:rsidR="00C23AE8">
        <w:rPr>
          <w:rFonts w:ascii="Arial" w:hAnsi="Arial" w:cs="Arial"/>
        </w:rPr>
        <w:t>4</w:t>
      </w:r>
      <w:r w:rsidRPr="0063118E">
        <w:rPr>
          <w:rFonts w:ascii="Arial" w:hAnsi="Arial" w:cs="Arial"/>
        </w:rPr>
        <w:t>)</w:t>
      </w:r>
      <w:r w:rsidR="00CE7532" w:rsidRPr="0063118E">
        <w:rPr>
          <w:rFonts w:ascii="Arial" w:hAnsi="Arial" w:cs="Arial"/>
        </w:rPr>
        <w:t xml:space="preserve">  </w:t>
      </w:r>
      <w:r w:rsidR="0048249B" w:rsidRPr="0063118E">
        <w:rPr>
          <w:rFonts w:ascii="Arial" w:hAnsi="Arial" w:cs="Arial"/>
          <w:i/>
        </w:rPr>
        <w:t>Grossmont College</w:t>
      </w:r>
      <w:r w:rsidR="00A96E18" w:rsidRPr="0063118E">
        <w:rPr>
          <w:rFonts w:ascii="Arial" w:hAnsi="Arial" w:cs="Arial"/>
          <w:i/>
        </w:rPr>
        <w:t xml:space="preserve"> Nursing Student Handbook</w:t>
      </w:r>
      <w:r w:rsidR="00E32052" w:rsidRPr="0063118E">
        <w:rPr>
          <w:rFonts w:ascii="Arial" w:hAnsi="Arial" w:cs="Arial"/>
        </w:rPr>
        <w:t xml:space="preserve">. </w:t>
      </w:r>
      <w:r w:rsidR="00A96E18" w:rsidRPr="0063118E">
        <w:rPr>
          <w:rFonts w:ascii="Arial" w:hAnsi="Arial" w:cs="Arial"/>
        </w:rPr>
        <w:t>El Cajon, CA: Grossmont College.</w:t>
      </w:r>
      <w:r w:rsidR="00E32052" w:rsidRPr="0063118E">
        <w:rPr>
          <w:rFonts w:ascii="Arial" w:hAnsi="Arial" w:cs="Arial"/>
        </w:rPr>
        <w:t xml:space="preserve"> </w:t>
      </w:r>
      <w:r w:rsidR="00E32052" w:rsidRPr="00B11660">
        <w:rPr>
          <w:rFonts w:ascii="Arial" w:hAnsi="Arial" w:cs="Arial"/>
        </w:rPr>
        <w:t>20</w:t>
      </w:r>
      <w:r w:rsidR="0048249B" w:rsidRPr="00B11660">
        <w:rPr>
          <w:rFonts w:ascii="Arial" w:hAnsi="Arial" w:cs="Arial"/>
        </w:rPr>
        <w:t>1</w:t>
      </w:r>
      <w:r w:rsidR="00ED4227" w:rsidRPr="00B11660">
        <w:rPr>
          <w:rFonts w:ascii="Arial" w:hAnsi="Arial" w:cs="Arial"/>
        </w:rPr>
        <w:t>8</w:t>
      </w:r>
      <w:r w:rsidR="0048249B" w:rsidRPr="00B11660">
        <w:rPr>
          <w:rFonts w:ascii="Arial" w:hAnsi="Arial" w:cs="Arial"/>
        </w:rPr>
        <w:t>-201</w:t>
      </w:r>
      <w:r w:rsidR="00ED4227" w:rsidRPr="00B11660">
        <w:rPr>
          <w:rFonts w:ascii="Arial" w:hAnsi="Arial" w:cs="Arial"/>
        </w:rPr>
        <w:t>9</w:t>
      </w:r>
      <w:r w:rsidR="0027717F" w:rsidRPr="0063118E">
        <w:rPr>
          <w:rFonts w:ascii="Arial" w:hAnsi="Arial" w:cs="Arial"/>
        </w:rPr>
        <w:t>.</w:t>
      </w:r>
    </w:p>
    <w:p w:rsidR="00CD119C" w:rsidRPr="0063118E" w:rsidRDefault="00A96E18" w:rsidP="000C609B">
      <w:pPr>
        <w:widowControl/>
        <w:numPr>
          <w:ilvl w:val="0"/>
          <w:numId w:val="23"/>
        </w:numPr>
        <w:tabs>
          <w:tab w:val="left" w:pos="0"/>
          <w:tab w:val="left" w:pos="444"/>
          <w:tab w:val="left" w:pos="900"/>
          <w:tab w:val="left" w:pos="1260"/>
          <w:tab w:val="left" w:pos="1620"/>
          <w:tab w:val="left" w:pos="1980"/>
        </w:tabs>
        <w:suppressAutoHyphens/>
        <w:spacing w:line="240" w:lineRule="atLeast"/>
        <w:rPr>
          <w:rFonts w:ascii="Arial" w:hAnsi="Arial" w:cs="Arial"/>
        </w:rPr>
      </w:pPr>
      <w:r w:rsidRPr="0063118E">
        <w:rPr>
          <w:rFonts w:ascii="Arial" w:hAnsi="Arial" w:cs="Arial"/>
        </w:rPr>
        <w:t>Supplementary texts and workbooks:</w:t>
      </w:r>
    </w:p>
    <w:p w:rsidR="00A96E18" w:rsidRPr="0063118E" w:rsidRDefault="00A96E18" w:rsidP="00A96E18">
      <w:pPr>
        <w:widowControl/>
        <w:tabs>
          <w:tab w:val="left" w:pos="0"/>
          <w:tab w:val="left" w:pos="444"/>
          <w:tab w:val="left" w:pos="900"/>
          <w:tab w:val="left" w:pos="1260"/>
          <w:tab w:val="left" w:pos="1620"/>
          <w:tab w:val="left" w:pos="1980"/>
        </w:tabs>
        <w:suppressAutoHyphens/>
        <w:spacing w:line="240" w:lineRule="atLeast"/>
        <w:ind w:left="1260" w:hanging="1260"/>
        <w:rPr>
          <w:rFonts w:ascii="Arial" w:hAnsi="Arial" w:cs="Arial"/>
        </w:rPr>
      </w:pPr>
      <w:r w:rsidRPr="0063118E">
        <w:rPr>
          <w:rFonts w:ascii="Arial" w:hAnsi="Arial" w:cs="Arial"/>
        </w:rPr>
        <w:tab/>
      </w:r>
      <w:r w:rsidRPr="0063118E">
        <w:rPr>
          <w:rFonts w:ascii="Arial" w:hAnsi="Arial" w:cs="Arial"/>
        </w:rPr>
        <w:tab/>
        <w:t>(1)</w:t>
      </w:r>
      <w:r w:rsidRPr="0063118E">
        <w:rPr>
          <w:rFonts w:ascii="Arial" w:hAnsi="Arial" w:cs="Arial"/>
        </w:rPr>
        <w:tab/>
        <w:t>Pickar, G. D</w:t>
      </w:r>
      <w:r w:rsidRPr="0063118E">
        <w:rPr>
          <w:rFonts w:ascii="Arial" w:hAnsi="Arial" w:cs="Arial"/>
          <w:i/>
        </w:rPr>
        <w:t>.  Dosage Calculations:  A Ratio-Proportion Approach</w:t>
      </w:r>
      <w:r w:rsidRPr="0063118E">
        <w:rPr>
          <w:rFonts w:ascii="Arial" w:hAnsi="Arial" w:cs="Arial"/>
        </w:rPr>
        <w:t xml:space="preserve">.  </w:t>
      </w:r>
      <w:r w:rsidR="0048249B" w:rsidRPr="0063118E">
        <w:rPr>
          <w:rFonts w:ascii="Arial" w:hAnsi="Arial" w:cs="Arial"/>
        </w:rPr>
        <w:t>3</w:t>
      </w:r>
      <w:r w:rsidR="0048249B" w:rsidRPr="0063118E">
        <w:rPr>
          <w:rFonts w:ascii="Arial" w:hAnsi="Arial" w:cs="Arial"/>
          <w:vertAlign w:val="superscript"/>
        </w:rPr>
        <w:t>rd</w:t>
      </w:r>
      <w:r w:rsidR="0048249B" w:rsidRPr="0063118E">
        <w:rPr>
          <w:rFonts w:ascii="Arial" w:hAnsi="Arial" w:cs="Arial"/>
        </w:rPr>
        <w:t xml:space="preserve"> edition.  </w:t>
      </w:r>
      <w:r w:rsidRPr="0063118E">
        <w:rPr>
          <w:rFonts w:ascii="Arial" w:hAnsi="Arial" w:cs="Arial"/>
        </w:rPr>
        <w:t>San Francisco, CA:  Del</w:t>
      </w:r>
      <w:r w:rsidR="0048249B" w:rsidRPr="0063118E">
        <w:rPr>
          <w:rFonts w:ascii="Arial" w:hAnsi="Arial" w:cs="Arial"/>
        </w:rPr>
        <w:t xml:space="preserve">mar.  </w:t>
      </w:r>
      <w:r w:rsidRPr="0063118E">
        <w:rPr>
          <w:rFonts w:ascii="Arial" w:hAnsi="Arial" w:cs="Arial"/>
        </w:rPr>
        <w:t xml:space="preserve"> 2011.</w:t>
      </w:r>
    </w:p>
    <w:p w:rsidR="00093F37" w:rsidRPr="0063118E" w:rsidRDefault="00A96E18" w:rsidP="00DE6BFD">
      <w:pPr>
        <w:widowControl/>
        <w:tabs>
          <w:tab w:val="left" w:pos="900"/>
          <w:tab w:val="left" w:pos="1260"/>
        </w:tabs>
        <w:ind w:left="1260" w:hanging="540"/>
        <w:rPr>
          <w:rFonts w:ascii="Arial" w:hAnsi="Arial" w:cs="Arial"/>
        </w:rPr>
      </w:pPr>
      <w:r w:rsidRPr="0063118E">
        <w:rPr>
          <w:rFonts w:ascii="Arial" w:hAnsi="Arial" w:cs="Arial"/>
        </w:rPr>
        <w:tab/>
        <w:t xml:space="preserve">(2)  Pagana, K. D. &amp; </w:t>
      </w:r>
      <w:r w:rsidR="00CC4D2F" w:rsidRPr="0063118E">
        <w:rPr>
          <w:rFonts w:ascii="Arial" w:hAnsi="Arial" w:cs="Arial"/>
        </w:rPr>
        <w:t xml:space="preserve">T. J. </w:t>
      </w:r>
      <w:r w:rsidRPr="0063118E">
        <w:rPr>
          <w:rFonts w:ascii="Arial" w:hAnsi="Arial" w:cs="Arial"/>
        </w:rPr>
        <w:t xml:space="preserve">Pagana. </w:t>
      </w:r>
      <w:r w:rsidRPr="0063118E">
        <w:rPr>
          <w:rFonts w:ascii="Arial" w:hAnsi="Arial" w:cs="Arial"/>
          <w:i/>
        </w:rPr>
        <w:t>Mosby’s Manual of Diagnostic and Laboratory Tests.</w:t>
      </w:r>
      <w:r w:rsidRPr="0063118E">
        <w:rPr>
          <w:rFonts w:ascii="Arial" w:hAnsi="Arial" w:cs="Arial"/>
        </w:rPr>
        <w:t xml:space="preserve"> </w:t>
      </w:r>
      <w:r w:rsidR="00DE6BFD" w:rsidRPr="0063118E">
        <w:rPr>
          <w:rFonts w:ascii="Arial" w:hAnsi="Arial" w:cs="Arial"/>
        </w:rPr>
        <w:t>5</w:t>
      </w:r>
      <w:r w:rsidR="00DE6BFD" w:rsidRPr="0063118E">
        <w:rPr>
          <w:rFonts w:ascii="Arial" w:hAnsi="Arial" w:cs="Arial"/>
          <w:vertAlign w:val="superscript"/>
        </w:rPr>
        <w:t>th</w:t>
      </w:r>
      <w:r w:rsidR="00DE6BFD" w:rsidRPr="0063118E">
        <w:rPr>
          <w:rFonts w:ascii="Arial" w:hAnsi="Arial" w:cs="Arial"/>
        </w:rPr>
        <w:t xml:space="preserve"> edition. St. Louis, </w:t>
      </w:r>
      <w:r w:rsidRPr="0063118E">
        <w:rPr>
          <w:rFonts w:ascii="Arial" w:hAnsi="Arial" w:cs="Arial"/>
        </w:rPr>
        <w:t>MO</w:t>
      </w:r>
      <w:r w:rsidR="00DE6BFD" w:rsidRPr="0063118E">
        <w:rPr>
          <w:rFonts w:ascii="Arial" w:hAnsi="Arial" w:cs="Arial"/>
        </w:rPr>
        <w:t xml:space="preserve">. </w:t>
      </w:r>
      <w:r w:rsidR="00093F37" w:rsidRPr="0063118E">
        <w:rPr>
          <w:rFonts w:ascii="Arial" w:hAnsi="Arial" w:cs="Arial"/>
        </w:rPr>
        <w:t xml:space="preserve"> 201</w:t>
      </w:r>
      <w:r w:rsidR="00DE6BFD" w:rsidRPr="0063118E">
        <w:rPr>
          <w:rFonts w:ascii="Arial" w:hAnsi="Arial" w:cs="Arial"/>
        </w:rPr>
        <w:t>4</w:t>
      </w:r>
      <w:r w:rsidR="00EF2E4E" w:rsidRPr="0063118E">
        <w:rPr>
          <w:rFonts w:ascii="Arial" w:hAnsi="Arial" w:cs="Arial"/>
        </w:rPr>
        <w:t>.</w:t>
      </w:r>
    </w:p>
    <w:p w:rsidR="00A96E18" w:rsidRPr="0063118E" w:rsidRDefault="00093F37" w:rsidP="00093F37">
      <w:pPr>
        <w:widowControl/>
        <w:tabs>
          <w:tab w:val="left" w:pos="900"/>
        </w:tabs>
        <w:ind w:left="1260" w:hanging="1260"/>
        <w:rPr>
          <w:rFonts w:ascii="Arial" w:hAnsi="Arial" w:cs="Arial"/>
        </w:rPr>
      </w:pPr>
      <w:r w:rsidRPr="0063118E">
        <w:rPr>
          <w:rFonts w:ascii="Arial" w:hAnsi="Arial" w:cs="Arial"/>
        </w:rPr>
        <w:tab/>
      </w:r>
      <w:r w:rsidR="00A96E18" w:rsidRPr="0063118E">
        <w:rPr>
          <w:rFonts w:ascii="Arial" w:hAnsi="Arial" w:cs="Arial"/>
        </w:rPr>
        <w:t xml:space="preserve">(3)  </w:t>
      </w:r>
      <w:r w:rsidR="00DE6BFD" w:rsidRPr="0063118E">
        <w:rPr>
          <w:rFonts w:ascii="Arial" w:hAnsi="Arial" w:cs="Arial"/>
          <w:i/>
        </w:rPr>
        <w:t>Davis’s Drug Guide for Nurses</w:t>
      </w:r>
      <w:r w:rsidR="00DE6BFD" w:rsidRPr="0063118E">
        <w:rPr>
          <w:rFonts w:ascii="Arial" w:hAnsi="Arial" w:cs="Arial"/>
        </w:rPr>
        <w:t>, 14</w:t>
      </w:r>
      <w:r w:rsidR="00DE6BFD" w:rsidRPr="0063118E">
        <w:rPr>
          <w:rFonts w:ascii="Arial" w:hAnsi="Arial" w:cs="Arial"/>
          <w:vertAlign w:val="superscript"/>
        </w:rPr>
        <w:t>th</w:t>
      </w:r>
      <w:r w:rsidR="00DE6BFD" w:rsidRPr="0063118E">
        <w:rPr>
          <w:rFonts w:ascii="Arial" w:hAnsi="Arial" w:cs="Arial"/>
        </w:rPr>
        <w:t xml:space="preserve"> edition.  Philadelphia, PA:  Lippincott.  2015</w:t>
      </w:r>
      <w:r w:rsidR="00A96E18" w:rsidRPr="0063118E">
        <w:rPr>
          <w:rFonts w:ascii="Arial" w:hAnsi="Arial" w:cs="Arial"/>
        </w:rPr>
        <w:t>.</w:t>
      </w:r>
    </w:p>
    <w:p w:rsidR="00DE6BFD" w:rsidRPr="0063118E" w:rsidRDefault="00DE6BFD" w:rsidP="00C072AA">
      <w:pPr>
        <w:widowControl/>
        <w:tabs>
          <w:tab w:val="left" w:pos="900"/>
        </w:tabs>
        <w:ind w:left="1260" w:hanging="1260"/>
        <w:rPr>
          <w:rFonts w:ascii="Arial" w:hAnsi="Arial" w:cs="Arial"/>
        </w:rPr>
      </w:pPr>
      <w:r w:rsidRPr="0063118E">
        <w:rPr>
          <w:rFonts w:ascii="Arial" w:hAnsi="Arial" w:cs="Arial"/>
        </w:rPr>
        <w:tab/>
        <w:t xml:space="preserve">(4)  Matkovich, S. </w:t>
      </w:r>
      <w:r w:rsidRPr="0063118E">
        <w:rPr>
          <w:rFonts w:ascii="Arial" w:hAnsi="Arial" w:cs="Arial"/>
          <w:i/>
        </w:rPr>
        <w:t>APA Made Easy</w:t>
      </w:r>
      <w:r w:rsidRPr="0063118E">
        <w:rPr>
          <w:rFonts w:ascii="Arial" w:hAnsi="Arial" w:cs="Arial"/>
        </w:rPr>
        <w:t>, 3</w:t>
      </w:r>
      <w:r w:rsidRPr="0063118E">
        <w:rPr>
          <w:rFonts w:ascii="Arial" w:hAnsi="Arial" w:cs="Arial"/>
          <w:vertAlign w:val="superscript"/>
        </w:rPr>
        <w:t>rd</w:t>
      </w:r>
      <w:r w:rsidRPr="0063118E">
        <w:rPr>
          <w:rFonts w:ascii="Arial" w:hAnsi="Arial" w:cs="Arial"/>
        </w:rPr>
        <w:t xml:space="preserve"> edition.  Retrieved from: </w:t>
      </w:r>
      <w:hyperlink r:id="rId8" w:history="1">
        <w:r w:rsidR="00AA5A5E" w:rsidRPr="0063118E">
          <w:rPr>
            <w:rStyle w:val="Hyperlink"/>
            <w:rFonts w:ascii="Arial" w:hAnsi="Arial" w:cs="Arial"/>
          </w:rPr>
          <w:t>www.youversustheworld.com</w:t>
        </w:r>
      </w:hyperlink>
      <w:r w:rsidRPr="0063118E">
        <w:rPr>
          <w:rFonts w:ascii="Arial" w:hAnsi="Arial" w:cs="Arial"/>
        </w:rPr>
        <w:t>.  2015.</w:t>
      </w:r>
    </w:p>
    <w:p w:rsidR="00DD4757" w:rsidRDefault="00DD4757" w:rsidP="00C072AA">
      <w:pPr>
        <w:widowControl/>
        <w:tabs>
          <w:tab w:val="left" w:pos="900"/>
        </w:tabs>
        <w:ind w:left="1260" w:hanging="1260"/>
        <w:rPr>
          <w:rFonts w:ascii="Arial" w:hAnsi="Arial" w:cs="Arial"/>
          <w:b/>
        </w:rPr>
      </w:pPr>
      <w:r w:rsidRPr="0063118E">
        <w:rPr>
          <w:rFonts w:ascii="Arial" w:hAnsi="Arial" w:cs="Arial"/>
        </w:rPr>
        <w:tab/>
        <w:t xml:space="preserve">(5)  </w:t>
      </w:r>
      <w:r w:rsidR="009B6AEA" w:rsidRPr="0063118E">
        <w:rPr>
          <w:rFonts w:ascii="Arial" w:hAnsi="Arial" w:cs="Arial"/>
        </w:rPr>
        <w:t xml:space="preserve">Engel, M.  </w:t>
      </w:r>
      <w:r w:rsidR="009B6AEA" w:rsidRPr="0063118E">
        <w:rPr>
          <w:rFonts w:ascii="Arial" w:hAnsi="Arial" w:cs="Arial"/>
          <w:i/>
        </w:rPr>
        <w:t>I’m Here</w:t>
      </w:r>
      <w:r w:rsidR="00F71210" w:rsidRPr="0063118E">
        <w:rPr>
          <w:rFonts w:ascii="Arial" w:hAnsi="Arial" w:cs="Arial"/>
          <w:i/>
        </w:rPr>
        <w:t>:</w:t>
      </w:r>
      <w:r w:rsidR="00202759" w:rsidRPr="0063118E">
        <w:rPr>
          <w:rFonts w:ascii="Arial" w:hAnsi="Arial" w:cs="Arial"/>
          <w:i/>
        </w:rPr>
        <w:t xml:space="preserve"> </w:t>
      </w:r>
      <w:r w:rsidR="00F71210" w:rsidRPr="0063118E">
        <w:rPr>
          <w:rFonts w:ascii="Arial" w:hAnsi="Arial" w:cs="Arial"/>
          <w:i/>
        </w:rPr>
        <w:t>Compassionate Communication in Patient Care</w:t>
      </w:r>
      <w:r w:rsidR="009B6AEA" w:rsidRPr="0063118E">
        <w:rPr>
          <w:rFonts w:ascii="Arial" w:hAnsi="Arial" w:cs="Arial"/>
          <w:i/>
        </w:rPr>
        <w:t>.</w:t>
      </w:r>
      <w:r w:rsidR="009B6AEA" w:rsidRPr="0063118E">
        <w:rPr>
          <w:rFonts w:ascii="Arial" w:hAnsi="Arial" w:cs="Arial"/>
        </w:rPr>
        <w:t xml:space="preserve">  Orlando, FL:  Phillips Press. 2010. </w:t>
      </w:r>
    </w:p>
    <w:p w:rsidR="00B55045" w:rsidRPr="00B55045" w:rsidRDefault="00B55045" w:rsidP="001338F0">
      <w:pPr>
        <w:tabs>
          <w:tab w:val="left" w:pos="0"/>
          <w:tab w:val="left" w:pos="444"/>
          <w:tab w:val="left" w:pos="900"/>
          <w:tab w:val="left" w:pos="1620"/>
          <w:tab w:val="left" w:pos="1980"/>
        </w:tabs>
        <w:suppressAutoHyphens/>
        <w:spacing w:line="226" w:lineRule="auto"/>
        <w:rPr>
          <w:rFonts w:ascii="Arial" w:hAnsi="Arial" w:cs="Arial"/>
          <w:b/>
        </w:rPr>
      </w:pPr>
      <w:r>
        <w:rPr>
          <w:rFonts w:ascii="Arial" w:hAnsi="Arial" w:cs="Arial"/>
          <w:b/>
        </w:rPr>
        <w:tab/>
      </w:r>
      <w:r>
        <w:rPr>
          <w:rFonts w:ascii="Arial" w:hAnsi="Arial" w:cs="Arial"/>
          <w:b/>
        </w:rPr>
        <w:tab/>
      </w:r>
    </w:p>
    <w:p w:rsidR="00D2094B" w:rsidRPr="00DD77DF" w:rsidRDefault="0034177A" w:rsidP="00D2094B">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1F0400">
        <w:rPr>
          <w:rFonts w:ascii="Arial" w:hAnsi="Arial" w:cs="Arial"/>
        </w:rPr>
        <w:tab/>
      </w:r>
      <w:r w:rsidR="00D2094B" w:rsidRPr="00DD77DF">
        <w:rPr>
          <w:rFonts w:ascii="Arial" w:hAnsi="Arial"/>
          <w:u w:val="single"/>
        </w:rPr>
        <w:t>Addendum: Student Learning Outcomes</w:t>
      </w:r>
    </w:p>
    <w:p w:rsidR="00D2094B" w:rsidRPr="00DD77DF" w:rsidRDefault="00D2094B" w:rsidP="00D2094B">
      <w:pPr>
        <w:rPr>
          <w:rFonts w:ascii="Arial" w:hAnsi="Arial" w:cs="Arial"/>
        </w:rPr>
      </w:pPr>
    </w:p>
    <w:p w:rsidR="00D2094B" w:rsidRPr="00AB345A" w:rsidRDefault="00D2094B" w:rsidP="00D2094B">
      <w:pPr>
        <w:ind w:firstLine="450"/>
        <w:rPr>
          <w:rFonts w:ascii="Arial" w:hAnsi="Arial" w:cs="Arial"/>
        </w:rPr>
      </w:pPr>
      <w:r w:rsidRPr="00AB345A">
        <w:rPr>
          <w:rFonts w:ascii="Arial" w:hAnsi="Arial" w:cs="Arial"/>
        </w:rPr>
        <w:t xml:space="preserve">Upon completion of this course, </w:t>
      </w:r>
      <w:r w:rsidR="00427A2B">
        <w:rPr>
          <w:rFonts w:ascii="Arial" w:hAnsi="Arial" w:cs="Arial"/>
        </w:rPr>
        <w:t>the</w:t>
      </w:r>
      <w:r w:rsidRPr="00AB345A">
        <w:rPr>
          <w:rFonts w:ascii="Arial" w:hAnsi="Arial" w:cs="Arial"/>
        </w:rPr>
        <w:t xml:space="preserve"> students will be able to do the following:</w:t>
      </w:r>
    </w:p>
    <w:p w:rsidR="00D2094B" w:rsidRPr="004676FE" w:rsidRDefault="00D2094B" w:rsidP="00D2094B">
      <w:pPr>
        <w:numPr>
          <w:ilvl w:val="1"/>
          <w:numId w:val="12"/>
        </w:numPr>
        <w:tabs>
          <w:tab w:val="clear" w:pos="1440"/>
          <w:tab w:val="left" w:pos="0"/>
          <w:tab w:val="left" w:pos="444"/>
          <w:tab w:val="num" w:pos="900"/>
          <w:tab w:val="left" w:pos="1260"/>
          <w:tab w:val="left" w:pos="1620"/>
          <w:tab w:val="left" w:pos="1980"/>
        </w:tabs>
        <w:suppressAutoHyphens/>
        <w:spacing w:line="226" w:lineRule="auto"/>
        <w:ind w:left="900" w:hanging="450"/>
        <w:rPr>
          <w:rFonts w:ascii="Arial" w:hAnsi="Arial"/>
        </w:rPr>
      </w:pPr>
      <w:r w:rsidRPr="004676FE">
        <w:rPr>
          <w:rFonts w:ascii="Arial" w:hAnsi="Arial"/>
        </w:rPr>
        <w:t xml:space="preserve">Demonstrate knowledge of </w:t>
      </w:r>
      <w:r>
        <w:rPr>
          <w:rFonts w:ascii="Arial" w:hAnsi="Arial"/>
        </w:rPr>
        <w:t xml:space="preserve">nursing practice utilizing </w:t>
      </w:r>
      <w:r w:rsidRPr="004676FE">
        <w:rPr>
          <w:rFonts w:ascii="Arial" w:hAnsi="Arial"/>
        </w:rPr>
        <w:t xml:space="preserve">biopsychosocial theories and concepts </w:t>
      </w:r>
      <w:r>
        <w:rPr>
          <w:rFonts w:ascii="Arial" w:hAnsi="Arial"/>
        </w:rPr>
        <w:t>in the performance of the registered nursing role by utilizing the nursing process to develop a plan of care for patients using biopsychosocial theories and concepts in the implementation of patient care in the</w:t>
      </w:r>
      <w:r w:rsidRPr="004676FE">
        <w:rPr>
          <w:rFonts w:ascii="Arial" w:hAnsi="Arial"/>
        </w:rPr>
        <w:t xml:space="preserve"> registered nursing role.</w:t>
      </w:r>
    </w:p>
    <w:p w:rsidR="00D2094B" w:rsidRPr="00D2094B" w:rsidRDefault="00D2094B" w:rsidP="00D2094B">
      <w:pPr>
        <w:tabs>
          <w:tab w:val="left" w:pos="0"/>
          <w:tab w:val="left" w:pos="444"/>
          <w:tab w:val="left" w:pos="900"/>
          <w:tab w:val="left" w:pos="1260"/>
          <w:tab w:val="left" w:pos="1620"/>
          <w:tab w:val="left" w:pos="1980"/>
        </w:tabs>
        <w:suppressAutoHyphens/>
        <w:spacing w:line="226" w:lineRule="auto"/>
        <w:ind w:left="900" w:hanging="900"/>
        <w:rPr>
          <w:rFonts w:ascii="Arial" w:hAnsi="Arial" w:cs="Arial"/>
        </w:rPr>
      </w:pPr>
      <w:r>
        <w:rPr>
          <w:rFonts w:ascii="Arial" w:hAnsi="Arial" w:cs="Arial"/>
        </w:rPr>
        <w:tab/>
      </w:r>
      <w:r w:rsidRPr="00CC56EF">
        <w:rPr>
          <w:rFonts w:ascii="Arial" w:hAnsi="Arial" w:cs="Arial"/>
        </w:rPr>
        <w:t>b.</w:t>
      </w:r>
      <w:r w:rsidRPr="00CC56EF">
        <w:rPr>
          <w:rFonts w:ascii="Arial" w:hAnsi="Arial" w:cs="Arial"/>
        </w:rPr>
        <w:tab/>
        <w:t xml:space="preserve">Demonstrate </w:t>
      </w:r>
      <w:r>
        <w:rPr>
          <w:rFonts w:ascii="Arial" w:hAnsi="Arial" w:cs="Arial"/>
        </w:rPr>
        <w:t>the skills and attitudes necessary to perform as an associate degree nurse</w:t>
      </w:r>
      <w:r w:rsidRPr="00CC56EF">
        <w:rPr>
          <w:rFonts w:ascii="Arial" w:hAnsi="Arial" w:cs="Arial"/>
        </w:rPr>
        <w:t xml:space="preserve"> in the professional nursing roles: (a) Provider of Care, (b) Manager of Care, and </w:t>
      </w:r>
      <w:r>
        <w:rPr>
          <w:rFonts w:ascii="Arial" w:hAnsi="Arial" w:cs="Arial"/>
        </w:rPr>
        <w:t>(c)</w:t>
      </w:r>
      <w:r w:rsidR="00FD5FF7">
        <w:rPr>
          <w:rFonts w:ascii="Arial" w:hAnsi="Arial" w:cs="Arial"/>
        </w:rPr>
        <w:t xml:space="preserve"> </w:t>
      </w:r>
      <w:r w:rsidRPr="00CC56EF">
        <w:rPr>
          <w:rFonts w:ascii="Arial" w:hAnsi="Arial" w:cs="Arial"/>
        </w:rPr>
        <w:t xml:space="preserve">Member within a </w:t>
      </w:r>
    </w:p>
    <w:p w:rsidR="00D2094B" w:rsidRDefault="00D2094B" w:rsidP="00D2094B">
      <w:pPr>
        <w:tabs>
          <w:tab w:val="left" w:pos="0"/>
          <w:tab w:val="left" w:pos="444"/>
          <w:tab w:val="left" w:pos="900"/>
          <w:tab w:val="left" w:pos="1260"/>
          <w:tab w:val="left" w:pos="1620"/>
          <w:tab w:val="left" w:pos="1980"/>
        </w:tabs>
        <w:suppressAutoHyphens/>
        <w:spacing w:line="226" w:lineRule="auto"/>
        <w:ind w:left="900" w:hanging="900"/>
        <w:rPr>
          <w:rFonts w:ascii="Arial" w:hAnsi="Arial"/>
          <w:b/>
        </w:rPr>
      </w:pPr>
      <w:r>
        <w:rPr>
          <w:rFonts w:ascii="Arial" w:hAnsi="Arial"/>
          <w:b/>
        </w:rPr>
        <w:tab/>
      </w:r>
      <w:r>
        <w:rPr>
          <w:rFonts w:ascii="Arial" w:hAnsi="Arial"/>
          <w:b/>
        </w:rPr>
        <w:tab/>
      </w:r>
      <w:r w:rsidRPr="00CC56EF">
        <w:rPr>
          <w:rFonts w:ascii="Arial" w:hAnsi="Arial" w:cs="Arial"/>
        </w:rPr>
        <w:t>Discipline by satisfactorily performing the basic c</w:t>
      </w:r>
      <w:r w:rsidR="00427A2B">
        <w:rPr>
          <w:rFonts w:ascii="Arial" w:hAnsi="Arial" w:cs="Arial"/>
        </w:rPr>
        <w:t>linical competencies of a first-</w:t>
      </w:r>
      <w:r w:rsidRPr="00CC56EF">
        <w:rPr>
          <w:rFonts w:ascii="Arial" w:hAnsi="Arial" w:cs="Arial"/>
        </w:rPr>
        <w:t>year student in the categories of Provider of Care, Manager of Care, and Member within a Discipline.</w:t>
      </w:r>
    </w:p>
    <w:p w:rsidR="00D2094B" w:rsidRPr="00EF403E" w:rsidRDefault="00D2094B" w:rsidP="00D2094B">
      <w:pPr>
        <w:tabs>
          <w:tab w:val="left" w:pos="0"/>
          <w:tab w:val="left" w:pos="444"/>
          <w:tab w:val="left" w:pos="900"/>
          <w:tab w:val="left" w:pos="1260"/>
          <w:tab w:val="left" w:pos="1620"/>
          <w:tab w:val="left" w:pos="1980"/>
        </w:tabs>
        <w:suppressAutoHyphens/>
        <w:spacing w:line="226" w:lineRule="auto"/>
        <w:ind w:left="900" w:hanging="900"/>
        <w:rPr>
          <w:rFonts w:ascii="Arial" w:hAnsi="Arial"/>
        </w:rPr>
      </w:pPr>
      <w:r>
        <w:rPr>
          <w:rFonts w:ascii="Arial" w:hAnsi="Arial"/>
          <w:b/>
        </w:rPr>
        <w:tab/>
      </w:r>
      <w:r w:rsidRPr="00EF403E">
        <w:rPr>
          <w:rFonts w:ascii="Arial" w:hAnsi="Arial"/>
        </w:rPr>
        <w:t>c.</w:t>
      </w:r>
      <w:r w:rsidRPr="00EF403E">
        <w:rPr>
          <w:rFonts w:ascii="Arial" w:hAnsi="Arial"/>
        </w:rPr>
        <w:tab/>
        <w:t>Demonstrate critical thinking skills in the implementation of the nursing process</w:t>
      </w:r>
      <w:r>
        <w:rPr>
          <w:rFonts w:ascii="Arial" w:hAnsi="Arial"/>
        </w:rPr>
        <w:t xml:space="preserve"> while</w:t>
      </w:r>
      <w:r w:rsidRPr="00EF403E">
        <w:rPr>
          <w:rFonts w:ascii="Arial" w:hAnsi="Arial"/>
        </w:rPr>
        <w:t xml:space="preserve"> providing safe patient care </w:t>
      </w:r>
      <w:r>
        <w:rPr>
          <w:rFonts w:ascii="Arial" w:hAnsi="Arial"/>
        </w:rPr>
        <w:t>and</w:t>
      </w:r>
      <w:r w:rsidRPr="00EF403E">
        <w:rPr>
          <w:rFonts w:ascii="Arial" w:hAnsi="Arial"/>
        </w:rPr>
        <w:t xml:space="preserve"> meeting the needs of culturally diverse patients within multidisciplinary health care systems by appl</w:t>
      </w:r>
      <w:r w:rsidR="00427A2B">
        <w:rPr>
          <w:rFonts w:ascii="Arial" w:hAnsi="Arial"/>
        </w:rPr>
        <w:t>ying the knowledge and critical-</w:t>
      </w:r>
      <w:r w:rsidRPr="00EF403E">
        <w:rPr>
          <w:rFonts w:ascii="Arial" w:hAnsi="Arial"/>
        </w:rPr>
        <w:t>thinking skills developed to safely provide basic patient care.</w:t>
      </w:r>
    </w:p>
    <w:p w:rsidR="0091594D" w:rsidRDefault="00D2094B" w:rsidP="0091594D">
      <w:pPr>
        <w:tabs>
          <w:tab w:val="left" w:pos="0"/>
          <w:tab w:val="left" w:pos="444"/>
          <w:tab w:val="left" w:pos="900"/>
          <w:tab w:val="left" w:pos="1260"/>
          <w:tab w:val="left" w:pos="1620"/>
        </w:tabs>
        <w:suppressAutoHyphens/>
        <w:spacing w:line="226" w:lineRule="auto"/>
        <w:ind w:left="900" w:hanging="1530"/>
        <w:rPr>
          <w:rFonts w:ascii="Arial" w:hAnsi="Arial"/>
        </w:rPr>
      </w:pPr>
      <w:r w:rsidRPr="00EF403E">
        <w:rPr>
          <w:rFonts w:ascii="Arial" w:hAnsi="Arial"/>
        </w:rPr>
        <w:tab/>
      </w:r>
      <w:r w:rsidRPr="00EF403E">
        <w:rPr>
          <w:rFonts w:ascii="Arial" w:hAnsi="Arial"/>
        </w:rPr>
        <w:tab/>
        <w:t>d.</w:t>
      </w:r>
      <w:r w:rsidRPr="00EF403E">
        <w:rPr>
          <w:rFonts w:ascii="Arial" w:hAnsi="Arial"/>
        </w:rPr>
        <w:tab/>
        <w:t>U</w:t>
      </w:r>
      <w:r>
        <w:rPr>
          <w:rFonts w:ascii="Arial" w:hAnsi="Arial"/>
        </w:rPr>
        <w:t>tilize</w:t>
      </w:r>
      <w:r w:rsidRPr="00EF403E">
        <w:rPr>
          <w:rFonts w:ascii="Arial" w:hAnsi="Arial"/>
        </w:rPr>
        <w:t xml:space="preserve"> evidence based research to provide quality health care, initiate change and improve nursing practice by </w:t>
      </w:r>
    </w:p>
    <w:p w:rsidR="000650B6" w:rsidRPr="00EF403E" w:rsidRDefault="000650B6" w:rsidP="000650B6">
      <w:pPr>
        <w:tabs>
          <w:tab w:val="left" w:pos="0"/>
          <w:tab w:val="left" w:pos="444"/>
          <w:tab w:val="left" w:pos="900"/>
          <w:tab w:val="left" w:pos="1260"/>
          <w:tab w:val="left" w:pos="1620"/>
        </w:tabs>
        <w:suppressAutoHyphens/>
        <w:spacing w:line="226" w:lineRule="auto"/>
        <w:ind w:left="900" w:hanging="1530"/>
        <w:rPr>
          <w:rFonts w:ascii="Arial" w:hAnsi="Arial"/>
        </w:rPr>
      </w:pPr>
      <w:r>
        <w:rPr>
          <w:rFonts w:ascii="Arial" w:hAnsi="Arial"/>
        </w:rPr>
        <w:tab/>
      </w:r>
      <w:r>
        <w:rPr>
          <w:rFonts w:ascii="Arial" w:hAnsi="Arial"/>
        </w:rPr>
        <w:tab/>
      </w:r>
      <w:r>
        <w:rPr>
          <w:rFonts w:ascii="Arial" w:hAnsi="Arial"/>
        </w:rPr>
        <w:tab/>
      </w:r>
      <w:r w:rsidR="00427A2B">
        <w:rPr>
          <w:rFonts w:ascii="Arial" w:hAnsi="Arial"/>
        </w:rPr>
        <w:t>utilizing evidence-</w:t>
      </w:r>
      <w:r w:rsidRPr="00EF403E">
        <w:rPr>
          <w:rFonts w:ascii="Arial" w:hAnsi="Arial"/>
        </w:rPr>
        <w:t>based research in the planning and imple</w:t>
      </w:r>
      <w:r w:rsidR="009A25F3">
        <w:rPr>
          <w:rFonts w:ascii="Arial" w:hAnsi="Arial"/>
        </w:rPr>
        <w:t>mentation of basic nursing care.</w:t>
      </w:r>
    </w:p>
    <w:p w:rsidR="000650B6" w:rsidRDefault="000650B6" w:rsidP="0091594D">
      <w:pPr>
        <w:tabs>
          <w:tab w:val="left" w:pos="0"/>
          <w:tab w:val="left" w:pos="444"/>
          <w:tab w:val="left" w:pos="900"/>
          <w:tab w:val="left" w:pos="1260"/>
          <w:tab w:val="left" w:pos="1620"/>
        </w:tabs>
        <w:suppressAutoHyphens/>
        <w:spacing w:line="226" w:lineRule="auto"/>
        <w:ind w:left="900" w:hanging="1530"/>
        <w:rPr>
          <w:rFonts w:ascii="Arial" w:hAnsi="Arial"/>
        </w:rPr>
      </w:pPr>
    </w:p>
    <w:p w:rsidR="000650B6" w:rsidRDefault="000650B6" w:rsidP="0091594D">
      <w:pPr>
        <w:tabs>
          <w:tab w:val="left" w:pos="0"/>
          <w:tab w:val="left" w:pos="444"/>
          <w:tab w:val="left" w:pos="900"/>
          <w:tab w:val="left" w:pos="1170"/>
          <w:tab w:val="left" w:pos="1260"/>
          <w:tab w:val="left" w:pos="1620"/>
          <w:tab w:val="left" w:pos="1980"/>
        </w:tabs>
        <w:suppressAutoHyphens/>
        <w:spacing w:line="226" w:lineRule="auto"/>
        <w:ind w:left="900" w:hanging="450"/>
        <w:rPr>
          <w:rFonts w:ascii="Arial" w:hAnsi="Arial"/>
          <w:u w:val="single"/>
        </w:rPr>
      </w:pPr>
    </w:p>
    <w:p w:rsidR="000650B6" w:rsidRDefault="000650B6" w:rsidP="0091594D">
      <w:pPr>
        <w:tabs>
          <w:tab w:val="left" w:pos="0"/>
          <w:tab w:val="left" w:pos="444"/>
          <w:tab w:val="left" w:pos="900"/>
          <w:tab w:val="left" w:pos="1170"/>
          <w:tab w:val="left" w:pos="1260"/>
          <w:tab w:val="left" w:pos="1620"/>
          <w:tab w:val="left" w:pos="1980"/>
        </w:tabs>
        <w:suppressAutoHyphens/>
        <w:spacing w:line="226" w:lineRule="auto"/>
        <w:ind w:left="900" w:hanging="450"/>
        <w:rPr>
          <w:rFonts w:ascii="Arial" w:hAnsi="Arial"/>
          <w:u w:val="single"/>
        </w:rPr>
      </w:pPr>
    </w:p>
    <w:p w:rsidR="000650B6" w:rsidRDefault="000650B6" w:rsidP="0091594D">
      <w:pPr>
        <w:tabs>
          <w:tab w:val="left" w:pos="0"/>
          <w:tab w:val="left" w:pos="444"/>
          <w:tab w:val="left" w:pos="900"/>
          <w:tab w:val="left" w:pos="1170"/>
          <w:tab w:val="left" w:pos="1260"/>
          <w:tab w:val="left" w:pos="1620"/>
          <w:tab w:val="left" w:pos="1980"/>
        </w:tabs>
        <w:suppressAutoHyphens/>
        <w:spacing w:line="226" w:lineRule="auto"/>
        <w:ind w:left="900" w:hanging="450"/>
        <w:rPr>
          <w:rFonts w:ascii="Arial" w:hAnsi="Arial"/>
          <w:u w:val="single"/>
        </w:rPr>
      </w:pPr>
    </w:p>
    <w:p w:rsidR="000650B6" w:rsidRDefault="000650B6" w:rsidP="0091594D">
      <w:pPr>
        <w:tabs>
          <w:tab w:val="left" w:pos="0"/>
          <w:tab w:val="left" w:pos="444"/>
          <w:tab w:val="left" w:pos="900"/>
          <w:tab w:val="left" w:pos="1170"/>
          <w:tab w:val="left" w:pos="1260"/>
          <w:tab w:val="left" w:pos="1620"/>
          <w:tab w:val="left" w:pos="1980"/>
        </w:tabs>
        <w:suppressAutoHyphens/>
        <w:spacing w:line="226" w:lineRule="auto"/>
        <w:ind w:left="900" w:hanging="450"/>
        <w:rPr>
          <w:rFonts w:ascii="Arial" w:hAnsi="Arial"/>
          <w:u w:val="single"/>
        </w:rPr>
      </w:pPr>
    </w:p>
    <w:p w:rsidR="000650B6" w:rsidRDefault="000650B6" w:rsidP="0091594D">
      <w:pPr>
        <w:tabs>
          <w:tab w:val="left" w:pos="0"/>
          <w:tab w:val="left" w:pos="444"/>
          <w:tab w:val="left" w:pos="900"/>
          <w:tab w:val="left" w:pos="1170"/>
          <w:tab w:val="left" w:pos="1260"/>
          <w:tab w:val="left" w:pos="1620"/>
          <w:tab w:val="left" w:pos="1980"/>
        </w:tabs>
        <w:suppressAutoHyphens/>
        <w:spacing w:line="226" w:lineRule="auto"/>
        <w:ind w:left="900" w:hanging="450"/>
        <w:rPr>
          <w:rFonts w:ascii="Arial" w:hAnsi="Arial"/>
          <w:u w:val="single"/>
        </w:rPr>
      </w:pPr>
    </w:p>
    <w:p w:rsidR="000650B6" w:rsidRDefault="000650B6" w:rsidP="0091594D">
      <w:pPr>
        <w:tabs>
          <w:tab w:val="left" w:pos="0"/>
          <w:tab w:val="left" w:pos="444"/>
          <w:tab w:val="left" w:pos="900"/>
          <w:tab w:val="left" w:pos="1170"/>
          <w:tab w:val="left" w:pos="1260"/>
          <w:tab w:val="left" w:pos="1620"/>
          <w:tab w:val="left" w:pos="1980"/>
        </w:tabs>
        <w:suppressAutoHyphens/>
        <w:spacing w:line="226" w:lineRule="auto"/>
        <w:ind w:left="900" w:hanging="450"/>
        <w:rPr>
          <w:rFonts w:ascii="Arial" w:hAnsi="Arial"/>
          <w:u w:val="single"/>
        </w:rPr>
      </w:pPr>
    </w:p>
    <w:p w:rsidR="0091594D" w:rsidRDefault="0091594D" w:rsidP="0091594D">
      <w:pPr>
        <w:tabs>
          <w:tab w:val="left" w:pos="0"/>
          <w:tab w:val="left" w:pos="444"/>
          <w:tab w:val="left" w:pos="900"/>
          <w:tab w:val="left" w:pos="1170"/>
          <w:tab w:val="left" w:pos="1260"/>
          <w:tab w:val="left" w:pos="1620"/>
          <w:tab w:val="left" w:pos="1980"/>
        </w:tabs>
        <w:suppressAutoHyphens/>
        <w:spacing w:line="226" w:lineRule="auto"/>
        <w:ind w:left="900" w:hanging="450"/>
        <w:rPr>
          <w:rFonts w:ascii="Arial" w:hAnsi="Arial"/>
          <w:u w:val="single"/>
        </w:rPr>
      </w:pPr>
      <w:r w:rsidRPr="001F0400">
        <w:rPr>
          <w:rFonts w:ascii="Arial" w:hAnsi="Arial"/>
          <w:u w:val="single"/>
        </w:rPr>
        <w:t xml:space="preserve">NURSING 130 – </w:t>
      </w:r>
      <w:r w:rsidR="000650B6">
        <w:rPr>
          <w:rFonts w:ascii="Arial" w:hAnsi="Arial"/>
          <w:u w:val="single"/>
        </w:rPr>
        <w:t>MEDICAL SURGICAL NURSING I</w:t>
      </w:r>
      <w:r w:rsidR="000650B6">
        <w:rPr>
          <w:rFonts w:ascii="Arial" w:hAnsi="Arial"/>
          <w:u w:val="single"/>
        </w:rPr>
        <w:tab/>
      </w:r>
      <w:r w:rsidR="000650B6">
        <w:rPr>
          <w:rFonts w:ascii="Arial" w:hAnsi="Arial"/>
        </w:rPr>
        <w:tab/>
      </w:r>
      <w:r w:rsidR="000650B6">
        <w:rPr>
          <w:rFonts w:ascii="Arial" w:hAnsi="Arial"/>
        </w:rPr>
        <w:tab/>
      </w:r>
      <w:r w:rsidR="000650B6">
        <w:rPr>
          <w:rFonts w:ascii="Arial" w:hAnsi="Arial"/>
        </w:rPr>
        <w:tab/>
      </w:r>
      <w:r w:rsidRPr="00B55045">
        <w:rPr>
          <w:rFonts w:ascii="Arial" w:hAnsi="Arial"/>
        </w:rPr>
        <w:t xml:space="preserve">                                   </w:t>
      </w:r>
      <w:r>
        <w:rPr>
          <w:rFonts w:ascii="Arial" w:hAnsi="Arial"/>
        </w:rPr>
        <w:t xml:space="preserve">     </w:t>
      </w:r>
      <w:r w:rsidRPr="00B55045">
        <w:rPr>
          <w:rFonts w:ascii="Arial" w:hAnsi="Arial"/>
        </w:rPr>
        <w:t xml:space="preserve">    Page 5</w:t>
      </w:r>
    </w:p>
    <w:p w:rsidR="0091594D" w:rsidRDefault="0091594D" w:rsidP="0091594D">
      <w:pPr>
        <w:tabs>
          <w:tab w:val="left" w:pos="0"/>
          <w:tab w:val="left" w:pos="444"/>
          <w:tab w:val="left" w:pos="900"/>
          <w:tab w:val="left" w:pos="1170"/>
          <w:tab w:val="left" w:pos="1260"/>
          <w:tab w:val="left" w:pos="1620"/>
          <w:tab w:val="left" w:pos="1980"/>
        </w:tabs>
        <w:suppressAutoHyphens/>
        <w:spacing w:line="226" w:lineRule="auto"/>
        <w:ind w:left="900" w:hanging="450"/>
        <w:rPr>
          <w:rFonts w:ascii="Arial" w:hAnsi="Arial"/>
          <w:u w:val="single"/>
        </w:rPr>
      </w:pPr>
    </w:p>
    <w:p w:rsidR="0091594D" w:rsidRDefault="0091594D" w:rsidP="0091594D">
      <w:pPr>
        <w:tabs>
          <w:tab w:val="left" w:pos="0"/>
          <w:tab w:val="left" w:pos="444"/>
          <w:tab w:val="left" w:pos="900"/>
          <w:tab w:val="left" w:pos="1170"/>
          <w:tab w:val="left" w:pos="1260"/>
          <w:tab w:val="left" w:pos="1620"/>
          <w:tab w:val="left" w:pos="1980"/>
        </w:tabs>
        <w:suppressAutoHyphens/>
        <w:spacing w:line="226" w:lineRule="auto"/>
        <w:ind w:left="900" w:hanging="450"/>
        <w:rPr>
          <w:rFonts w:ascii="Arial" w:hAnsi="Arial"/>
        </w:rPr>
      </w:pPr>
      <w:r w:rsidRPr="00DD77DF">
        <w:rPr>
          <w:rFonts w:ascii="Arial" w:hAnsi="Arial"/>
          <w:u w:val="single"/>
        </w:rPr>
        <w:t>Addendum: Student Learning Outcomes</w:t>
      </w:r>
      <w:r>
        <w:rPr>
          <w:rFonts w:ascii="Arial" w:hAnsi="Arial"/>
          <w:u w:val="single"/>
        </w:rPr>
        <w:t xml:space="preserve"> (continued)</w:t>
      </w:r>
    </w:p>
    <w:p w:rsidR="0091594D" w:rsidRDefault="0091594D" w:rsidP="0091594D">
      <w:pPr>
        <w:tabs>
          <w:tab w:val="left" w:pos="0"/>
          <w:tab w:val="left" w:pos="444"/>
          <w:tab w:val="left" w:pos="900"/>
          <w:tab w:val="left" w:pos="1260"/>
          <w:tab w:val="left" w:pos="1620"/>
        </w:tabs>
        <w:suppressAutoHyphens/>
        <w:spacing w:line="226" w:lineRule="auto"/>
        <w:ind w:left="900" w:hanging="1530"/>
        <w:rPr>
          <w:rFonts w:ascii="Arial" w:hAnsi="Arial"/>
        </w:rPr>
      </w:pPr>
    </w:p>
    <w:p w:rsidR="00B55045" w:rsidRPr="00EF403E" w:rsidRDefault="00B55045" w:rsidP="0091594D">
      <w:pPr>
        <w:tabs>
          <w:tab w:val="left" w:pos="0"/>
          <w:tab w:val="left" w:pos="444"/>
          <w:tab w:val="left" w:pos="900"/>
          <w:tab w:val="left" w:pos="1260"/>
          <w:tab w:val="left" w:pos="1620"/>
        </w:tabs>
        <w:suppressAutoHyphens/>
        <w:spacing w:line="226" w:lineRule="auto"/>
        <w:ind w:left="900" w:hanging="1530"/>
        <w:rPr>
          <w:rFonts w:ascii="Arial" w:hAnsi="Arial"/>
        </w:rPr>
      </w:pPr>
    </w:p>
    <w:p w:rsidR="00D2094B" w:rsidRPr="00EF403E" w:rsidRDefault="00D2094B" w:rsidP="00D2094B">
      <w:pPr>
        <w:tabs>
          <w:tab w:val="left" w:pos="0"/>
          <w:tab w:val="left" w:pos="444"/>
          <w:tab w:val="left" w:pos="900"/>
          <w:tab w:val="left" w:pos="1620"/>
          <w:tab w:val="left" w:pos="1980"/>
        </w:tabs>
        <w:suppressAutoHyphens/>
        <w:spacing w:line="226" w:lineRule="auto"/>
        <w:ind w:left="900" w:hanging="900"/>
        <w:rPr>
          <w:rFonts w:ascii="Arial" w:hAnsi="Arial"/>
        </w:rPr>
      </w:pPr>
      <w:r w:rsidRPr="00EF403E">
        <w:rPr>
          <w:rFonts w:ascii="Arial" w:hAnsi="Arial"/>
        </w:rPr>
        <w:tab/>
        <w:t>e.</w:t>
      </w:r>
      <w:r w:rsidRPr="00EF403E">
        <w:rPr>
          <w:rFonts w:ascii="Arial" w:hAnsi="Arial"/>
        </w:rPr>
        <w:tab/>
        <w:t>Employ the use of informatics and effective communication skills to manage and coordinate care for the health care consumer in collaboration with other health care professionals by:</w:t>
      </w:r>
    </w:p>
    <w:p w:rsidR="00D2094B" w:rsidRDefault="00D2094B" w:rsidP="00683C00">
      <w:pPr>
        <w:tabs>
          <w:tab w:val="left" w:pos="0"/>
          <w:tab w:val="left" w:pos="444"/>
          <w:tab w:val="left" w:pos="900"/>
          <w:tab w:val="left" w:pos="1170"/>
          <w:tab w:val="left" w:pos="1620"/>
          <w:tab w:val="left" w:pos="1980"/>
        </w:tabs>
        <w:suppressAutoHyphens/>
        <w:spacing w:line="226" w:lineRule="auto"/>
        <w:ind w:left="1620" w:hanging="450"/>
        <w:rPr>
          <w:rFonts w:ascii="Arial" w:hAnsi="Arial"/>
        </w:rPr>
      </w:pPr>
      <w:r w:rsidRPr="00EF403E">
        <w:rPr>
          <w:rFonts w:ascii="Arial" w:hAnsi="Arial"/>
        </w:rPr>
        <w:t xml:space="preserve">(1)   Utilizing communication skills (verbal, nonverbal, interpersonal, and communication technology) as he/she learns to practice the professional registered nursing role. </w:t>
      </w:r>
    </w:p>
    <w:p w:rsidR="00D2094B" w:rsidRPr="00EF403E" w:rsidRDefault="00D2094B" w:rsidP="00683C00">
      <w:pPr>
        <w:tabs>
          <w:tab w:val="left" w:pos="0"/>
          <w:tab w:val="left" w:pos="444"/>
          <w:tab w:val="left" w:pos="900"/>
          <w:tab w:val="left" w:pos="1260"/>
          <w:tab w:val="left" w:pos="1620"/>
          <w:tab w:val="left" w:pos="1980"/>
        </w:tabs>
        <w:suppressAutoHyphens/>
        <w:spacing w:line="226" w:lineRule="auto"/>
        <w:ind w:left="1620" w:hanging="450"/>
        <w:rPr>
          <w:rFonts w:ascii="Arial" w:hAnsi="Arial"/>
        </w:rPr>
      </w:pPr>
      <w:r w:rsidRPr="00EF403E">
        <w:rPr>
          <w:rFonts w:ascii="Arial" w:hAnsi="Arial"/>
        </w:rPr>
        <w:t xml:space="preserve">(2) </w:t>
      </w:r>
      <w:r w:rsidRPr="00EF403E">
        <w:rPr>
          <w:rFonts w:ascii="Arial" w:hAnsi="Arial"/>
        </w:rPr>
        <w:tab/>
        <w:t>Applying principles of time management and priority setting to provide care for patients in collaboration with other members of the health care team across the life</w:t>
      </w:r>
      <w:r>
        <w:rPr>
          <w:rFonts w:ascii="Arial" w:hAnsi="Arial"/>
        </w:rPr>
        <w:t>span</w:t>
      </w:r>
      <w:r w:rsidRPr="00EF403E">
        <w:rPr>
          <w:rFonts w:ascii="Arial" w:hAnsi="Arial"/>
        </w:rPr>
        <w:t>.</w:t>
      </w:r>
    </w:p>
    <w:p w:rsidR="00D2094B" w:rsidRPr="00EF403E" w:rsidRDefault="00D2094B" w:rsidP="009A25F3">
      <w:pPr>
        <w:tabs>
          <w:tab w:val="left" w:pos="0"/>
          <w:tab w:val="left" w:pos="444"/>
          <w:tab w:val="left" w:pos="900"/>
          <w:tab w:val="left" w:pos="1170"/>
          <w:tab w:val="left" w:pos="1260"/>
          <w:tab w:val="left" w:pos="1620"/>
          <w:tab w:val="left" w:pos="1980"/>
        </w:tabs>
        <w:suppressAutoHyphens/>
        <w:spacing w:line="226" w:lineRule="auto"/>
        <w:ind w:left="900" w:hanging="450"/>
        <w:rPr>
          <w:rFonts w:ascii="Arial" w:hAnsi="Arial"/>
        </w:rPr>
      </w:pPr>
      <w:r w:rsidRPr="00EF403E">
        <w:rPr>
          <w:rFonts w:ascii="Arial" w:hAnsi="Arial"/>
        </w:rPr>
        <w:t>f.</w:t>
      </w:r>
      <w:r w:rsidRPr="00EF403E">
        <w:rPr>
          <w:rFonts w:ascii="Arial" w:hAnsi="Arial"/>
        </w:rPr>
        <w:tab/>
        <w:t>Implement the role of the professional nurse as defined by the California Nurse Practice Act and standards of nursing prac</w:t>
      </w:r>
      <w:r w:rsidR="00427A2B">
        <w:rPr>
          <w:rFonts w:ascii="Arial" w:hAnsi="Arial"/>
        </w:rPr>
        <w:t>tice by</w:t>
      </w:r>
      <w:r w:rsidR="009A25F3">
        <w:rPr>
          <w:rFonts w:ascii="Arial" w:hAnsi="Arial"/>
        </w:rPr>
        <w:t xml:space="preserve"> a</w:t>
      </w:r>
      <w:r>
        <w:rPr>
          <w:rFonts w:ascii="Arial" w:hAnsi="Arial"/>
        </w:rPr>
        <w:t>cting as a patient advocate and recognizing and adhering to the responsibility and accountability as a nurse in accordance with the role of the professional nurse.</w:t>
      </w:r>
    </w:p>
    <w:p w:rsidR="00570DEB" w:rsidRDefault="00D2094B" w:rsidP="00BD09F4">
      <w:pPr>
        <w:numPr>
          <w:ilvl w:val="0"/>
          <w:numId w:val="26"/>
        </w:numPr>
        <w:tabs>
          <w:tab w:val="left" w:pos="0"/>
          <w:tab w:val="left" w:pos="444"/>
          <w:tab w:val="left" w:pos="900"/>
          <w:tab w:val="left" w:pos="1260"/>
          <w:tab w:val="left" w:pos="1620"/>
          <w:tab w:val="left" w:pos="1980"/>
        </w:tabs>
        <w:suppressAutoHyphens/>
        <w:spacing w:line="226" w:lineRule="auto"/>
        <w:ind w:left="900" w:hanging="450"/>
        <w:rPr>
          <w:rFonts w:ascii="Arial" w:hAnsi="Arial"/>
        </w:rPr>
      </w:pPr>
      <w:r w:rsidRPr="00EF403E">
        <w:rPr>
          <w:rFonts w:ascii="Arial" w:hAnsi="Arial"/>
        </w:rPr>
        <w:t>Dem</w:t>
      </w:r>
      <w:r w:rsidR="00427A2B">
        <w:rPr>
          <w:rFonts w:ascii="Arial" w:hAnsi="Arial"/>
        </w:rPr>
        <w:t>onstrate the importance of life</w:t>
      </w:r>
      <w:r w:rsidRPr="00EF403E">
        <w:rPr>
          <w:rFonts w:ascii="Arial" w:hAnsi="Arial"/>
        </w:rPr>
        <w:t>long learning and quality improvement as part of the professional commitment to the nursing profession by promoting collaboration and the development of lifelong learning skills as they begin the role of the professional registered nurse.</w:t>
      </w:r>
    </w:p>
    <w:p w:rsidR="00A44AF4" w:rsidRPr="000F32D5" w:rsidRDefault="00A44AF4" w:rsidP="00A44AF4">
      <w:pPr>
        <w:tabs>
          <w:tab w:val="left" w:pos="0"/>
          <w:tab w:val="left" w:pos="444"/>
          <w:tab w:val="left" w:pos="900"/>
          <w:tab w:val="left" w:pos="1260"/>
          <w:tab w:val="left" w:pos="1620"/>
          <w:tab w:val="left" w:pos="1980"/>
        </w:tabs>
        <w:suppressAutoHyphens/>
        <w:spacing w:line="226" w:lineRule="auto"/>
        <w:rPr>
          <w:rFonts w:ascii="Arial" w:hAnsi="Arial"/>
        </w:rPr>
      </w:pPr>
    </w:p>
    <w:p w:rsidR="000D392A" w:rsidRPr="001F0400" w:rsidRDefault="000D392A" w:rsidP="00323362">
      <w:pPr>
        <w:tabs>
          <w:tab w:val="left" w:pos="0"/>
          <w:tab w:val="left" w:pos="444"/>
          <w:tab w:val="left" w:pos="900"/>
          <w:tab w:val="left" w:pos="1260"/>
          <w:tab w:val="left" w:pos="1620"/>
          <w:tab w:val="left" w:pos="1980"/>
        </w:tabs>
        <w:suppressAutoHyphens/>
        <w:spacing w:line="240" w:lineRule="atLeast"/>
        <w:rPr>
          <w:rFonts w:ascii="Arial" w:hAnsi="Arial"/>
        </w:rPr>
      </w:pPr>
      <w:r w:rsidRPr="001F0400">
        <w:rPr>
          <w:rFonts w:ascii="Arial" w:hAnsi="Arial"/>
        </w:rPr>
        <w:t>Date ap</w:t>
      </w:r>
      <w:r w:rsidR="00633476">
        <w:rPr>
          <w:rFonts w:ascii="Arial" w:hAnsi="Arial"/>
        </w:rPr>
        <w:t xml:space="preserve">proved by the Governing Board: </w:t>
      </w:r>
      <w:r w:rsidR="004F547B">
        <w:rPr>
          <w:rFonts w:ascii="Arial" w:hAnsi="Arial"/>
        </w:rPr>
        <w:t xml:space="preserve"> </w:t>
      </w:r>
      <w:bookmarkStart w:id="0" w:name="_GoBack"/>
      <w:bookmarkEnd w:id="0"/>
      <w:r w:rsidR="000650B6">
        <w:rPr>
          <w:rFonts w:ascii="Arial" w:hAnsi="Arial"/>
        </w:rPr>
        <w:t>December 11, 2018</w:t>
      </w:r>
    </w:p>
    <w:sectPr w:rsidR="000D392A" w:rsidRPr="001F0400" w:rsidSect="002E7472">
      <w:endnotePr>
        <w:numFmt w:val="decimal"/>
      </w:endnotePr>
      <w:pgSz w:w="12240" w:h="15840"/>
      <w:pgMar w:top="720" w:right="720" w:bottom="720" w:left="864"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41A" w:rsidRDefault="0097441A">
      <w:pPr>
        <w:spacing w:line="20" w:lineRule="exact"/>
        <w:rPr>
          <w:sz w:val="24"/>
        </w:rPr>
      </w:pPr>
    </w:p>
  </w:endnote>
  <w:endnote w:type="continuationSeparator" w:id="0">
    <w:p w:rsidR="0097441A" w:rsidRDefault="0097441A">
      <w:r>
        <w:rPr>
          <w:sz w:val="24"/>
        </w:rPr>
        <w:t xml:space="preserve"> </w:t>
      </w:r>
    </w:p>
  </w:endnote>
  <w:endnote w:type="continuationNotice" w:id="1">
    <w:p w:rsidR="0097441A" w:rsidRDefault="0097441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41A" w:rsidRDefault="0097441A">
      <w:r>
        <w:rPr>
          <w:sz w:val="24"/>
        </w:rPr>
        <w:separator/>
      </w:r>
    </w:p>
  </w:footnote>
  <w:footnote w:type="continuationSeparator" w:id="0">
    <w:p w:rsidR="0097441A" w:rsidRDefault="00974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8C3"/>
    <w:multiLevelType w:val="hybridMultilevel"/>
    <w:tmpl w:val="BC5CA5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E1E4ED8">
      <w:start w:val="1"/>
      <w:numFmt w:val="decimal"/>
      <w:lvlText w:val="%3."/>
      <w:lvlJc w:val="left"/>
      <w:pPr>
        <w:ind w:left="2340" w:hanging="360"/>
      </w:pPr>
      <w:rPr>
        <w:rFonts w:hint="default"/>
      </w:rPr>
    </w:lvl>
    <w:lvl w:ilvl="3" w:tplc="0409000F">
      <w:start w:val="1"/>
      <w:numFmt w:val="decimal"/>
      <w:lvlText w:val="%4."/>
      <w:lvlJc w:val="left"/>
      <w:pPr>
        <w:ind w:left="63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E5EE0"/>
    <w:multiLevelType w:val="hybridMultilevel"/>
    <w:tmpl w:val="81D8DAD4"/>
    <w:lvl w:ilvl="0" w:tplc="BD760B8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1D4198"/>
    <w:multiLevelType w:val="hybridMultilevel"/>
    <w:tmpl w:val="45344E64"/>
    <w:lvl w:ilvl="0" w:tplc="EBDE3FDE">
      <w:start w:val="1"/>
      <w:numFmt w:val="lowerLetter"/>
      <w:lvlText w:val="%1."/>
      <w:lvlJc w:val="left"/>
      <w:pPr>
        <w:tabs>
          <w:tab w:val="num" w:pos="900"/>
        </w:tabs>
        <w:ind w:left="900" w:hanging="360"/>
      </w:pPr>
      <w:rPr>
        <w:rFonts w:ascii="Arial" w:hAnsi="Arial" w:cs="Times New Roman" w:hint="default"/>
        <w:b w:val="0"/>
        <w:strike w:val="0"/>
        <w:sz w:val="2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15:restartNumberingAfterBreak="0">
    <w:nsid w:val="0E977975"/>
    <w:multiLevelType w:val="hybridMultilevel"/>
    <w:tmpl w:val="998E4ABC"/>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0376BE"/>
    <w:multiLevelType w:val="hybridMultilevel"/>
    <w:tmpl w:val="830AAFF4"/>
    <w:lvl w:ilvl="0" w:tplc="6804D17E">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12F902CE"/>
    <w:multiLevelType w:val="hybridMultilevel"/>
    <w:tmpl w:val="10D06398"/>
    <w:lvl w:ilvl="0" w:tplc="43684910">
      <w:start w:val="1"/>
      <w:numFmt w:val="lowerLetter"/>
      <w:lvlText w:val="%1."/>
      <w:lvlJc w:val="left"/>
      <w:pPr>
        <w:tabs>
          <w:tab w:val="num" w:pos="810"/>
        </w:tabs>
        <w:ind w:left="810" w:hanging="360"/>
      </w:pPr>
      <w:rPr>
        <w:rFonts w:ascii="Arial" w:hAnsi="Arial" w:cs="Times New Roman"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BE06BC"/>
    <w:multiLevelType w:val="hybridMultilevel"/>
    <w:tmpl w:val="FFDAFA80"/>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276A8"/>
    <w:multiLevelType w:val="hybridMultilevel"/>
    <w:tmpl w:val="74BE42B2"/>
    <w:lvl w:ilvl="0" w:tplc="25267546">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5A476DD"/>
    <w:multiLevelType w:val="hybridMultilevel"/>
    <w:tmpl w:val="2AF42868"/>
    <w:lvl w:ilvl="0" w:tplc="1EFC26B4">
      <w:start w:val="2"/>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65D1957"/>
    <w:multiLevelType w:val="hybridMultilevel"/>
    <w:tmpl w:val="0044A956"/>
    <w:lvl w:ilvl="0" w:tplc="3B5EE94E">
      <w:start w:val="3"/>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1D8E0B55"/>
    <w:multiLevelType w:val="hybridMultilevel"/>
    <w:tmpl w:val="6D34D17E"/>
    <w:lvl w:ilvl="0" w:tplc="CEC4AA0E">
      <w:start w:val="1"/>
      <w:numFmt w:val="lowerLetter"/>
      <w:lvlText w:val="%1."/>
      <w:lvlJc w:val="left"/>
      <w:pPr>
        <w:ind w:left="900" w:hanging="4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1FE71B10"/>
    <w:multiLevelType w:val="hybridMultilevel"/>
    <w:tmpl w:val="C4CC3CCE"/>
    <w:lvl w:ilvl="0" w:tplc="5A0E2508">
      <w:start w:val="1"/>
      <w:numFmt w:val="decimal"/>
      <w:lvlText w:val="(%1)"/>
      <w:lvlJc w:val="left"/>
      <w:pPr>
        <w:tabs>
          <w:tab w:val="num" w:pos="1275"/>
        </w:tabs>
        <w:ind w:left="1275" w:hanging="360"/>
      </w:pPr>
      <w:rPr>
        <w:rFonts w:hint="default"/>
      </w:rPr>
    </w:lvl>
    <w:lvl w:ilvl="1" w:tplc="5A0E2508">
      <w:start w:val="1"/>
      <w:numFmt w:val="decimal"/>
      <w:lvlText w:val="(%2)"/>
      <w:lvlJc w:val="left"/>
      <w:pPr>
        <w:tabs>
          <w:tab w:val="num" w:pos="1440"/>
        </w:tabs>
        <w:ind w:left="1440" w:hanging="360"/>
      </w:pPr>
      <w:rPr>
        <w:rFonts w:hint="default"/>
      </w:rPr>
    </w:lvl>
    <w:lvl w:ilvl="2" w:tplc="26E22FB0">
      <w:start w:val="3"/>
      <w:numFmt w:val="decimal"/>
      <w:lvlText w:val="%3."/>
      <w:lvlJc w:val="left"/>
      <w:pPr>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2D3A37"/>
    <w:multiLevelType w:val="hybridMultilevel"/>
    <w:tmpl w:val="32C2ABF0"/>
    <w:lvl w:ilvl="0" w:tplc="5A0E250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3" w15:restartNumberingAfterBreak="0">
    <w:nsid w:val="2D210727"/>
    <w:multiLevelType w:val="hybridMultilevel"/>
    <w:tmpl w:val="522AA0D8"/>
    <w:lvl w:ilvl="0" w:tplc="B4F46D08">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15:restartNumberingAfterBreak="0">
    <w:nsid w:val="377F5520"/>
    <w:multiLevelType w:val="hybridMultilevel"/>
    <w:tmpl w:val="FA5057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A1EC6"/>
    <w:multiLevelType w:val="hybridMultilevel"/>
    <w:tmpl w:val="DF3A3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41A3C"/>
    <w:multiLevelType w:val="hybridMultilevel"/>
    <w:tmpl w:val="48D46328"/>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63380"/>
    <w:multiLevelType w:val="hybridMultilevel"/>
    <w:tmpl w:val="D340B674"/>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DC6137"/>
    <w:multiLevelType w:val="hybridMultilevel"/>
    <w:tmpl w:val="199847C2"/>
    <w:lvl w:ilvl="0" w:tplc="9CA28126">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4A671C97"/>
    <w:multiLevelType w:val="hybridMultilevel"/>
    <w:tmpl w:val="F7BA6782"/>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C7121"/>
    <w:multiLevelType w:val="hybridMultilevel"/>
    <w:tmpl w:val="E7E61442"/>
    <w:lvl w:ilvl="0" w:tplc="1AE04A4E">
      <w:start w:val="2"/>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D00481A"/>
    <w:multiLevelType w:val="hybridMultilevel"/>
    <w:tmpl w:val="194A8EC6"/>
    <w:lvl w:ilvl="0" w:tplc="1436BF1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4FA3672C"/>
    <w:multiLevelType w:val="hybridMultilevel"/>
    <w:tmpl w:val="33CEE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156149"/>
    <w:multiLevelType w:val="hybridMultilevel"/>
    <w:tmpl w:val="8DAA1B34"/>
    <w:lvl w:ilvl="0" w:tplc="D884DE2C">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557651B7"/>
    <w:multiLevelType w:val="hybridMultilevel"/>
    <w:tmpl w:val="3D3447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03A92"/>
    <w:multiLevelType w:val="hybridMultilevel"/>
    <w:tmpl w:val="4C781A38"/>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202005"/>
    <w:multiLevelType w:val="hybridMultilevel"/>
    <w:tmpl w:val="4802C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651F1B"/>
    <w:multiLevelType w:val="hybridMultilevel"/>
    <w:tmpl w:val="C4E064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2"/>
  </w:num>
  <w:num w:numId="4">
    <w:abstractNumId w:val="12"/>
  </w:num>
  <w:num w:numId="5">
    <w:abstractNumId w:val="21"/>
  </w:num>
  <w:num w:numId="6">
    <w:abstractNumId w:val="25"/>
  </w:num>
  <w:num w:numId="7">
    <w:abstractNumId w:val="13"/>
  </w:num>
  <w:num w:numId="8">
    <w:abstractNumId w:val="5"/>
  </w:num>
  <w:num w:numId="9">
    <w:abstractNumId w:val="4"/>
  </w:num>
  <w:num w:numId="10">
    <w:abstractNumId w:val="17"/>
  </w:num>
  <w:num w:numId="11">
    <w:abstractNumId w:val="11"/>
  </w:num>
  <w:num w:numId="12">
    <w:abstractNumId w:val="3"/>
  </w:num>
  <w:num w:numId="13">
    <w:abstractNumId w:val="0"/>
  </w:num>
  <w:num w:numId="14">
    <w:abstractNumId w:val="24"/>
  </w:num>
  <w:num w:numId="15">
    <w:abstractNumId w:val="26"/>
  </w:num>
  <w:num w:numId="16">
    <w:abstractNumId w:val="27"/>
  </w:num>
  <w:num w:numId="17">
    <w:abstractNumId w:val="14"/>
  </w:num>
  <w:num w:numId="18">
    <w:abstractNumId w:val="15"/>
  </w:num>
  <w:num w:numId="19">
    <w:abstractNumId w:val="22"/>
  </w:num>
  <w:num w:numId="20">
    <w:abstractNumId w:val="7"/>
  </w:num>
  <w:num w:numId="21">
    <w:abstractNumId w:val="1"/>
  </w:num>
  <w:num w:numId="22">
    <w:abstractNumId w:val="9"/>
  </w:num>
  <w:num w:numId="23">
    <w:abstractNumId w:val="8"/>
  </w:num>
  <w:num w:numId="24">
    <w:abstractNumId w:val="20"/>
  </w:num>
  <w:num w:numId="25">
    <w:abstractNumId w:val="16"/>
  </w:num>
  <w:num w:numId="26">
    <w:abstractNumId w:val="19"/>
  </w:num>
  <w:num w:numId="27">
    <w:abstractNumId w:val="1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5"/>
    <w:rsid w:val="000015E9"/>
    <w:rsid w:val="0001292D"/>
    <w:rsid w:val="00020624"/>
    <w:rsid w:val="00030095"/>
    <w:rsid w:val="00037DFC"/>
    <w:rsid w:val="00042E84"/>
    <w:rsid w:val="000530B8"/>
    <w:rsid w:val="00054678"/>
    <w:rsid w:val="00056F24"/>
    <w:rsid w:val="000650B6"/>
    <w:rsid w:val="000756F5"/>
    <w:rsid w:val="00075D7B"/>
    <w:rsid w:val="000762D3"/>
    <w:rsid w:val="00076F47"/>
    <w:rsid w:val="00077783"/>
    <w:rsid w:val="00091483"/>
    <w:rsid w:val="00093F37"/>
    <w:rsid w:val="000B0998"/>
    <w:rsid w:val="000C56DC"/>
    <w:rsid w:val="000C609B"/>
    <w:rsid w:val="000C617A"/>
    <w:rsid w:val="000D392A"/>
    <w:rsid w:val="000D517D"/>
    <w:rsid w:val="000D6321"/>
    <w:rsid w:val="000F32D5"/>
    <w:rsid w:val="000F68E7"/>
    <w:rsid w:val="00106050"/>
    <w:rsid w:val="00107BFD"/>
    <w:rsid w:val="001151E1"/>
    <w:rsid w:val="00115E4C"/>
    <w:rsid w:val="001179DC"/>
    <w:rsid w:val="00127FB7"/>
    <w:rsid w:val="001338F0"/>
    <w:rsid w:val="00134CC2"/>
    <w:rsid w:val="00153B66"/>
    <w:rsid w:val="001545E3"/>
    <w:rsid w:val="00161223"/>
    <w:rsid w:val="0017245E"/>
    <w:rsid w:val="0018118A"/>
    <w:rsid w:val="00184079"/>
    <w:rsid w:val="00187332"/>
    <w:rsid w:val="001A2CCD"/>
    <w:rsid w:val="001B00A6"/>
    <w:rsid w:val="001B64FE"/>
    <w:rsid w:val="001C38F0"/>
    <w:rsid w:val="001C5713"/>
    <w:rsid w:val="001E0E48"/>
    <w:rsid w:val="001E7C36"/>
    <w:rsid w:val="001E7FF6"/>
    <w:rsid w:val="001F0400"/>
    <w:rsid w:val="001F27AC"/>
    <w:rsid w:val="00202759"/>
    <w:rsid w:val="00205F61"/>
    <w:rsid w:val="00207DEE"/>
    <w:rsid w:val="002222DE"/>
    <w:rsid w:val="00224727"/>
    <w:rsid w:val="002356A7"/>
    <w:rsid w:val="00241D90"/>
    <w:rsid w:val="00243454"/>
    <w:rsid w:val="00247108"/>
    <w:rsid w:val="00247584"/>
    <w:rsid w:val="00257B74"/>
    <w:rsid w:val="0026625B"/>
    <w:rsid w:val="00267D07"/>
    <w:rsid w:val="00270662"/>
    <w:rsid w:val="002744AF"/>
    <w:rsid w:val="0027713D"/>
    <w:rsid w:val="0027717F"/>
    <w:rsid w:val="002822F3"/>
    <w:rsid w:val="00292C69"/>
    <w:rsid w:val="00296AC0"/>
    <w:rsid w:val="002A2383"/>
    <w:rsid w:val="002A5E8E"/>
    <w:rsid w:val="002A6F7B"/>
    <w:rsid w:val="002B6280"/>
    <w:rsid w:val="002C73A8"/>
    <w:rsid w:val="002D3957"/>
    <w:rsid w:val="002D7DA1"/>
    <w:rsid w:val="002E4F2B"/>
    <w:rsid w:val="002E5ED2"/>
    <w:rsid w:val="002E7472"/>
    <w:rsid w:val="002F4870"/>
    <w:rsid w:val="002F6E0A"/>
    <w:rsid w:val="003046EA"/>
    <w:rsid w:val="00314C88"/>
    <w:rsid w:val="00315C0C"/>
    <w:rsid w:val="00323362"/>
    <w:rsid w:val="00330CD1"/>
    <w:rsid w:val="00331477"/>
    <w:rsid w:val="0034177A"/>
    <w:rsid w:val="0035334C"/>
    <w:rsid w:val="003631BD"/>
    <w:rsid w:val="00363E9A"/>
    <w:rsid w:val="003A17B5"/>
    <w:rsid w:val="003A2293"/>
    <w:rsid w:val="003A63B4"/>
    <w:rsid w:val="003B3503"/>
    <w:rsid w:val="003C4279"/>
    <w:rsid w:val="003C4923"/>
    <w:rsid w:val="003D037E"/>
    <w:rsid w:val="003D5ECC"/>
    <w:rsid w:val="003E34E9"/>
    <w:rsid w:val="003F063C"/>
    <w:rsid w:val="0040079F"/>
    <w:rsid w:val="00403A0E"/>
    <w:rsid w:val="00420D1D"/>
    <w:rsid w:val="00425F06"/>
    <w:rsid w:val="00427A2B"/>
    <w:rsid w:val="0043771A"/>
    <w:rsid w:val="0044020F"/>
    <w:rsid w:val="00447D8A"/>
    <w:rsid w:val="004532CA"/>
    <w:rsid w:val="004555D0"/>
    <w:rsid w:val="0046427B"/>
    <w:rsid w:val="00472270"/>
    <w:rsid w:val="00474360"/>
    <w:rsid w:val="0047563A"/>
    <w:rsid w:val="00476D46"/>
    <w:rsid w:val="00480CCE"/>
    <w:rsid w:val="0048249B"/>
    <w:rsid w:val="00484F32"/>
    <w:rsid w:val="004855C8"/>
    <w:rsid w:val="00485B48"/>
    <w:rsid w:val="00485B7D"/>
    <w:rsid w:val="0048690F"/>
    <w:rsid w:val="004939C6"/>
    <w:rsid w:val="0049464E"/>
    <w:rsid w:val="004B04F4"/>
    <w:rsid w:val="004B394F"/>
    <w:rsid w:val="004C3653"/>
    <w:rsid w:val="004F547B"/>
    <w:rsid w:val="004F7ADB"/>
    <w:rsid w:val="00501D88"/>
    <w:rsid w:val="00507942"/>
    <w:rsid w:val="00522AC8"/>
    <w:rsid w:val="00530CD5"/>
    <w:rsid w:val="0053251A"/>
    <w:rsid w:val="005350E7"/>
    <w:rsid w:val="00547290"/>
    <w:rsid w:val="00550A6F"/>
    <w:rsid w:val="005553D7"/>
    <w:rsid w:val="0055748B"/>
    <w:rsid w:val="0057097F"/>
    <w:rsid w:val="00570DEB"/>
    <w:rsid w:val="0057161F"/>
    <w:rsid w:val="00573FC6"/>
    <w:rsid w:val="005779F0"/>
    <w:rsid w:val="00584ABC"/>
    <w:rsid w:val="00584B1D"/>
    <w:rsid w:val="005853BF"/>
    <w:rsid w:val="00586B2A"/>
    <w:rsid w:val="005913F8"/>
    <w:rsid w:val="005952C7"/>
    <w:rsid w:val="005B361A"/>
    <w:rsid w:val="005B38ED"/>
    <w:rsid w:val="005C6F27"/>
    <w:rsid w:val="005D476F"/>
    <w:rsid w:val="005D4BD2"/>
    <w:rsid w:val="005E5C53"/>
    <w:rsid w:val="00601F47"/>
    <w:rsid w:val="00606019"/>
    <w:rsid w:val="006071DE"/>
    <w:rsid w:val="00607740"/>
    <w:rsid w:val="0063118E"/>
    <w:rsid w:val="00633476"/>
    <w:rsid w:val="00634457"/>
    <w:rsid w:val="00636B7C"/>
    <w:rsid w:val="00637A61"/>
    <w:rsid w:val="00663F64"/>
    <w:rsid w:val="00664670"/>
    <w:rsid w:val="00666F1D"/>
    <w:rsid w:val="00682EC7"/>
    <w:rsid w:val="00683C00"/>
    <w:rsid w:val="006933A1"/>
    <w:rsid w:val="006960B7"/>
    <w:rsid w:val="006B6264"/>
    <w:rsid w:val="006B6CCC"/>
    <w:rsid w:val="006C6643"/>
    <w:rsid w:val="006D48CE"/>
    <w:rsid w:val="006F136B"/>
    <w:rsid w:val="006F20F2"/>
    <w:rsid w:val="00715C31"/>
    <w:rsid w:val="007177D9"/>
    <w:rsid w:val="00723378"/>
    <w:rsid w:val="007233A3"/>
    <w:rsid w:val="00723440"/>
    <w:rsid w:val="00727F56"/>
    <w:rsid w:val="00731FA7"/>
    <w:rsid w:val="007434D2"/>
    <w:rsid w:val="00746106"/>
    <w:rsid w:val="00761088"/>
    <w:rsid w:val="00761C15"/>
    <w:rsid w:val="0077245E"/>
    <w:rsid w:val="00773951"/>
    <w:rsid w:val="00781DE0"/>
    <w:rsid w:val="00790F8E"/>
    <w:rsid w:val="007A4038"/>
    <w:rsid w:val="007A4B53"/>
    <w:rsid w:val="007B212A"/>
    <w:rsid w:val="007B3BA8"/>
    <w:rsid w:val="007C4188"/>
    <w:rsid w:val="007C529B"/>
    <w:rsid w:val="007D0ECD"/>
    <w:rsid w:val="007E0DA5"/>
    <w:rsid w:val="007E1EB2"/>
    <w:rsid w:val="00815236"/>
    <w:rsid w:val="00816122"/>
    <w:rsid w:val="00822AF4"/>
    <w:rsid w:val="00823E3E"/>
    <w:rsid w:val="00845FD0"/>
    <w:rsid w:val="00862289"/>
    <w:rsid w:val="00874DF1"/>
    <w:rsid w:val="00880DA6"/>
    <w:rsid w:val="0088439E"/>
    <w:rsid w:val="0089669A"/>
    <w:rsid w:val="008A057F"/>
    <w:rsid w:val="008A753D"/>
    <w:rsid w:val="008B480D"/>
    <w:rsid w:val="008B7F62"/>
    <w:rsid w:val="008C0846"/>
    <w:rsid w:val="008C3C52"/>
    <w:rsid w:val="008C6637"/>
    <w:rsid w:val="008C77E8"/>
    <w:rsid w:val="008E6968"/>
    <w:rsid w:val="008E72CB"/>
    <w:rsid w:val="008F2352"/>
    <w:rsid w:val="008F7409"/>
    <w:rsid w:val="0091594D"/>
    <w:rsid w:val="009221B9"/>
    <w:rsid w:val="00922DA1"/>
    <w:rsid w:val="00926301"/>
    <w:rsid w:val="00931BA3"/>
    <w:rsid w:val="00941CC4"/>
    <w:rsid w:val="009650B8"/>
    <w:rsid w:val="009650FB"/>
    <w:rsid w:val="009668BF"/>
    <w:rsid w:val="00973ECE"/>
    <w:rsid w:val="0097441A"/>
    <w:rsid w:val="0097443A"/>
    <w:rsid w:val="00981618"/>
    <w:rsid w:val="00984D8E"/>
    <w:rsid w:val="00985595"/>
    <w:rsid w:val="0098777F"/>
    <w:rsid w:val="009878D7"/>
    <w:rsid w:val="009A25F3"/>
    <w:rsid w:val="009B6AEA"/>
    <w:rsid w:val="009C280F"/>
    <w:rsid w:val="009C7445"/>
    <w:rsid w:val="009E0A6A"/>
    <w:rsid w:val="00A07110"/>
    <w:rsid w:val="00A252D0"/>
    <w:rsid w:val="00A304C6"/>
    <w:rsid w:val="00A343C6"/>
    <w:rsid w:val="00A37D1A"/>
    <w:rsid w:val="00A4040F"/>
    <w:rsid w:val="00A41C8A"/>
    <w:rsid w:val="00A44AF4"/>
    <w:rsid w:val="00A51371"/>
    <w:rsid w:val="00A539CE"/>
    <w:rsid w:val="00A64679"/>
    <w:rsid w:val="00A72393"/>
    <w:rsid w:val="00A770D8"/>
    <w:rsid w:val="00A806E4"/>
    <w:rsid w:val="00A854DC"/>
    <w:rsid w:val="00A86419"/>
    <w:rsid w:val="00A87BC4"/>
    <w:rsid w:val="00A92609"/>
    <w:rsid w:val="00A96E18"/>
    <w:rsid w:val="00AA2742"/>
    <w:rsid w:val="00AA5A5E"/>
    <w:rsid w:val="00AB0DA2"/>
    <w:rsid w:val="00AB6A55"/>
    <w:rsid w:val="00AC0B01"/>
    <w:rsid w:val="00AC78B3"/>
    <w:rsid w:val="00AD169F"/>
    <w:rsid w:val="00AD1A54"/>
    <w:rsid w:val="00AD6C54"/>
    <w:rsid w:val="00AE0FA4"/>
    <w:rsid w:val="00AE27FF"/>
    <w:rsid w:val="00AE46D8"/>
    <w:rsid w:val="00AE499D"/>
    <w:rsid w:val="00AF2DD7"/>
    <w:rsid w:val="00B044F2"/>
    <w:rsid w:val="00B10497"/>
    <w:rsid w:val="00B11660"/>
    <w:rsid w:val="00B121EE"/>
    <w:rsid w:val="00B12481"/>
    <w:rsid w:val="00B41915"/>
    <w:rsid w:val="00B55045"/>
    <w:rsid w:val="00B57532"/>
    <w:rsid w:val="00B61A66"/>
    <w:rsid w:val="00B61F9B"/>
    <w:rsid w:val="00B62EBD"/>
    <w:rsid w:val="00B8360F"/>
    <w:rsid w:val="00B83D6C"/>
    <w:rsid w:val="00B8562B"/>
    <w:rsid w:val="00BA27C3"/>
    <w:rsid w:val="00BB2998"/>
    <w:rsid w:val="00BD09F4"/>
    <w:rsid w:val="00BE0753"/>
    <w:rsid w:val="00C072AA"/>
    <w:rsid w:val="00C126A5"/>
    <w:rsid w:val="00C23AE8"/>
    <w:rsid w:val="00C51949"/>
    <w:rsid w:val="00C5744E"/>
    <w:rsid w:val="00C62861"/>
    <w:rsid w:val="00C7774D"/>
    <w:rsid w:val="00C81F91"/>
    <w:rsid w:val="00CA4E91"/>
    <w:rsid w:val="00CA718C"/>
    <w:rsid w:val="00CB6F32"/>
    <w:rsid w:val="00CC0659"/>
    <w:rsid w:val="00CC4D2F"/>
    <w:rsid w:val="00CD119C"/>
    <w:rsid w:val="00CD59F4"/>
    <w:rsid w:val="00CE553E"/>
    <w:rsid w:val="00CE6A2B"/>
    <w:rsid w:val="00CE7532"/>
    <w:rsid w:val="00D01C5D"/>
    <w:rsid w:val="00D03797"/>
    <w:rsid w:val="00D2094B"/>
    <w:rsid w:val="00D20A88"/>
    <w:rsid w:val="00D23AEB"/>
    <w:rsid w:val="00D30C6B"/>
    <w:rsid w:val="00D31A93"/>
    <w:rsid w:val="00D355F6"/>
    <w:rsid w:val="00D37D12"/>
    <w:rsid w:val="00D37F3E"/>
    <w:rsid w:val="00D433D6"/>
    <w:rsid w:val="00D534C1"/>
    <w:rsid w:val="00D60B25"/>
    <w:rsid w:val="00D8427E"/>
    <w:rsid w:val="00D84A1C"/>
    <w:rsid w:val="00D87E8C"/>
    <w:rsid w:val="00D94330"/>
    <w:rsid w:val="00DA45B1"/>
    <w:rsid w:val="00DA5351"/>
    <w:rsid w:val="00DB27BE"/>
    <w:rsid w:val="00DB3839"/>
    <w:rsid w:val="00DB47EA"/>
    <w:rsid w:val="00DC519D"/>
    <w:rsid w:val="00DD4757"/>
    <w:rsid w:val="00DD4A90"/>
    <w:rsid w:val="00DD6602"/>
    <w:rsid w:val="00DE6758"/>
    <w:rsid w:val="00DE6BFD"/>
    <w:rsid w:val="00DF1B85"/>
    <w:rsid w:val="00E02F24"/>
    <w:rsid w:val="00E03E95"/>
    <w:rsid w:val="00E0575A"/>
    <w:rsid w:val="00E066A8"/>
    <w:rsid w:val="00E12797"/>
    <w:rsid w:val="00E26405"/>
    <w:rsid w:val="00E278BC"/>
    <w:rsid w:val="00E30495"/>
    <w:rsid w:val="00E32052"/>
    <w:rsid w:val="00E32C9A"/>
    <w:rsid w:val="00E3738E"/>
    <w:rsid w:val="00E4172B"/>
    <w:rsid w:val="00E50D3E"/>
    <w:rsid w:val="00E57888"/>
    <w:rsid w:val="00E65E76"/>
    <w:rsid w:val="00E81978"/>
    <w:rsid w:val="00E85A9F"/>
    <w:rsid w:val="00E9393C"/>
    <w:rsid w:val="00E94921"/>
    <w:rsid w:val="00EA4E82"/>
    <w:rsid w:val="00EA53F4"/>
    <w:rsid w:val="00EB7DF4"/>
    <w:rsid w:val="00EC5350"/>
    <w:rsid w:val="00EC7C97"/>
    <w:rsid w:val="00ED4227"/>
    <w:rsid w:val="00EE00FE"/>
    <w:rsid w:val="00EE24D1"/>
    <w:rsid w:val="00EE4D63"/>
    <w:rsid w:val="00EF2E4E"/>
    <w:rsid w:val="00F04C69"/>
    <w:rsid w:val="00F17585"/>
    <w:rsid w:val="00F21B90"/>
    <w:rsid w:val="00F33A31"/>
    <w:rsid w:val="00F340E0"/>
    <w:rsid w:val="00F65419"/>
    <w:rsid w:val="00F669A7"/>
    <w:rsid w:val="00F67A71"/>
    <w:rsid w:val="00F71210"/>
    <w:rsid w:val="00F73DED"/>
    <w:rsid w:val="00F763D2"/>
    <w:rsid w:val="00F80607"/>
    <w:rsid w:val="00F8461A"/>
    <w:rsid w:val="00F87841"/>
    <w:rsid w:val="00F92B22"/>
    <w:rsid w:val="00F9482E"/>
    <w:rsid w:val="00FA762C"/>
    <w:rsid w:val="00FB695F"/>
    <w:rsid w:val="00FC75D0"/>
    <w:rsid w:val="00FC77ED"/>
    <w:rsid w:val="00FC78ED"/>
    <w:rsid w:val="00FD5FF7"/>
    <w:rsid w:val="00FE6538"/>
    <w:rsid w:val="00FF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979D5"/>
  <w15:chartTrackingRefBased/>
  <w15:docId w15:val="{C10744C0-6BA2-47DA-AC44-B98B0B77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FC78ED"/>
    <w:rPr>
      <w:rFonts w:ascii="Tahoma" w:hAnsi="Tahoma" w:cs="Tahoma"/>
      <w:sz w:val="16"/>
      <w:szCs w:val="16"/>
    </w:rPr>
  </w:style>
  <w:style w:type="character" w:styleId="Hyperlink">
    <w:name w:val="Hyperlink"/>
    <w:rsid w:val="00DE6BFD"/>
    <w:rPr>
      <w:color w:val="0000FF"/>
      <w:u w:val="single"/>
    </w:rPr>
  </w:style>
  <w:style w:type="paragraph" w:styleId="Header">
    <w:name w:val="header"/>
    <w:basedOn w:val="Normal"/>
    <w:link w:val="HeaderChar"/>
    <w:rsid w:val="00A72393"/>
    <w:pPr>
      <w:tabs>
        <w:tab w:val="center" w:pos="4680"/>
        <w:tab w:val="right" w:pos="9360"/>
      </w:tabs>
    </w:pPr>
  </w:style>
  <w:style w:type="character" w:customStyle="1" w:styleId="HeaderChar">
    <w:name w:val="Header Char"/>
    <w:link w:val="Header"/>
    <w:rsid w:val="00A72393"/>
    <w:rPr>
      <w:rFonts w:ascii="Courier" w:hAnsi="Courier"/>
    </w:rPr>
  </w:style>
  <w:style w:type="paragraph" w:styleId="Footer">
    <w:name w:val="footer"/>
    <w:basedOn w:val="Normal"/>
    <w:link w:val="FooterChar"/>
    <w:rsid w:val="00A72393"/>
    <w:pPr>
      <w:tabs>
        <w:tab w:val="center" w:pos="4680"/>
        <w:tab w:val="right" w:pos="9360"/>
      </w:tabs>
    </w:pPr>
  </w:style>
  <w:style w:type="character" w:customStyle="1" w:styleId="FooterChar">
    <w:name w:val="Footer Char"/>
    <w:link w:val="Footer"/>
    <w:rsid w:val="00A72393"/>
    <w:rPr>
      <w:rFonts w:ascii="Courier" w:hAnsi="Courier"/>
    </w:rPr>
  </w:style>
  <w:style w:type="character" w:styleId="Emphasis">
    <w:name w:val="Emphasis"/>
    <w:uiPriority w:val="20"/>
    <w:qFormat/>
    <w:rsid w:val="00B550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34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versustheworl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31DF0-EC3C-476D-983D-9D347F41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1619</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11815</CharactersWithSpaces>
  <SharedDoc>false</SharedDoc>
  <HLinks>
    <vt:vector size="6" baseType="variant">
      <vt:variant>
        <vt:i4>4522013</vt:i4>
      </vt:variant>
      <vt:variant>
        <vt:i4>0</vt:i4>
      </vt:variant>
      <vt:variant>
        <vt:i4>0</vt:i4>
      </vt:variant>
      <vt:variant>
        <vt:i4>5</vt:i4>
      </vt:variant>
      <vt:variant>
        <vt:lpwstr>http://www.youversustheworld.com/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4</cp:revision>
  <cp:lastPrinted>2018-09-24T20:54:00Z</cp:lastPrinted>
  <dcterms:created xsi:type="dcterms:W3CDTF">2019-12-19T23:59:00Z</dcterms:created>
  <dcterms:modified xsi:type="dcterms:W3CDTF">2021-03-12T17:19:00Z</dcterms:modified>
</cp:coreProperties>
</file>