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2235" w14:textId="07AFF958" w:rsidR="000D392A" w:rsidRDefault="000D392A" w:rsidP="00A4529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0C83319C" w14:textId="75312172" w:rsidR="000D392A" w:rsidRPr="00A4529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A4529A" w:rsidRPr="00A4529A">
        <w:rPr>
          <w:rFonts w:ascii="Arial" w:hAnsi="Arial"/>
        </w:rPr>
        <w:t>COURSE OUTLINE OF RECORD</w:t>
      </w:r>
    </w:p>
    <w:p w14:paraId="2012E5F2" w14:textId="5468D934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30B88FAB" w14:textId="77777777" w:rsidR="00A4529A" w:rsidRDefault="00A4529A" w:rsidP="00A4529A">
      <w:pPr>
        <w:pStyle w:val="paragraph"/>
        <w:spacing w:before="0" w:beforeAutospacing="0" w:after="0" w:afterAutospacing="0"/>
        <w:ind w:left="4080" w:firstLine="21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04/26/2022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56170D0" w14:textId="1FED8652" w:rsidR="00A4529A" w:rsidRPr="00A4529A" w:rsidRDefault="00A4529A" w:rsidP="00A4529A">
      <w:pPr>
        <w:pStyle w:val="paragraph"/>
        <w:spacing w:before="0" w:beforeAutospacing="0" w:after="0" w:afterAutospacing="0"/>
        <w:ind w:firstLine="5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06/14/2022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FED075" w14:textId="77777777" w:rsidR="00A4529A" w:rsidRDefault="00A4529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00C3834" w14:textId="77777777" w:rsidR="000D392A" w:rsidRDefault="0004657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MATHEMATICS 175 – COLLEGE ALGEBRA</w:t>
      </w:r>
    </w:p>
    <w:p w14:paraId="3FD4DAB6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63D75E51" w14:textId="17953266" w:rsidR="000D392A" w:rsidRDefault="000D392A" w:rsidP="00A4529A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A4529A">
        <w:rPr>
          <w:rFonts w:ascii="Arial" w:hAnsi="Arial"/>
        </w:rPr>
        <w:tab/>
      </w:r>
      <w:r w:rsidR="00A4529A">
        <w:rPr>
          <w:rFonts w:ascii="Arial" w:hAnsi="Arial"/>
        </w:rPr>
        <w:tab/>
      </w:r>
      <w:r w:rsidR="00A4529A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584A4056" w14:textId="77777777" w:rsidR="000D392A" w:rsidRPr="00387BFF" w:rsidRDefault="00387BF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BE29A9A" w14:textId="6F56255F" w:rsidR="000D392A" w:rsidRDefault="000D392A" w:rsidP="00A4529A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46576">
        <w:rPr>
          <w:rFonts w:ascii="Arial" w:hAnsi="Arial"/>
        </w:rPr>
        <w:t>MATH 175</w:t>
      </w:r>
      <w:r w:rsidR="008B690F">
        <w:rPr>
          <w:rFonts w:ascii="Arial" w:hAnsi="Arial"/>
        </w:rPr>
        <w:tab/>
        <w:t>College Algebra</w:t>
      </w:r>
      <w:r w:rsidR="008B690F">
        <w:rPr>
          <w:rFonts w:ascii="Arial" w:hAnsi="Arial"/>
        </w:rPr>
        <w:tab/>
      </w:r>
      <w:r w:rsidR="008B690F">
        <w:rPr>
          <w:rFonts w:ascii="Arial" w:hAnsi="Arial"/>
        </w:rPr>
        <w:tab/>
      </w:r>
      <w:r w:rsidR="00A4529A">
        <w:rPr>
          <w:rFonts w:ascii="Arial" w:hAnsi="Arial"/>
        </w:rPr>
        <w:tab/>
      </w:r>
      <w:r w:rsidR="00A4529A">
        <w:rPr>
          <w:rFonts w:ascii="Arial" w:hAnsi="Arial"/>
        </w:rPr>
        <w:tab/>
      </w:r>
      <w:r w:rsidR="00A4529A">
        <w:rPr>
          <w:rFonts w:ascii="Arial" w:hAnsi="Arial"/>
        </w:rPr>
        <w:tab/>
      </w:r>
      <w:r w:rsidR="008B690F">
        <w:rPr>
          <w:rFonts w:ascii="Arial" w:hAnsi="Arial"/>
        </w:rPr>
        <w:t>4</w:t>
      </w:r>
      <w:r w:rsidR="008B690F">
        <w:rPr>
          <w:rFonts w:ascii="Arial" w:hAnsi="Arial"/>
        </w:rPr>
        <w:tab/>
      </w:r>
    </w:p>
    <w:p w14:paraId="55ADC031" w14:textId="097F8D5B" w:rsidR="00A4529A" w:rsidRDefault="00A4529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3747BA4" w14:textId="107EB133" w:rsidR="00A4529A" w:rsidRPr="00A4529A" w:rsidRDefault="00A4529A" w:rsidP="00A4529A">
      <w:pPr>
        <w:tabs>
          <w:tab w:val="left" w:pos="2970"/>
          <w:tab w:val="left" w:pos="3330"/>
          <w:tab w:val="left" w:pos="5940"/>
          <w:tab w:val="left" w:pos="6480"/>
          <w:tab w:val="left" w:pos="7380"/>
        </w:tabs>
        <w:spacing w:line="220" w:lineRule="exact"/>
        <w:ind w:firstLine="450"/>
        <w:rPr>
          <w:rFonts w:ascii="Arial" w:hAnsi="Arial" w:cs="Arial"/>
          <w:u w:val="single"/>
        </w:rPr>
      </w:pPr>
      <w:r w:rsidRPr="00A4529A">
        <w:rPr>
          <w:rFonts w:ascii="Arial" w:hAnsi="Arial" w:cs="Arial"/>
          <w:u w:val="single"/>
        </w:rPr>
        <w:t>Semester Hours</w:t>
      </w:r>
    </w:p>
    <w:p w14:paraId="12CB5DD6" w14:textId="5BE86C35" w:rsidR="00A4529A" w:rsidRPr="00B243E4" w:rsidRDefault="00A4529A" w:rsidP="00C86536">
      <w:pPr>
        <w:tabs>
          <w:tab w:val="left" w:pos="2970"/>
          <w:tab w:val="left" w:pos="3420"/>
          <w:tab w:val="left" w:pos="5940"/>
          <w:tab w:val="left" w:pos="6300"/>
          <w:tab w:val="left" w:pos="6750"/>
        </w:tabs>
        <w:spacing w:line="220" w:lineRule="exact"/>
        <w:ind w:firstLine="45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4526D">
        <w:rPr>
          <w:rFonts w:ascii="Arial" w:hAnsi="Arial" w:cs="Arial"/>
        </w:rPr>
        <w:t xml:space="preserve"> hours lecture</w:t>
      </w:r>
      <w:r>
        <w:rPr>
          <w:rFonts w:ascii="Arial" w:hAnsi="Arial" w:cs="Arial"/>
        </w:rPr>
        <w:t xml:space="preserve">: </w:t>
      </w:r>
      <w:r w:rsidR="00C86536">
        <w:rPr>
          <w:rFonts w:ascii="Arial" w:hAnsi="Arial" w:cs="Arial"/>
        </w:rPr>
        <w:t xml:space="preserve">64-72 </w:t>
      </w:r>
      <w:r>
        <w:rPr>
          <w:rFonts w:ascii="Arial" w:hAnsi="Arial" w:cs="Arial"/>
        </w:rPr>
        <w:t>hours</w:t>
      </w:r>
      <w:r>
        <w:rPr>
          <w:rFonts w:ascii="Arial" w:hAnsi="Arial" w:cs="Arial"/>
        </w:rPr>
        <w:tab/>
      </w:r>
      <w:r w:rsidR="00C86536">
        <w:rPr>
          <w:rFonts w:ascii="Arial" w:hAnsi="Arial" w:cs="Arial"/>
        </w:rPr>
        <w:tab/>
      </w:r>
      <w:r w:rsidR="00C86536">
        <w:rPr>
          <w:rFonts w:ascii="Arial" w:hAnsi="Arial" w:cs="Arial"/>
        </w:rPr>
        <w:t xml:space="preserve">128-144 </w:t>
      </w:r>
      <w:r>
        <w:rPr>
          <w:rFonts w:ascii="Arial" w:hAnsi="Arial" w:cs="Arial"/>
        </w:rPr>
        <w:t>outside-of-class hours</w:t>
      </w:r>
      <w:r>
        <w:rPr>
          <w:rFonts w:ascii="Arial" w:hAnsi="Arial" w:cs="Arial"/>
        </w:rPr>
        <w:tab/>
      </w:r>
      <w:r w:rsidR="00C86536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192-216 total hours</w:t>
      </w:r>
    </w:p>
    <w:p w14:paraId="0A40170A" w14:textId="67609D6F" w:rsidR="00A4529A" w:rsidRDefault="00A4529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319F2A9" w14:textId="03C97EDD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157EF5F8" w14:textId="10115C3B" w:rsidR="000D392A" w:rsidRDefault="008B690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A4529A">
        <w:rPr>
          <w:rFonts w:ascii="Arial" w:hAnsi="Arial"/>
        </w:rPr>
        <w:t xml:space="preserve">A grade of “C” or higher in Math </w:t>
      </w:r>
      <w:r w:rsidR="00027D60" w:rsidRPr="00A4529A">
        <w:rPr>
          <w:rFonts w:ascii="Arial" w:hAnsi="Arial"/>
        </w:rPr>
        <w:t>108 or</w:t>
      </w:r>
      <w:r w:rsidR="00027D60" w:rsidRPr="00A4529A">
        <w:rPr>
          <w:rFonts w:ascii="Arial" w:hAnsi="Arial"/>
          <w:b/>
        </w:rPr>
        <w:t xml:space="preserve"> </w:t>
      </w:r>
      <w:r w:rsidRPr="00A4529A">
        <w:rPr>
          <w:rFonts w:ascii="Arial" w:hAnsi="Arial"/>
        </w:rPr>
        <w:t xml:space="preserve">110 or </w:t>
      </w:r>
      <w:r w:rsidR="00CD116B" w:rsidRPr="00A4529A">
        <w:rPr>
          <w:rFonts w:ascii="Arial" w:hAnsi="Arial"/>
        </w:rPr>
        <w:t xml:space="preserve">equivalent </w:t>
      </w:r>
      <w:r w:rsidR="00CD116B" w:rsidRPr="00A4529A">
        <w:rPr>
          <w:rFonts w:ascii="Arial" w:hAnsi="Arial" w:cs="Arial"/>
        </w:rPr>
        <w:t>or appropriate placement beyond intermediate algebra</w:t>
      </w:r>
      <w:r w:rsidRPr="00A4529A">
        <w:rPr>
          <w:rFonts w:ascii="Arial" w:hAnsi="Arial"/>
        </w:rPr>
        <w:t xml:space="preserve">.  </w:t>
      </w:r>
      <w:r w:rsidRPr="00290890">
        <w:rPr>
          <w:rFonts w:ascii="Arial" w:hAnsi="Arial"/>
          <w:i/>
        </w:rPr>
        <w:t>Note:  Math 103 is not equivalent to Math 110</w:t>
      </w:r>
      <w:r w:rsidRPr="00A4529A">
        <w:rPr>
          <w:rFonts w:ascii="Arial" w:hAnsi="Arial"/>
        </w:rPr>
        <w:t>.</w:t>
      </w:r>
    </w:p>
    <w:p w14:paraId="42AEE3E4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D5AEE0A" w14:textId="3DCD2591" w:rsidR="004F123E" w:rsidRDefault="004F123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4F123E">
        <w:rPr>
          <w:rFonts w:ascii="Arial" w:hAnsi="Arial"/>
          <w:u w:val="single"/>
        </w:rPr>
        <w:t>Corequisite</w:t>
      </w:r>
    </w:p>
    <w:p w14:paraId="346ADF48" w14:textId="77777777" w:rsidR="004F123E" w:rsidRPr="004F123E" w:rsidRDefault="004F123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0304AB58" w14:textId="77777777" w:rsidR="004F123E" w:rsidRDefault="004F123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2FAEBC0" w14:textId="486FF3B5" w:rsidR="000D392A" w:rsidRDefault="004F123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Recommended Preparation</w:t>
      </w:r>
    </w:p>
    <w:p w14:paraId="5F32F958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8B690F">
        <w:rPr>
          <w:rFonts w:ascii="Arial" w:hAnsi="Arial"/>
        </w:rPr>
        <w:t>None.</w:t>
      </w:r>
    </w:p>
    <w:p w14:paraId="41948195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CA93E5C" w14:textId="350F3C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53CA054B" w14:textId="77777777" w:rsidR="000D392A" w:rsidRPr="003F0DD4" w:rsidRDefault="008B690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trike/>
        </w:rPr>
      </w:pPr>
      <w:r w:rsidRPr="008B690F">
        <w:rPr>
          <w:rFonts w:ascii="Arial" w:hAnsi="Arial"/>
        </w:rPr>
        <w:t>Graphic, numeric, and analytic approaches to the study of precalculus concepts from college algebra.  Application of appropriate technology including but not limited to graphic utilities to model, analyze, and interpret a collection of data or to solve real-world application problems from a wide variety of disciplines.  Topics include the real number system; algebraic, exponential, and logarithmic functions and their inverses; graphing techniques for polynomial</w:t>
      </w:r>
      <w:r w:rsidR="003C2090">
        <w:rPr>
          <w:rFonts w:ascii="Arial" w:hAnsi="Arial"/>
        </w:rPr>
        <w:t xml:space="preserve"> and</w:t>
      </w:r>
      <w:r w:rsidRPr="008B690F">
        <w:rPr>
          <w:rFonts w:ascii="Arial" w:hAnsi="Arial"/>
        </w:rPr>
        <w:t xml:space="preserve"> rational functions; complex numbers; theory of equations; partial fractions; mathematical induction; sequences and series; matrices; and the binomial theorem.  </w:t>
      </w:r>
      <w:r w:rsidR="00164D7D" w:rsidRPr="003F0DD4">
        <w:rPr>
          <w:rFonts w:ascii="Arial" w:hAnsi="Arial" w:cs="Arial"/>
        </w:rPr>
        <w:t>Passing both MATH 170 and MATH 175 is equivalent to passin</w:t>
      </w:r>
      <w:r w:rsidR="00933C59" w:rsidRPr="003F0DD4">
        <w:rPr>
          <w:rFonts w:ascii="Arial" w:hAnsi="Arial" w:cs="Arial"/>
        </w:rPr>
        <w:t xml:space="preserve">g MATH 176. A student will earn a total of </w:t>
      </w:r>
      <w:r w:rsidR="00164D7D" w:rsidRPr="003F0DD4">
        <w:rPr>
          <w:rFonts w:ascii="Arial" w:hAnsi="Arial" w:cs="Arial"/>
        </w:rPr>
        <w:t>7 units fo</w:t>
      </w:r>
      <w:r w:rsidR="00101DF3" w:rsidRPr="003F0DD4">
        <w:rPr>
          <w:rFonts w:ascii="Arial" w:hAnsi="Arial" w:cs="Arial"/>
        </w:rPr>
        <w:t>r passing both</w:t>
      </w:r>
      <w:r w:rsidR="00164D7D" w:rsidRPr="003F0DD4">
        <w:rPr>
          <w:rFonts w:ascii="Arial" w:hAnsi="Arial" w:cs="Arial"/>
        </w:rPr>
        <w:t xml:space="preserve"> MATH 170 and MATH 175. A student will earn only 6 units if they pass both Math 175 and Math 176.</w:t>
      </w:r>
    </w:p>
    <w:p w14:paraId="0839FF18" w14:textId="77777777" w:rsidR="000D392A" w:rsidRPr="00164D7D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164D7D">
        <w:rPr>
          <w:rFonts w:ascii="Arial" w:hAnsi="Arial" w:cs="Arial"/>
        </w:rPr>
        <w:tab/>
      </w:r>
    </w:p>
    <w:p w14:paraId="607F0094" w14:textId="0C702B61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0346224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349DE8F1" w14:textId="77777777" w:rsidR="008D2024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8B690F">
        <w:rPr>
          <w:rFonts w:ascii="Arial" w:hAnsi="Arial"/>
        </w:rPr>
        <w:t>Analyze linear, quadratic</w:t>
      </w:r>
      <w:r w:rsidR="008D2024">
        <w:rPr>
          <w:rFonts w:ascii="Arial" w:hAnsi="Arial"/>
        </w:rPr>
        <w:t>, polynomial, rational, absolute value, exponential, and logarithmic functions and their inverses from a graphic, numeric, and analytic perspective.</w:t>
      </w:r>
    </w:p>
    <w:p w14:paraId="28FE35A7" w14:textId="77777777" w:rsidR="008D2024" w:rsidRDefault="008D2024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Analyze and solve applied problems from various disciplines and involving a wide variety of equations, including but not limited to:  linear, quadratic, polynomial, rational, radical, absolute value, exponential, and logarithmic, equations.</w:t>
      </w:r>
    </w:p>
    <w:p w14:paraId="3B5D18D1" w14:textId="77777777" w:rsidR="008D2024" w:rsidRDefault="008D2024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Apply critical thinking and mathematical reasoning skills necessary in collegiate-level algebraic problem solving in related disciplines such as science, business, and engineering.</w:t>
      </w:r>
    </w:p>
    <w:p w14:paraId="7D8DD8E6" w14:textId="77777777" w:rsidR="008D2024" w:rsidRDefault="008D2024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Use the techniques of analytic geometry to graph conic sections.</w:t>
      </w:r>
    </w:p>
    <w:p w14:paraId="45C6DAA1" w14:textId="77777777" w:rsidR="008D2024" w:rsidRDefault="008D2024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</w:r>
      <w:r w:rsidR="00384BB8">
        <w:rPr>
          <w:rFonts w:ascii="Arial" w:hAnsi="Arial"/>
        </w:rPr>
        <w:t>Observe, interpret, and analyze the behavior of graphs of a wide variety of functions.</w:t>
      </w:r>
    </w:p>
    <w:p w14:paraId="78BE1BB1" w14:textId="77777777" w:rsidR="00384BB8" w:rsidRDefault="00384BB8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Use sequences and series to solve theoretical and applied problems from various disciplines such as science, business, and engineering.</w:t>
      </w:r>
    </w:p>
    <w:p w14:paraId="303940E6" w14:textId="77777777" w:rsidR="00384BB8" w:rsidRDefault="00384BB8" w:rsidP="008D202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Select and apply appropriate technology including but not limited to graphing utilities to model, analyze, and interpret a collection of data or to solve real-world application problems requiring the use of collegiate-level mathematics.</w:t>
      </w:r>
    </w:p>
    <w:p w14:paraId="1F7B8B1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C71875D" w14:textId="3CDCF8F2" w:rsidR="000D392A" w:rsidRDefault="000D392A" w:rsidP="00A4529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7A62A98A" w14:textId="1971D354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Standard </w:t>
      </w:r>
      <w:r w:rsidR="00490CC6">
        <w:rPr>
          <w:rFonts w:ascii="Arial" w:hAnsi="Arial"/>
        </w:rPr>
        <w:t xml:space="preserve">classroom </w:t>
      </w:r>
      <w:r w:rsidR="003C2090">
        <w:rPr>
          <w:rFonts w:ascii="Arial" w:hAnsi="Arial"/>
        </w:rPr>
        <w:t>facilities</w:t>
      </w:r>
      <w:r w:rsidR="00384BB8">
        <w:rPr>
          <w:rFonts w:ascii="Arial" w:hAnsi="Arial"/>
        </w:rPr>
        <w:t>.</w:t>
      </w:r>
    </w:p>
    <w:p w14:paraId="360EFA29" w14:textId="512BC2BF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14:paraId="47B31E01" w14:textId="36BD7B92" w:rsidR="004F123E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300ED1D7" w14:textId="2654D3DD" w:rsidR="00A27450" w:rsidRPr="00C921EF" w:rsidRDefault="00C921EF" w:rsidP="00C921E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84BB8" w:rsidRPr="00C921EF">
        <w:rPr>
          <w:rFonts w:ascii="Arial" w:hAnsi="Arial"/>
        </w:rPr>
        <w:t>Graphing calculator</w:t>
      </w:r>
    </w:p>
    <w:p w14:paraId="52EDDE35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64E7C630" w14:textId="76633F82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2AAB142D" w14:textId="1F0181BC" w:rsidR="000D392A" w:rsidRDefault="00384BB8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 w:rsidR="000D392A">
        <w:rPr>
          <w:rFonts w:ascii="Arial" w:hAnsi="Arial"/>
        </w:rPr>
        <w:tab/>
      </w:r>
      <w:r>
        <w:rPr>
          <w:rFonts w:ascii="Arial" w:hAnsi="Arial"/>
        </w:rPr>
        <w:t>Linear, quadratic, polynomial, rational, absolute value, exponential, and logarithmic functions, their graphs, and their inverses.</w:t>
      </w:r>
    </w:p>
    <w:p w14:paraId="17DAC9F6" w14:textId="77777777" w:rsidR="008D4636" w:rsidRDefault="008D4636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0031DC0B" w14:textId="0BCC80B4" w:rsidR="00384BB8" w:rsidRDefault="008D4636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lastRenderedPageBreak/>
        <w:tab/>
        <w:t>b</w:t>
      </w:r>
      <w:r w:rsidR="00384BB8">
        <w:rPr>
          <w:rFonts w:ascii="Arial" w:hAnsi="Arial"/>
        </w:rPr>
        <w:t>.</w:t>
      </w:r>
      <w:r w:rsidR="00384BB8">
        <w:rPr>
          <w:rFonts w:ascii="Arial" w:hAnsi="Arial"/>
        </w:rPr>
        <w:tab/>
        <w:t>Graphic, numeric</w:t>
      </w:r>
      <w:r w:rsidR="002725F2">
        <w:rPr>
          <w:rFonts w:ascii="Arial" w:hAnsi="Arial"/>
        </w:rPr>
        <w:t>, and analytic methods to solve application problems including linear, quadratic, polynomial, rational, absolute value, exponential, and logarithmic equations.</w:t>
      </w:r>
    </w:p>
    <w:p w14:paraId="13D32F5F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Polynomial and rational functions and equations including the use of graphing utilities and synthetic division to graph.</w:t>
      </w:r>
    </w:p>
    <w:p w14:paraId="27CD0AC9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Graphic, numeric, and analytical methods to solve linear and non-linear systems of equations and inequalities.</w:t>
      </w:r>
    </w:p>
    <w:p w14:paraId="00237681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Matrices and determinants.</w:t>
      </w:r>
    </w:p>
    <w:p w14:paraId="6B85E25E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Sequences and series.</w:t>
      </w:r>
    </w:p>
    <w:p w14:paraId="0A4A1023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Binomial theorem.</w:t>
      </w:r>
    </w:p>
    <w:p w14:paraId="5659C470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Mathematical induction.</w:t>
      </w:r>
    </w:p>
    <w:p w14:paraId="4CD1DF98" w14:textId="4394EE03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  <w:t>Conics.</w:t>
      </w:r>
    </w:p>
    <w:p w14:paraId="437BB8D0" w14:textId="1E8AE84E" w:rsidR="00A27450" w:rsidRPr="00A4529A" w:rsidRDefault="00A27450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 w:rsidRPr="00A27450">
        <w:rPr>
          <w:rFonts w:ascii="Arial" w:hAnsi="Arial"/>
          <w:b/>
          <w:bCs/>
        </w:rPr>
        <w:tab/>
      </w:r>
      <w:r w:rsidRPr="00A4529A">
        <w:rPr>
          <w:rFonts w:ascii="Arial" w:hAnsi="Arial"/>
        </w:rPr>
        <w:t>j.</w:t>
      </w:r>
      <w:r w:rsidRPr="00A4529A">
        <w:rPr>
          <w:rFonts w:ascii="Arial" w:hAnsi="Arial"/>
        </w:rPr>
        <w:tab/>
        <w:t xml:space="preserve">Introduce </w:t>
      </w:r>
      <w:r w:rsidRPr="00A4529A">
        <w:rPr>
          <w:rFonts w:ascii="Arial" w:hAnsi="Arial" w:cs="Arial"/>
        </w:rPr>
        <w:t>contributions from a diverse group of mathematicians relevant to the content of the course.</w:t>
      </w:r>
    </w:p>
    <w:p w14:paraId="2A7B9B11" w14:textId="40F34118" w:rsidR="000D392A" w:rsidRPr="00C921EF" w:rsidRDefault="00A27450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 w:rsidRPr="00A4529A">
        <w:rPr>
          <w:rFonts w:ascii="Arial" w:hAnsi="Arial"/>
          <w:b/>
          <w:bCs/>
        </w:rPr>
        <w:tab/>
      </w:r>
      <w:r w:rsidRPr="00A4529A">
        <w:rPr>
          <w:rFonts w:ascii="Arial" w:hAnsi="Arial"/>
        </w:rPr>
        <w:t>k.</w:t>
      </w:r>
      <w:r w:rsidRPr="00A4529A">
        <w:rPr>
          <w:rFonts w:ascii="Arial" w:hAnsi="Arial"/>
        </w:rPr>
        <w:tab/>
        <w:t xml:space="preserve">Application problems </w:t>
      </w:r>
      <w:r w:rsidR="000B0DC5" w:rsidRPr="00A4529A">
        <w:rPr>
          <w:rFonts w:ascii="Arial" w:hAnsi="Arial"/>
        </w:rPr>
        <w:t>relevant to current events and students’ li</w:t>
      </w:r>
      <w:r w:rsidR="002F0504" w:rsidRPr="00A4529A">
        <w:rPr>
          <w:rFonts w:ascii="Arial" w:hAnsi="Arial"/>
        </w:rPr>
        <w:t>v</w:t>
      </w:r>
      <w:r w:rsidR="000B0DC5" w:rsidRPr="00A4529A">
        <w:rPr>
          <w:rFonts w:ascii="Arial" w:hAnsi="Arial"/>
        </w:rPr>
        <w:t>ed experiences.</w:t>
      </w:r>
    </w:p>
    <w:p w14:paraId="1A065196" w14:textId="5E26D527" w:rsidR="000B0DC5" w:rsidRDefault="000B0DC5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  <w:b/>
          <w:bCs/>
        </w:rPr>
      </w:pPr>
    </w:p>
    <w:p w14:paraId="7A36CCC5" w14:textId="1521A72B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55F69F5B" w14:textId="653F845D" w:rsidR="000B0DC5" w:rsidRPr="00C921EF" w:rsidRDefault="000B0DC5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Pr="00A4529A">
        <w:rPr>
          <w:rFonts w:ascii="Arial" w:hAnsi="Arial" w:cs="Arial"/>
        </w:rPr>
        <w:t>Employ</w:t>
      </w:r>
      <w:r w:rsidR="00314CE1" w:rsidRPr="00A4529A">
        <w:rPr>
          <w:rFonts w:ascii="Arial" w:hAnsi="Arial" w:cs="Arial"/>
        </w:rPr>
        <w:t xml:space="preserve"> a variety of teaching methods, including lectures, instructor presented examples, student-led discussions, collaborative learning, think-pair-share, </w:t>
      </w:r>
      <w:r w:rsidR="00895D48" w:rsidRPr="00A4529A">
        <w:rPr>
          <w:rFonts w:ascii="Arial" w:hAnsi="Arial" w:cs="Arial"/>
        </w:rPr>
        <w:t>formative assessments (e.g. exit slips</w:t>
      </w:r>
      <w:r w:rsidR="006B4981" w:rsidRPr="00A4529A">
        <w:rPr>
          <w:rFonts w:ascii="Arial" w:hAnsi="Arial" w:cs="Arial"/>
        </w:rPr>
        <w:t>)</w:t>
      </w:r>
      <w:r w:rsidR="006B4981" w:rsidRPr="00A4529A">
        <w:t>,</w:t>
      </w:r>
      <w:r w:rsidR="006B4981" w:rsidRPr="00A4529A">
        <w:rPr>
          <w:rFonts w:ascii="Arial" w:hAnsi="Arial" w:cs="Arial"/>
        </w:rPr>
        <w:t xml:space="preserve"> and</w:t>
      </w:r>
      <w:r w:rsidR="00314CE1" w:rsidRPr="00A4529A">
        <w:rPr>
          <w:rFonts w:ascii="Arial" w:hAnsi="Arial" w:cs="Arial"/>
        </w:rPr>
        <w:t xml:space="preserve"> multimedia presentations. These instructional techniques strive to include students’ lived experiences and different cultural and historical perspectives.</w:t>
      </w:r>
    </w:p>
    <w:p w14:paraId="45432B2D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66E4E21E" w14:textId="27AE9D55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75C37EF3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2725F2">
        <w:rPr>
          <w:rFonts w:ascii="Arial" w:hAnsi="Arial"/>
        </w:rPr>
        <w:t>Homework.</w:t>
      </w:r>
    </w:p>
    <w:p w14:paraId="67EA1940" w14:textId="77777777" w:rsidR="002725F2" w:rsidRPr="003F0DD4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Ind</w:t>
      </w:r>
      <w:r w:rsidR="005A2E5C">
        <w:rPr>
          <w:rFonts w:ascii="Arial" w:hAnsi="Arial"/>
        </w:rPr>
        <w:t>ependent exploration activities</w:t>
      </w:r>
      <w:r w:rsidR="00933C59">
        <w:rPr>
          <w:rFonts w:ascii="Arial" w:hAnsi="Arial"/>
        </w:rPr>
        <w:t xml:space="preserve"> </w:t>
      </w:r>
      <w:r w:rsidR="00933C59" w:rsidRPr="003F0DD4">
        <w:rPr>
          <w:rFonts w:ascii="Arial" w:hAnsi="Arial" w:cs="Arial"/>
        </w:rPr>
        <w:t>such as finding the minimum surface area of a box</w:t>
      </w:r>
    </w:p>
    <w:p w14:paraId="1AD79886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participation/problem presentations.</w:t>
      </w:r>
    </w:p>
    <w:p w14:paraId="5C031236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Quizzes.</w:t>
      </w:r>
    </w:p>
    <w:p w14:paraId="7CDE9108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Chapter exams.</w:t>
      </w:r>
    </w:p>
    <w:p w14:paraId="016EE3EF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In-class final exam (comprehensive).</w:t>
      </w:r>
    </w:p>
    <w:p w14:paraId="162AFD67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084255C6" w14:textId="09875D0D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73E14DED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2725F2">
        <w:rPr>
          <w:rFonts w:ascii="Arial" w:hAnsi="Arial"/>
        </w:rPr>
        <w:t>Homework.</w:t>
      </w:r>
    </w:p>
    <w:p w14:paraId="2577801D" w14:textId="77777777" w:rsidR="002725F2" w:rsidRPr="003F0DD4" w:rsidRDefault="00AF0EB0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3F0DD4">
        <w:rPr>
          <w:rFonts w:ascii="Arial" w:hAnsi="Arial"/>
        </w:rPr>
        <w:t>Tak</w:t>
      </w:r>
      <w:r w:rsidRPr="005A2E5C">
        <w:rPr>
          <w:rFonts w:ascii="Arial" w:hAnsi="Arial"/>
        </w:rPr>
        <w:t>e</w:t>
      </w:r>
      <w:r>
        <w:rPr>
          <w:rFonts w:ascii="Arial" w:hAnsi="Arial"/>
        </w:rPr>
        <w:t xml:space="preserve">-home </w:t>
      </w:r>
      <w:r w:rsidR="005A2E5C" w:rsidRPr="003F0DD4">
        <w:rPr>
          <w:rFonts w:ascii="Arial" w:hAnsi="Arial"/>
        </w:rPr>
        <w:t>projects</w:t>
      </w:r>
      <w:r w:rsidR="00933C59" w:rsidRPr="003F0DD4">
        <w:rPr>
          <w:rFonts w:ascii="Arial" w:hAnsi="Arial"/>
        </w:rPr>
        <w:t xml:space="preserve"> such as predictive modeling with exponential functions</w:t>
      </w:r>
    </w:p>
    <w:p w14:paraId="747A8FE7" w14:textId="77777777" w:rsidR="002725F2" w:rsidRDefault="002725F2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Problem sets.</w:t>
      </w:r>
    </w:p>
    <w:p w14:paraId="1CEF9A0A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0FF359F2" w14:textId="14953D8B" w:rsidR="000D392A" w:rsidRDefault="000D392A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C921EF" w:rsidRPr="00A4529A">
        <w:rPr>
          <w:rFonts w:ascii="Arial" w:hAnsi="Arial"/>
          <w:u w:val="single"/>
        </w:rPr>
        <w:t>Representative</w:t>
      </w:r>
      <w:r w:rsidR="00C921EF" w:rsidRPr="00C921EF">
        <w:rPr>
          <w:rFonts w:ascii="Arial" w:hAnsi="Arial"/>
          <w:u w:val="single"/>
        </w:rPr>
        <w:t xml:space="preserve"> </w:t>
      </w:r>
      <w:r w:rsidRPr="00C921EF">
        <w:rPr>
          <w:rFonts w:ascii="Arial" w:hAnsi="Arial"/>
          <w:u w:val="single"/>
        </w:rPr>
        <w:t>Texts</w:t>
      </w:r>
      <w:r w:rsidR="00C921EF">
        <w:rPr>
          <w:rFonts w:ascii="Arial" w:hAnsi="Arial"/>
          <w:u w:val="single"/>
        </w:rPr>
        <w:t>:</w:t>
      </w:r>
    </w:p>
    <w:p w14:paraId="05CE651F" w14:textId="56432331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A4529A" w:rsidRPr="00A4529A">
        <w:rPr>
          <w:rFonts w:ascii="Arial" w:hAnsi="Arial"/>
        </w:rPr>
        <w:t>Representative</w:t>
      </w:r>
      <w:r w:rsidRPr="00A4529A">
        <w:rPr>
          <w:rFonts w:ascii="Arial" w:hAnsi="Arial"/>
        </w:rPr>
        <w:t xml:space="preserve"> </w:t>
      </w:r>
      <w:r>
        <w:rPr>
          <w:rFonts w:ascii="Arial" w:hAnsi="Arial"/>
        </w:rPr>
        <w:t>Text(s):</w:t>
      </w:r>
    </w:p>
    <w:p w14:paraId="5A09FF52" w14:textId="77777777" w:rsidR="000D392A" w:rsidRPr="002725F2" w:rsidRDefault="00EA38AB" w:rsidP="00B54C6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A2E5C" w:rsidRPr="00A4529A">
        <w:rPr>
          <w:rFonts w:ascii="Arial" w:hAnsi="Arial"/>
        </w:rPr>
        <w:t>Stewar</w:t>
      </w:r>
      <w:r w:rsidR="00933C59" w:rsidRPr="00A4529A">
        <w:rPr>
          <w:rFonts w:ascii="Arial" w:hAnsi="Arial"/>
          <w:bCs/>
        </w:rPr>
        <w:t>t</w:t>
      </w:r>
      <w:r w:rsidR="00E9347F" w:rsidRPr="00A4529A">
        <w:rPr>
          <w:rFonts w:ascii="Arial" w:hAnsi="Arial"/>
        </w:rPr>
        <w:t>,</w:t>
      </w:r>
      <w:r w:rsidR="00E9347F">
        <w:rPr>
          <w:rFonts w:ascii="Arial" w:hAnsi="Arial"/>
        </w:rPr>
        <w:t xml:space="preserve"> James, Lothar Redlin, Saleem Watson</w:t>
      </w:r>
      <w:r w:rsidR="00E9347F" w:rsidRPr="00E9347F">
        <w:rPr>
          <w:rFonts w:ascii="Arial" w:hAnsi="Arial"/>
          <w:i/>
        </w:rPr>
        <w:t>. Precalculus, Mathematics for Calculus.</w:t>
      </w:r>
      <w:r w:rsidR="00E9347F">
        <w:rPr>
          <w:rFonts w:ascii="Arial" w:hAnsi="Arial"/>
        </w:rPr>
        <w:t xml:space="preserve"> </w:t>
      </w:r>
      <w:r w:rsidR="002725F2">
        <w:rPr>
          <w:rFonts w:ascii="Arial" w:hAnsi="Arial"/>
        </w:rPr>
        <w:t xml:space="preserve">Boston, MA:  </w:t>
      </w:r>
      <w:r w:rsidR="00E9347F">
        <w:rPr>
          <w:rFonts w:ascii="Arial" w:hAnsi="Arial"/>
        </w:rPr>
        <w:t>Cengage Learning</w:t>
      </w:r>
      <w:r w:rsidR="002725F2">
        <w:rPr>
          <w:rFonts w:ascii="Arial" w:hAnsi="Arial"/>
        </w:rPr>
        <w:t>, 20</w:t>
      </w:r>
      <w:r w:rsidR="00E9347F">
        <w:rPr>
          <w:rFonts w:ascii="Arial" w:hAnsi="Arial"/>
        </w:rPr>
        <w:t>16</w:t>
      </w:r>
      <w:r w:rsidR="002725F2">
        <w:rPr>
          <w:rFonts w:ascii="Arial" w:hAnsi="Arial"/>
        </w:rPr>
        <w:t>.</w:t>
      </w:r>
    </w:p>
    <w:p w14:paraId="4C94DB4F" w14:textId="77777777" w:rsidR="000D392A" w:rsidRDefault="000D392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14:paraId="05AE3C78" w14:textId="783026FB" w:rsidR="000D392A" w:rsidRDefault="00A4529A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</w:t>
      </w:r>
    </w:p>
    <w:p w14:paraId="0852881C" w14:textId="77777777" w:rsidR="00E94921" w:rsidRDefault="00E94921" w:rsidP="00B54C6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7AD72E88" w14:textId="3A169E37" w:rsidR="00411D8E" w:rsidRPr="00A4529A" w:rsidRDefault="00B54C69" w:rsidP="00A452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5A4363B" w14:textId="06C97D43" w:rsidR="00B54C69" w:rsidRPr="00DD77DF" w:rsidRDefault="00B54C69" w:rsidP="00B54C69">
      <w:p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37C16899" w14:textId="77777777" w:rsidR="00B54C69" w:rsidRPr="00DD77DF" w:rsidRDefault="00B54C69" w:rsidP="00B54C69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Categorize college algebra problems and use appropriate theorems, formulas, and algorithms to solve them.</w:t>
      </w:r>
    </w:p>
    <w:p w14:paraId="11D69678" w14:textId="77777777" w:rsidR="00B54C69" w:rsidRPr="00DD77DF" w:rsidRDefault="00B54C69" w:rsidP="00B54C69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Use the appropriate technology to solve problems requiring college algebra.</w:t>
      </w:r>
    </w:p>
    <w:p w14:paraId="705727BF" w14:textId="77777777" w:rsidR="00B54C69" w:rsidRPr="00DD77DF" w:rsidRDefault="00B54C69" w:rsidP="00B54C69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Formulate, analyze, and differentiate mathematical functions numerically, graphically, and symbolically at the college algebra level and have the ability to transition between these representations.</w:t>
      </w:r>
    </w:p>
    <w:p w14:paraId="5A9CC664" w14:textId="77777777" w:rsidR="00B54C69" w:rsidRPr="00DD77DF" w:rsidRDefault="00B54C69" w:rsidP="00B54C69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Communicate the mathematical process and assess the validity of the solution.</w:t>
      </w:r>
    </w:p>
    <w:p w14:paraId="4B73DBD8" w14:textId="77777777" w:rsidR="00B54C69" w:rsidRPr="00DD77DF" w:rsidRDefault="00B54C69" w:rsidP="00B54C69">
      <w:pPr>
        <w:widowControl/>
        <w:numPr>
          <w:ilvl w:val="0"/>
          <w:numId w:val="1"/>
        </w:numPr>
        <w:tabs>
          <w:tab w:val="left" w:pos="900"/>
        </w:tabs>
        <w:spacing w:line="233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Analyze and graph polynomial function.</w:t>
      </w:r>
    </w:p>
    <w:p w14:paraId="36C5CE6D" w14:textId="77777777" w:rsidR="001338CA" w:rsidRDefault="001338CA" w:rsidP="000E75B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5D8D0715" w14:textId="77777777" w:rsidR="001338CA" w:rsidRDefault="001338CA" w:rsidP="000E75B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p w14:paraId="0655A885" w14:textId="488532D6" w:rsidR="000D392A" w:rsidRDefault="000D392A" w:rsidP="000E75B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900" w:hanging="900"/>
        <w:rPr>
          <w:rFonts w:ascii="Arial" w:hAnsi="Arial"/>
        </w:rPr>
      </w:pPr>
    </w:p>
    <w:sectPr w:rsidR="000D392A" w:rsidSect="00A4529A">
      <w:headerReference w:type="default" r:id="rId10"/>
      <w:footerReference w:type="default" r:id="rId11"/>
      <w:endnotePr>
        <w:numFmt w:val="decimal"/>
      </w:endnotePr>
      <w:pgSz w:w="12240" w:h="15840"/>
      <w:pgMar w:top="864" w:right="864" w:bottom="180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C1396" w14:textId="77777777" w:rsidR="00C0328B" w:rsidRDefault="00C0328B">
      <w:pPr>
        <w:spacing w:line="20" w:lineRule="exact"/>
        <w:rPr>
          <w:sz w:val="24"/>
        </w:rPr>
      </w:pPr>
    </w:p>
  </w:endnote>
  <w:endnote w:type="continuationSeparator" w:id="0">
    <w:p w14:paraId="4C3D6F6A" w14:textId="77777777" w:rsidR="00C0328B" w:rsidRDefault="00C0328B">
      <w:r>
        <w:rPr>
          <w:sz w:val="24"/>
        </w:rPr>
        <w:t xml:space="preserve"> </w:t>
      </w:r>
    </w:p>
  </w:endnote>
  <w:endnote w:type="continuationNotice" w:id="1">
    <w:p w14:paraId="408D7BE9" w14:textId="77777777" w:rsidR="00C0328B" w:rsidRDefault="00C032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5353895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01BC3A" w14:textId="61125F27" w:rsidR="00A4529A" w:rsidRPr="00A4529A" w:rsidRDefault="00A4529A" w:rsidP="00A4529A">
            <w:pPr>
              <w:pStyle w:val="Footer"/>
              <w:jc w:val="right"/>
              <w:rPr>
                <w:rFonts w:ascii="Arial" w:hAnsi="Arial" w:cs="Arial"/>
              </w:rPr>
            </w:pPr>
            <w:r w:rsidRPr="00A4529A">
              <w:rPr>
                <w:rFonts w:ascii="Arial" w:hAnsi="Arial" w:cs="Arial"/>
              </w:rPr>
              <w:t xml:space="preserve">Page </w:t>
            </w:r>
            <w:r w:rsidRPr="00A4529A">
              <w:rPr>
                <w:rFonts w:ascii="Arial" w:hAnsi="Arial" w:cs="Arial"/>
                <w:bCs/>
              </w:rPr>
              <w:fldChar w:fldCharType="begin"/>
            </w:r>
            <w:r w:rsidRPr="00A4529A">
              <w:rPr>
                <w:rFonts w:ascii="Arial" w:hAnsi="Arial" w:cs="Arial"/>
                <w:bCs/>
              </w:rPr>
              <w:instrText xml:space="preserve"> PAGE </w:instrText>
            </w:r>
            <w:r w:rsidRPr="00A4529A">
              <w:rPr>
                <w:rFonts w:ascii="Arial" w:hAnsi="Arial" w:cs="Arial"/>
                <w:bCs/>
              </w:rPr>
              <w:fldChar w:fldCharType="separate"/>
            </w:r>
            <w:r w:rsidR="00C86536">
              <w:rPr>
                <w:rFonts w:ascii="Arial" w:hAnsi="Arial" w:cs="Arial"/>
                <w:bCs/>
                <w:noProof/>
              </w:rPr>
              <w:t>2</w:t>
            </w:r>
            <w:r w:rsidRPr="00A4529A">
              <w:rPr>
                <w:rFonts w:ascii="Arial" w:hAnsi="Arial" w:cs="Arial"/>
                <w:bCs/>
              </w:rPr>
              <w:fldChar w:fldCharType="end"/>
            </w:r>
            <w:r w:rsidRPr="00A4529A">
              <w:rPr>
                <w:rFonts w:ascii="Arial" w:hAnsi="Arial" w:cs="Arial"/>
              </w:rPr>
              <w:t xml:space="preserve"> of </w:t>
            </w:r>
            <w:r w:rsidRPr="00A4529A">
              <w:rPr>
                <w:rFonts w:ascii="Arial" w:hAnsi="Arial" w:cs="Arial"/>
                <w:bCs/>
              </w:rPr>
              <w:fldChar w:fldCharType="begin"/>
            </w:r>
            <w:r w:rsidRPr="00A4529A">
              <w:rPr>
                <w:rFonts w:ascii="Arial" w:hAnsi="Arial" w:cs="Arial"/>
                <w:bCs/>
              </w:rPr>
              <w:instrText xml:space="preserve"> NUMPAGES  </w:instrText>
            </w:r>
            <w:r w:rsidRPr="00A4529A">
              <w:rPr>
                <w:rFonts w:ascii="Arial" w:hAnsi="Arial" w:cs="Arial"/>
                <w:bCs/>
              </w:rPr>
              <w:fldChar w:fldCharType="separate"/>
            </w:r>
            <w:r w:rsidR="00C86536">
              <w:rPr>
                <w:rFonts w:ascii="Arial" w:hAnsi="Arial" w:cs="Arial"/>
                <w:bCs/>
                <w:noProof/>
              </w:rPr>
              <w:t>2</w:t>
            </w:r>
            <w:r w:rsidRPr="00A4529A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9B69" w14:textId="77777777" w:rsidR="00C0328B" w:rsidRDefault="00C0328B">
      <w:r>
        <w:rPr>
          <w:sz w:val="24"/>
        </w:rPr>
        <w:separator/>
      </w:r>
    </w:p>
  </w:footnote>
  <w:footnote w:type="continuationSeparator" w:id="0">
    <w:p w14:paraId="35785141" w14:textId="77777777" w:rsidR="00C0328B" w:rsidRDefault="00C0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9146" w14:textId="7AE59171" w:rsidR="00A4529A" w:rsidRDefault="00A4529A" w:rsidP="00A4529A">
    <w:pPr>
      <w:pStyle w:val="Header"/>
      <w:jc w:val="right"/>
    </w:pPr>
    <w:r>
      <w:rPr>
        <w:rFonts w:ascii="Arial" w:hAnsi="Arial"/>
      </w:rPr>
      <w:t>MATH 175 College Algebra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7BF8"/>
    <w:multiLevelType w:val="hybridMultilevel"/>
    <w:tmpl w:val="6DD02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62DB0"/>
    <w:multiLevelType w:val="hybridMultilevel"/>
    <w:tmpl w:val="63E4B904"/>
    <w:lvl w:ilvl="0" w:tplc="66CC3C8C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7D60"/>
    <w:rsid w:val="00046576"/>
    <w:rsid w:val="000713C7"/>
    <w:rsid w:val="000756F5"/>
    <w:rsid w:val="000874B4"/>
    <w:rsid w:val="000B0DC5"/>
    <w:rsid w:val="000B63FD"/>
    <w:rsid w:val="000D392A"/>
    <w:rsid w:val="000E75B9"/>
    <w:rsid w:val="00101DF3"/>
    <w:rsid w:val="001338CA"/>
    <w:rsid w:val="00164D7D"/>
    <w:rsid w:val="001810D6"/>
    <w:rsid w:val="001A126A"/>
    <w:rsid w:val="0021577F"/>
    <w:rsid w:val="002725F2"/>
    <w:rsid w:val="00290890"/>
    <w:rsid w:val="00292C69"/>
    <w:rsid w:val="002B69AA"/>
    <w:rsid w:val="002F0504"/>
    <w:rsid w:val="00314CE1"/>
    <w:rsid w:val="00314E36"/>
    <w:rsid w:val="00356650"/>
    <w:rsid w:val="00384BB8"/>
    <w:rsid w:val="00387BFF"/>
    <w:rsid w:val="003B6519"/>
    <w:rsid w:val="003C2090"/>
    <w:rsid w:val="003F0DD4"/>
    <w:rsid w:val="00411D8E"/>
    <w:rsid w:val="00490CC6"/>
    <w:rsid w:val="00491798"/>
    <w:rsid w:val="004B76DE"/>
    <w:rsid w:val="004F123E"/>
    <w:rsid w:val="00524DA4"/>
    <w:rsid w:val="00556AE0"/>
    <w:rsid w:val="005A2E5C"/>
    <w:rsid w:val="005B6879"/>
    <w:rsid w:val="005D54AF"/>
    <w:rsid w:val="006B4981"/>
    <w:rsid w:val="006C18EA"/>
    <w:rsid w:val="00785D41"/>
    <w:rsid w:val="007A19D5"/>
    <w:rsid w:val="007D0D33"/>
    <w:rsid w:val="00895D48"/>
    <w:rsid w:val="008B690F"/>
    <w:rsid w:val="008C7455"/>
    <w:rsid w:val="008D2024"/>
    <w:rsid w:val="008D4636"/>
    <w:rsid w:val="00933C59"/>
    <w:rsid w:val="009A719D"/>
    <w:rsid w:val="009B13C6"/>
    <w:rsid w:val="009C770C"/>
    <w:rsid w:val="00A27450"/>
    <w:rsid w:val="00A400E5"/>
    <w:rsid w:val="00A4529A"/>
    <w:rsid w:val="00A56884"/>
    <w:rsid w:val="00A6364E"/>
    <w:rsid w:val="00AE27C4"/>
    <w:rsid w:val="00AF0EB0"/>
    <w:rsid w:val="00B27E3B"/>
    <w:rsid w:val="00B54C69"/>
    <w:rsid w:val="00B87A06"/>
    <w:rsid w:val="00C0328B"/>
    <w:rsid w:val="00C264C9"/>
    <w:rsid w:val="00C337BD"/>
    <w:rsid w:val="00C86536"/>
    <w:rsid w:val="00C921EF"/>
    <w:rsid w:val="00C9481B"/>
    <w:rsid w:val="00CD116B"/>
    <w:rsid w:val="00CD4A74"/>
    <w:rsid w:val="00CF1EFF"/>
    <w:rsid w:val="00D25331"/>
    <w:rsid w:val="00D310FA"/>
    <w:rsid w:val="00DC623F"/>
    <w:rsid w:val="00DD3A9C"/>
    <w:rsid w:val="00DE5FDA"/>
    <w:rsid w:val="00E9347F"/>
    <w:rsid w:val="00E94921"/>
    <w:rsid w:val="00E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60255"/>
  <w15:chartTrackingRefBased/>
  <w15:docId w15:val="{BF6FC39E-3BA7-4328-95CA-C900ADF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72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519"/>
    <w:pPr>
      <w:ind w:left="720"/>
      <w:contextualSpacing/>
    </w:pPr>
  </w:style>
  <w:style w:type="paragraph" w:customStyle="1" w:styleId="paragraph">
    <w:name w:val="paragraph"/>
    <w:basedOn w:val="Normal"/>
    <w:rsid w:val="00A4529A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4529A"/>
  </w:style>
  <w:style w:type="character" w:customStyle="1" w:styleId="eop">
    <w:name w:val="eop"/>
    <w:basedOn w:val="DefaultParagraphFont"/>
    <w:rsid w:val="00A4529A"/>
  </w:style>
  <w:style w:type="paragraph" w:styleId="Header">
    <w:name w:val="header"/>
    <w:basedOn w:val="Normal"/>
    <w:link w:val="HeaderChar"/>
    <w:uiPriority w:val="99"/>
    <w:rsid w:val="00A4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29A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4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29A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B00CE-2005-4A3E-A488-858711036CE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1b80911b-71ef-4ff3-b189-2f60f2525452"/>
    <ds:schemaRef ds:uri="http://schemas.microsoft.com/office/2006/metadata/properties"/>
    <ds:schemaRef ds:uri="http://schemas.microsoft.com/office/infopath/2007/PartnerControls"/>
    <ds:schemaRef ds:uri="ea78034b-63cb-4a0a-b43c-43e4330dc7c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F7E3A6-E1C3-4193-B568-68C6C3733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923C9-0290-45E4-AEF4-DD0B325EF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7</cp:revision>
  <cp:lastPrinted>2019-11-09T19:33:00Z</cp:lastPrinted>
  <dcterms:created xsi:type="dcterms:W3CDTF">2022-05-03T17:28:00Z</dcterms:created>
  <dcterms:modified xsi:type="dcterms:W3CDTF">2022-05-25T23:03:00Z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