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5A931" w14:textId="11859591" w:rsidR="007A40E7" w:rsidRPr="00343CB6" w:rsidRDefault="007A40E7" w:rsidP="009F5E39">
      <w:pPr>
        <w:pStyle w:val="TOAHeading"/>
        <w:tabs>
          <w:tab w:val="center" w:pos="5040"/>
        </w:tabs>
        <w:spacing w:line="220" w:lineRule="exact"/>
        <w:jc w:val="center"/>
        <w:rPr>
          <w:rFonts w:ascii="Segoe UI" w:hAnsi="Segoe UI" w:cs="Segoe UI"/>
          <w:b/>
          <w:sz w:val="22"/>
          <w:szCs w:val="22"/>
        </w:rPr>
      </w:pPr>
      <w:r w:rsidRPr="00343CB6">
        <w:rPr>
          <w:rFonts w:ascii="Segoe UI" w:hAnsi="Segoe UI" w:cs="Segoe UI"/>
          <w:b/>
          <w:sz w:val="22"/>
          <w:szCs w:val="22"/>
        </w:rPr>
        <w:t>GROSSMONT COLLEGE</w:t>
      </w:r>
    </w:p>
    <w:p w14:paraId="08E88C61" w14:textId="6815844E" w:rsidR="007A40E7" w:rsidRPr="00343CB6" w:rsidRDefault="007A40E7" w:rsidP="009F5E39">
      <w:pPr>
        <w:tabs>
          <w:tab w:val="center" w:pos="5040"/>
        </w:tabs>
        <w:suppressAutoHyphens/>
        <w:spacing w:line="220" w:lineRule="exact"/>
        <w:jc w:val="center"/>
        <w:rPr>
          <w:rFonts w:ascii="Segoe UI" w:hAnsi="Segoe UI" w:cs="Segoe UI"/>
          <w:b/>
          <w:sz w:val="22"/>
          <w:szCs w:val="22"/>
        </w:rPr>
      </w:pPr>
      <w:r w:rsidRPr="00343CB6">
        <w:rPr>
          <w:rFonts w:ascii="Segoe UI" w:hAnsi="Segoe UI" w:cs="Segoe UI"/>
          <w:b/>
          <w:sz w:val="22"/>
          <w:szCs w:val="22"/>
        </w:rPr>
        <w:t>Course Outline</w:t>
      </w:r>
      <w:r w:rsidR="00343CB6" w:rsidRPr="00343CB6">
        <w:rPr>
          <w:rFonts w:ascii="Segoe UI" w:hAnsi="Segoe UI" w:cs="Segoe UI"/>
          <w:b/>
          <w:sz w:val="22"/>
          <w:szCs w:val="22"/>
        </w:rPr>
        <w:t xml:space="preserve"> of Record</w:t>
      </w:r>
      <w:r w:rsidR="00D06A0A">
        <w:rPr>
          <w:rFonts w:ascii="Segoe UI" w:hAnsi="Segoe UI" w:cs="Segoe UI"/>
          <w:b/>
          <w:sz w:val="22"/>
          <w:szCs w:val="22"/>
        </w:rPr>
        <w:br/>
      </w:r>
    </w:p>
    <w:p w14:paraId="716E4F42" w14:textId="77777777" w:rsidR="00343CB6" w:rsidRDefault="00343CB6" w:rsidP="009F5E39">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Curriculum Committee Approval: 03/16/2021</w:t>
      </w:r>
    </w:p>
    <w:p w14:paraId="5C5E14F7" w14:textId="08761E98" w:rsidR="007A40E7" w:rsidRDefault="00343CB6" w:rsidP="009F5E39">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GCCCD Governing Board Approval: 05/18/2021 </w:t>
      </w:r>
    </w:p>
    <w:p w14:paraId="0DE048E5" w14:textId="368070F4" w:rsidR="00343CB6" w:rsidRPr="00343CB6" w:rsidRDefault="00343CB6" w:rsidP="009F5E39">
      <w:pPr>
        <w:tabs>
          <w:tab w:val="left" w:pos="0"/>
          <w:tab w:val="right" w:pos="10620"/>
        </w:tabs>
        <w:suppressAutoHyphens/>
        <w:spacing w:line="220" w:lineRule="exact"/>
        <w:rPr>
          <w:rFonts w:ascii="Segoe UI" w:hAnsi="Segoe UI" w:cs="Segoe UI"/>
          <w:sz w:val="22"/>
          <w:szCs w:val="22"/>
        </w:rPr>
      </w:pPr>
    </w:p>
    <w:p w14:paraId="20573C9F" w14:textId="258CB07F" w:rsidR="007A40E7" w:rsidRPr="00343CB6" w:rsidRDefault="007A40E7" w:rsidP="009F5E39">
      <w:pPr>
        <w:pStyle w:val="Heading1"/>
        <w:spacing w:line="220" w:lineRule="exact"/>
        <w:ind w:firstLine="90"/>
        <w:rPr>
          <w:rFonts w:ascii="Segoe UI" w:hAnsi="Segoe UI" w:cs="Segoe UI"/>
          <w:b/>
          <w:sz w:val="22"/>
          <w:szCs w:val="22"/>
        </w:rPr>
      </w:pPr>
      <w:r w:rsidRPr="00343CB6">
        <w:rPr>
          <w:rFonts w:ascii="Segoe UI" w:hAnsi="Segoe UI" w:cs="Segoe UI"/>
          <w:b/>
          <w:sz w:val="22"/>
          <w:szCs w:val="22"/>
        </w:rPr>
        <w:t>HISTORY 154 – EARLY HISTORY OF WOMEN IN WORLD CIVILIZATION</w:t>
      </w:r>
    </w:p>
    <w:p w14:paraId="4DBD6106" w14:textId="77777777" w:rsidR="007A40E7" w:rsidRPr="00343CB6" w:rsidRDefault="007A40E7" w:rsidP="009F5E3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75400508" w14:textId="6188A76E" w:rsidR="007A40E7" w:rsidRPr="00343CB6" w:rsidRDefault="007A40E7" w:rsidP="009F5E39">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343CB6">
        <w:rPr>
          <w:rFonts w:ascii="Segoe UI" w:hAnsi="Segoe UI" w:cs="Segoe UI"/>
          <w:sz w:val="22"/>
          <w:szCs w:val="22"/>
        </w:rPr>
        <w:t xml:space="preserve"> 1.</w:t>
      </w:r>
      <w:r w:rsidRPr="00343CB6">
        <w:rPr>
          <w:rFonts w:ascii="Segoe UI" w:hAnsi="Segoe UI" w:cs="Segoe UI"/>
          <w:sz w:val="22"/>
          <w:szCs w:val="22"/>
        </w:rPr>
        <w:tab/>
      </w:r>
      <w:r w:rsidRPr="00343CB6">
        <w:rPr>
          <w:rFonts w:ascii="Segoe UI" w:hAnsi="Segoe UI" w:cs="Segoe UI"/>
          <w:b/>
          <w:sz w:val="22"/>
          <w:szCs w:val="22"/>
          <w:u w:val="single"/>
        </w:rPr>
        <w:t>Course Number</w:t>
      </w:r>
      <w:r w:rsidRPr="00343CB6">
        <w:rPr>
          <w:rFonts w:ascii="Segoe UI" w:hAnsi="Segoe UI" w:cs="Segoe UI"/>
          <w:b/>
          <w:sz w:val="22"/>
          <w:szCs w:val="22"/>
        </w:rPr>
        <w:tab/>
      </w:r>
      <w:r w:rsidRPr="00343CB6">
        <w:rPr>
          <w:rFonts w:ascii="Segoe UI" w:hAnsi="Segoe UI" w:cs="Segoe UI"/>
          <w:b/>
          <w:sz w:val="22"/>
          <w:szCs w:val="22"/>
          <w:u w:val="single"/>
        </w:rPr>
        <w:t>Course Title</w:t>
      </w:r>
      <w:r w:rsidRPr="00343CB6">
        <w:rPr>
          <w:rFonts w:ascii="Segoe UI" w:hAnsi="Segoe UI" w:cs="Segoe UI"/>
          <w:b/>
          <w:sz w:val="22"/>
          <w:szCs w:val="22"/>
        </w:rPr>
        <w:tab/>
      </w:r>
      <w:r w:rsidR="00343CB6" w:rsidRPr="00343CB6">
        <w:rPr>
          <w:rFonts w:ascii="Segoe UI" w:hAnsi="Segoe UI" w:cs="Segoe UI"/>
          <w:b/>
          <w:sz w:val="22"/>
          <w:szCs w:val="22"/>
        </w:rPr>
        <w:tab/>
      </w:r>
      <w:r w:rsidR="00343CB6" w:rsidRPr="00343CB6">
        <w:rPr>
          <w:rFonts w:ascii="Segoe UI" w:hAnsi="Segoe UI" w:cs="Segoe UI"/>
          <w:b/>
          <w:sz w:val="22"/>
          <w:szCs w:val="22"/>
        </w:rPr>
        <w:tab/>
      </w:r>
      <w:r w:rsidRPr="00343CB6">
        <w:rPr>
          <w:rFonts w:ascii="Segoe UI" w:hAnsi="Segoe UI" w:cs="Segoe UI"/>
          <w:b/>
          <w:sz w:val="22"/>
          <w:szCs w:val="22"/>
          <w:u w:val="single"/>
        </w:rPr>
        <w:t>Semester Units</w:t>
      </w:r>
      <w:r w:rsidRPr="00343CB6">
        <w:rPr>
          <w:rFonts w:ascii="Segoe UI" w:hAnsi="Segoe UI" w:cs="Segoe UI"/>
          <w:b/>
          <w:sz w:val="22"/>
          <w:szCs w:val="22"/>
        </w:rPr>
        <w:tab/>
      </w:r>
    </w:p>
    <w:p w14:paraId="340E0CA7" w14:textId="77777777" w:rsidR="007A40E7" w:rsidRPr="00343CB6" w:rsidRDefault="007A40E7" w:rsidP="009F5E39">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1A08292E" w14:textId="76CA415C" w:rsidR="007A40E7" w:rsidRPr="00343CB6" w:rsidRDefault="007A40E7" w:rsidP="009F5E39">
      <w:pPr>
        <w:tabs>
          <w:tab w:val="left" w:pos="0"/>
          <w:tab w:val="left" w:pos="450"/>
          <w:tab w:val="left" w:pos="2964"/>
          <w:tab w:val="left" w:pos="5472"/>
          <w:tab w:val="left" w:pos="6120"/>
          <w:tab w:val="left" w:pos="7716"/>
          <w:tab w:val="left" w:pos="8370"/>
          <w:tab w:val="right" w:pos="10620"/>
        </w:tabs>
        <w:suppressAutoHyphens/>
        <w:spacing w:line="220" w:lineRule="exact"/>
        <w:rPr>
          <w:rFonts w:ascii="Segoe UI" w:hAnsi="Segoe UI" w:cs="Segoe UI"/>
          <w:sz w:val="22"/>
          <w:szCs w:val="22"/>
        </w:rPr>
      </w:pPr>
      <w:r w:rsidRPr="00343CB6">
        <w:rPr>
          <w:rFonts w:ascii="Segoe UI" w:hAnsi="Segoe UI" w:cs="Segoe UI"/>
          <w:sz w:val="22"/>
          <w:szCs w:val="22"/>
        </w:rPr>
        <w:tab/>
        <w:t>HIST 154</w:t>
      </w:r>
      <w:r w:rsidRPr="00343CB6">
        <w:rPr>
          <w:rFonts w:ascii="Segoe UI" w:hAnsi="Segoe UI" w:cs="Segoe UI"/>
          <w:sz w:val="22"/>
          <w:szCs w:val="22"/>
        </w:rPr>
        <w:tab/>
        <w:t>Early History of Women</w:t>
      </w:r>
      <w:r w:rsidR="00343CB6" w:rsidRPr="00343CB6">
        <w:rPr>
          <w:rFonts w:ascii="Segoe UI" w:hAnsi="Segoe UI" w:cs="Segoe UI"/>
          <w:sz w:val="22"/>
          <w:szCs w:val="22"/>
        </w:rPr>
        <w:t xml:space="preserve"> in World Civilization</w:t>
      </w:r>
      <w:r w:rsidRPr="00343CB6">
        <w:rPr>
          <w:rFonts w:ascii="Segoe UI" w:hAnsi="Segoe UI" w:cs="Segoe UI"/>
          <w:sz w:val="22"/>
          <w:szCs w:val="22"/>
        </w:rPr>
        <w:tab/>
      </w:r>
      <w:r w:rsidRPr="00343CB6">
        <w:rPr>
          <w:rFonts w:ascii="Segoe UI" w:hAnsi="Segoe UI" w:cs="Segoe UI"/>
          <w:sz w:val="22"/>
          <w:szCs w:val="22"/>
        </w:rPr>
        <w:tab/>
        <w:t>3</w:t>
      </w:r>
      <w:r w:rsidRPr="00343CB6">
        <w:rPr>
          <w:rFonts w:ascii="Segoe UI" w:hAnsi="Segoe UI" w:cs="Segoe UI"/>
          <w:sz w:val="22"/>
          <w:szCs w:val="22"/>
        </w:rPr>
        <w:tab/>
      </w:r>
    </w:p>
    <w:p w14:paraId="46207A44" w14:textId="65DFE7C7" w:rsidR="007A40E7" w:rsidRPr="00343CB6" w:rsidRDefault="007A40E7" w:rsidP="009F5E39">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r>
    </w:p>
    <w:p w14:paraId="03A72CD6" w14:textId="77777777" w:rsidR="00343CB6" w:rsidRPr="00343CB6" w:rsidRDefault="00343CB6" w:rsidP="009F5E39">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b/>
          <w:sz w:val="22"/>
          <w:szCs w:val="22"/>
          <w:u w:val="single"/>
        </w:rPr>
      </w:pPr>
      <w:r w:rsidRPr="00343CB6">
        <w:rPr>
          <w:rFonts w:ascii="Segoe UI" w:hAnsi="Segoe UI" w:cs="Segoe UI"/>
          <w:sz w:val="22"/>
          <w:szCs w:val="22"/>
        </w:rPr>
        <w:tab/>
      </w:r>
      <w:r w:rsidRPr="00343CB6">
        <w:rPr>
          <w:rFonts w:ascii="Segoe UI" w:hAnsi="Segoe UI" w:cs="Segoe UI"/>
          <w:b/>
          <w:sz w:val="22"/>
          <w:szCs w:val="22"/>
          <w:u w:val="single"/>
        </w:rPr>
        <w:t xml:space="preserve">Semester Hours </w:t>
      </w:r>
    </w:p>
    <w:p w14:paraId="66FF5127" w14:textId="76010354" w:rsidR="007A40E7" w:rsidRPr="00343CB6" w:rsidRDefault="00A85F03" w:rsidP="009F5E39">
      <w:pPr>
        <w:tabs>
          <w:tab w:val="left" w:pos="0"/>
          <w:tab w:val="left" w:pos="450"/>
          <w:tab w:val="left" w:pos="2964"/>
          <w:tab w:val="left" w:pos="3960"/>
          <w:tab w:val="left" w:pos="6264"/>
          <w:tab w:val="left" w:pos="7110"/>
          <w:tab w:val="left" w:pos="7920"/>
        </w:tabs>
        <w:suppressAutoHyphens/>
        <w:spacing w:line="220" w:lineRule="exact"/>
        <w:rPr>
          <w:rFonts w:ascii="Segoe UI" w:hAnsi="Segoe UI" w:cs="Segoe UI"/>
          <w:sz w:val="22"/>
          <w:szCs w:val="22"/>
        </w:rPr>
      </w:pPr>
      <w:r>
        <w:rPr>
          <w:rFonts w:ascii="Segoe UI" w:hAnsi="Segoe UI" w:cs="Segoe UI"/>
          <w:sz w:val="22"/>
          <w:szCs w:val="22"/>
        </w:rPr>
        <w:tab/>
      </w:r>
      <w:r w:rsidR="00343CB6" w:rsidRPr="0099575D">
        <w:rPr>
          <w:rFonts w:ascii="Segoe UI" w:hAnsi="Segoe UI" w:cs="Segoe UI"/>
          <w:sz w:val="22"/>
          <w:szCs w:val="22"/>
        </w:rPr>
        <w:t>3 hours lecture</w:t>
      </w:r>
      <w:r w:rsidR="00343CB6">
        <w:rPr>
          <w:rFonts w:ascii="Segoe UI" w:hAnsi="Segoe UI" w:cs="Segoe UI"/>
          <w:sz w:val="22"/>
          <w:szCs w:val="22"/>
        </w:rPr>
        <w:t xml:space="preserve"> </w:t>
      </w:r>
      <w:r w:rsidR="00343CB6" w:rsidRPr="0099575D">
        <w:rPr>
          <w:rFonts w:ascii="Segoe UI" w:hAnsi="Segoe UI" w:cs="Segoe UI"/>
          <w:sz w:val="22"/>
          <w:szCs w:val="22"/>
        </w:rPr>
        <w:t>48-54 total hours</w:t>
      </w:r>
      <w:r w:rsidR="00343CB6">
        <w:rPr>
          <w:rFonts w:ascii="Segoe UI" w:hAnsi="Segoe UI" w:cs="Segoe UI"/>
          <w:sz w:val="22"/>
          <w:szCs w:val="22"/>
        </w:rPr>
        <w:tab/>
      </w:r>
      <w:r w:rsidR="00343CB6" w:rsidRPr="00C01399">
        <w:rPr>
          <w:rFonts w:ascii="Segoe UI" w:hAnsi="Segoe UI" w:cs="Segoe UI"/>
          <w:sz w:val="22"/>
          <w:szCs w:val="22"/>
        </w:rPr>
        <w:t>96-108 outside-of-class hours</w:t>
      </w:r>
      <w:r w:rsidR="00343CB6">
        <w:rPr>
          <w:rFonts w:ascii="Segoe UI" w:hAnsi="Segoe UI" w:cs="Segoe UI"/>
          <w:sz w:val="22"/>
          <w:szCs w:val="22"/>
        </w:rPr>
        <w:tab/>
      </w:r>
      <w:r w:rsidR="00343CB6" w:rsidRPr="00C01399">
        <w:rPr>
          <w:rFonts w:ascii="Segoe UI" w:hAnsi="Segoe UI" w:cs="Segoe UI"/>
          <w:sz w:val="22"/>
          <w:szCs w:val="22"/>
        </w:rPr>
        <w:t>144-162 total hours</w:t>
      </w:r>
    </w:p>
    <w:p w14:paraId="559F0485" w14:textId="77777777" w:rsidR="00343CB6" w:rsidRDefault="00343CB6" w:rsidP="009F5E39">
      <w:pPr>
        <w:tabs>
          <w:tab w:val="left" w:pos="0"/>
          <w:tab w:val="left" w:pos="444"/>
          <w:tab w:val="left" w:pos="912"/>
          <w:tab w:val="left" w:pos="1344"/>
          <w:tab w:val="left" w:pos="1776"/>
          <w:tab w:val="left" w:pos="2160"/>
          <w:tab w:val="left" w:pos="8370"/>
        </w:tabs>
        <w:suppressAutoHyphens/>
        <w:spacing w:line="220" w:lineRule="exact"/>
        <w:rPr>
          <w:rFonts w:ascii="Segoe UI" w:hAnsi="Segoe UI" w:cs="Segoe UI"/>
          <w:sz w:val="22"/>
          <w:szCs w:val="22"/>
        </w:rPr>
      </w:pPr>
    </w:p>
    <w:p w14:paraId="048CF5A2" w14:textId="6ED5C392" w:rsidR="007A40E7" w:rsidRPr="00343CB6" w:rsidRDefault="007A40E7" w:rsidP="009F5E39">
      <w:pPr>
        <w:tabs>
          <w:tab w:val="left" w:pos="0"/>
          <w:tab w:val="left" w:pos="444"/>
          <w:tab w:val="left" w:pos="912"/>
          <w:tab w:val="left" w:pos="1344"/>
          <w:tab w:val="left" w:pos="1776"/>
          <w:tab w:val="left" w:pos="2160"/>
          <w:tab w:val="left" w:pos="8370"/>
        </w:tabs>
        <w:suppressAutoHyphens/>
        <w:spacing w:line="220" w:lineRule="exact"/>
        <w:rPr>
          <w:rFonts w:ascii="Segoe UI" w:hAnsi="Segoe UI" w:cs="Segoe UI"/>
          <w:sz w:val="22"/>
          <w:szCs w:val="22"/>
        </w:rPr>
      </w:pPr>
      <w:r w:rsidRPr="00343CB6">
        <w:rPr>
          <w:rFonts w:ascii="Segoe UI" w:hAnsi="Segoe UI" w:cs="Segoe UI"/>
          <w:sz w:val="22"/>
          <w:szCs w:val="22"/>
        </w:rPr>
        <w:t xml:space="preserve"> 2.</w:t>
      </w:r>
      <w:r w:rsidRPr="00343CB6">
        <w:rPr>
          <w:rFonts w:ascii="Segoe UI" w:hAnsi="Segoe UI" w:cs="Segoe UI"/>
          <w:sz w:val="22"/>
          <w:szCs w:val="22"/>
        </w:rPr>
        <w:tab/>
      </w:r>
      <w:r w:rsidRPr="00343CB6">
        <w:rPr>
          <w:rFonts w:ascii="Segoe UI" w:hAnsi="Segoe UI" w:cs="Segoe UI"/>
          <w:b/>
          <w:sz w:val="22"/>
          <w:szCs w:val="22"/>
          <w:u w:val="single"/>
        </w:rPr>
        <w:t>Course Prerequisites</w:t>
      </w:r>
    </w:p>
    <w:p w14:paraId="2EB80392" w14:textId="09D00FB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343CB6">
        <w:rPr>
          <w:rFonts w:ascii="Segoe UI" w:hAnsi="Segoe UI" w:cs="Segoe UI"/>
          <w:sz w:val="22"/>
          <w:szCs w:val="22"/>
        </w:rPr>
        <w:tab/>
      </w:r>
      <w:r w:rsidR="00343CB6">
        <w:rPr>
          <w:rFonts w:ascii="Segoe UI" w:hAnsi="Segoe UI" w:cs="Segoe UI"/>
          <w:sz w:val="22"/>
          <w:szCs w:val="22"/>
        </w:rPr>
        <w:t>None</w:t>
      </w:r>
    </w:p>
    <w:p w14:paraId="646DC8F6"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5308BA1A" w14:textId="77777777" w:rsidR="00343CB6" w:rsidRPr="0099575D" w:rsidRDefault="007A40E7" w:rsidP="009F5E39">
      <w:pPr>
        <w:tabs>
          <w:tab w:val="left" w:pos="-720"/>
          <w:tab w:val="left" w:pos="0"/>
          <w:tab w:val="left" w:pos="450"/>
        </w:tabs>
        <w:suppressAutoHyphens/>
        <w:spacing w:line="220" w:lineRule="exact"/>
        <w:ind w:left="720" w:hanging="720"/>
        <w:rPr>
          <w:rFonts w:ascii="Segoe UI" w:hAnsi="Segoe UI" w:cs="Segoe UI"/>
          <w:b/>
          <w:sz w:val="22"/>
          <w:szCs w:val="22"/>
        </w:rPr>
      </w:pPr>
      <w:r w:rsidRPr="00343CB6">
        <w:rPr>
          <w:rFonts w:ascii="Segoe UI" w:hAnsi="Segoe UI" w:cs="Segoe UI"/>
          <w:sz w:val="22"/>
          <w:szCs w:val="22"/>
        </w:rPr>
        <w:tab/>
      </w:r>
      <w:r w:rsidR="00343CB6" w:rsidRPr="0099575D">
        <w:rPr>
          <w:rFonts w:ascii="Segoe UI" w:hAnsi="Segoe UI" w:cs="Segoe UI"/>
          <w:b/>
          <w:sz w:val="22"/>
          <w:szCs w:val="22"/>
          <w:u w:val="single"/>
        </w:rPr>
        <w:t>Corequisite</w:t>
      </w:r>
    </w:p>
    <w:p w14:paraId="10D848E5" w14:textId="77777777" w:rsidR="00343CB6" w:rsidRPr="0099575D" w:rsidRDefault="00343CB6" w:rsidP="009F5E39">
      <w:pPr>
        <w:tabs>
          <w:tab w:val="left" w:pos="-720"/>
          <w:tab w:val="left" w:pos="360"/>
          <w:tab w:val="left" w:pos="450"/>
          <w:tab w:val="left" w:pos="720"/>
          <w:tab w:val="left" w:pos="1080"/>
          <w:tab w:val="left" w:pos="1440"/>
          <w:tab w:val="left" w:pos="2520"/>
          <w:tab w:val="left" w:pos="3960"/>
          <w:tab w:val="left" w:pos="5400"/>
          <w:tab w:val="left" w:pos="6120"/>
          <w:tab w:val="left" w:pos="7560"/>
        </w:tabs>
        <w:suppressAutoHyphens/>
        <w:spacing w:line="220" w:lineRule="exact"/>
        <w:ind w:left="360"/>
        <w:contextualSpacing/>
        <w:rPr>
          <w:rFonts w:ascii="Segoe UI" w:hAnsi="Segoe UI" w:cs="Segoe UI"/>
          <w:sz w:val="22"/>
          <w:szCs w:val="22"/>
        </w:rPr>
      </w:pPr>
      <w:r>
        <w:rPr>
          <w:rFonts w:ascii="Segoe UI" w:hAnsi="Segoe UI" w:cs="Segoe UI"/>
          <w:sz w:val="22"/>
          <w:szCs w:val="22"/>
        </w:rPr>
        <w:tab/>
        <w:t>None</w:t>
      </w:r>
    </w:p>
    <w:p w14:paraId="7D253A8B" w14:textId="54713DAD"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D4A118D" w14:textId="23AFC351"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343CB6">
        <w:rPr>
          <w:rFonts w:ascii="Segoe UI" w:hAnsi="Segoe UI" w:cs="Segoe UI"/>
          <w:sz w:val="22"/>
          <w:szCs w:val="22"/>
        </w:rPr>
        <w:tab/>
      </w:r>
      <w:r w:rsidRPr="00343CB6">
        <w:rPr>
          <w:rFonts w:ascii="Segoe UI" w:hAnsi="Segoe UI" w:cs="Segoe UI"/>
          <w:b/>
          <w:sz w:val="22"/>
          <w:szCs w:val="22"/>
          <w:u w:val="single"/>
        </w:rPr>
        <w:t>Recommended Preparation</w:t>
      </w:r>
    </w:p>
    <w:p w14:paraId="1D904450" w14:textId="6D318C10"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343CB6">
        <w:rPr>
          <w:rFonts w:ascii="Segoe UI" w:hAnsi="Segoe UI" w:cs="Segoe UI"/>
          <w:sz w:val="22"/>
          <w:szCs w:val="22"/>
        </w:rPr>
        <w:tab/>
      </w:r>
      <w:r w:rsidR="00343CB6" w:rsidRPr="00343CB6">
        <w:rPr>
          <w:rFonts w:ascii="Segoe UI" w:hAnsi="Segoe UI" w:cs="Segoe UI"/>
          <w:sz w:val="22"/>
          <w:szCs w:val="22"/>
        </w:rPr>
        <w:t>None</w:t>
      </w:r>
    </w:p>
    <w:p w14:paraId="42996EBB"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9DCA05B" w14:textId="7B68B814"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 xml:space="preserve"> 3.</w:t>
      </w:r>
      <w:r w:rsidRPr="00343CB6">
        <w:rPr>
          <w:rFonts w:ascii="Segoe UI" w:hAnsi="Segoe UI" w:cs="Segoe UI"/>
          <w:sz w:val="22"/>
          <w:szCs w:val="22"/>
        </w:rPr>
        <w:tab/>
      </w:r>
      <w:r w:rsidRPr="00343CB6">
        <w:rPr>
          <w:rFonts w:ascii="Segoe UI" w:hAnsi="Segoe UI" w:cs="Segoe UI"/>
          <w:b/>
          <w:sz w:val="22"/>
          <w:szCs w:val="22"/>
          <w:u w:val="single"/>
        </w:rPr>
        <w:t>Catalog Description</w:t>
      </w:r>
    </w:p>
    <w:p w14:paraId="10009DE0"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343CB6">
        <w:rPr>
          <w:rFonts w:ascii="Segoe UI" w:hAnsi="Segoe UI" w:cs="Segoe UI"/>
          <w:sz w:val="22"/>
          <w:szCs w:val="22"/>
        </w:rPr>
        <w:tab/>
        <w:t xml:space="preserve">This course covers the transnational/global concepts of gender, social, economic, political, cultural and intellectual/creative aspects of women in world society from prehistoric times to the early modern era (1500 C.E.). Societal structures, cultural norms, legal/sociological constructs, religious paradigms affecting women throughout Asia, Africa, Middle East, the Americas and Europe will be explored. The course will also focus upon gaining an understanding of women's past accomplishments, both major and mundane, as well as limitations, which may illuminate their present and future. </w:t>
      </w:r>
    </w:p>
    <w:p w14:paraId="02B5538D"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65360EBB" w14:textId="4C0151F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 xml:space="preserve"> 4.</w:t>
      </w:r>
      <w:r w:rsidRPr="00343CB6">
        <w:rPr>
          <w:rFonts w:ascii="Segoe UI" w:hAnsi="Segoe UI" w:cs="Segoe UI"/>
          <w:sz w:val="22"/>
          <w:szCs w:val="22"/>
        </w:rPr>
        <w:tab/>
      </w:r>
      <w:r w:rsidRPr="00343CB6">
        <w:rPr>
          <w:rFonts w:ascii="Segoe UI" w:hAnsi="Segoe UI" w:cs="Segoe UI"/>
          <w:b/>
          <w:sz w:val="22"/>
          <w:szCs w:val="22"/>
          <w:u w:val="single"/>
        </w:rPr>
        <w:t>Course Objectives</w:t>
      </w:r>
    </w:p>
    <w:p w14:paraId="65DFF743"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ab/>
        <w:t>The student will:</w:t>
      </w:r>
    </w:p>
    <w:p w14:paraId="5C1DC28B"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Identify cultural differences among women from at least five world civilizations ranging from Asia, Africa, the Americas, the Middle East and Europe.</w:t>
      </w:r>
    </w:p>
    <w:p w14:paraId="7CBD3C56"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Demonstrate interconnections between the various roles women played across different world cultures.</w:t>
      </w:r>
    </w:p>
    <w:p w14:paraId="02C0BA63"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Examine the role of gender through the lens of psychological, sociological and biological constructs.</w:t>
      </w:r>
    </w:p>
    <w:p w14:paraId="36BB2748"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 xml:space="preserve">Compare and contrast disparate women’s individual histories to summarize common historical links and themes that transcend geographic boundaries. </w:t>
      </w:r>
    </w:p>
    <w:p w14:paraId="44DEBB4B"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Analyze a least five major culturally held assumptions/viewpoints of women and the effect, positively or negatively, they have on actual women’s lives or lived experiences.</w:t>
      </w:r>
    </w:p>
    <w:p w14:paraId="2FC3F753"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 xml:space="preserve">Evaluate the present-day modern scholarship on women in global societies through the early modern period. </w:t>
      </w:r>
    </w:p>
    <w:p w14:paraId="0BF40525"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Compare and contrast women’s economic livelihood and labor roles throughout various global societies throughout the pre-industrial period.</w:t>
      </w:r>
    </w:p>
    <w:p w14:paraId="2B7615B0"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Interpret women’s political power, gains, privileges and rights throughout various global societies through the early modern era.</w:t>
      </w:r>
    </w:p>
    <w:p w14:paraId="6C2AD215"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Evaluate both the disempowering and empowering impact of religion on women’s lives throughout various global societies through the early modern era.</w:t>
      </w:r>
    </w:p>
    <w:p w14:paraId="41CA64F8"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Appraise the literary and intellectual contributions of various women writers and thinkers in order to assess their ideas, perspectives and world view.</w:t>
      </w:r>
    </w:p>
    <w:p w14:paraId="0C9042F5"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Examine diverse legal systems and their effect, both positively and negatively, on women’s lives through the early modern era.</w:t>
      </w:r>
    </w:p>
    <w:p w14:paraId="156561B6" w14:textId="77777777" w:rsidR="007A40E7" w:rsidRPr="00343CB6"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Appraise primary documents with a critical and inquiring mind.</w:t>
      </w:r>
    </w:p>
    <w:p w14:paraId="448D5EA1" w14:textId="71F026F2" w:rsidR="007A40E7" w:rsidRPr="009F5E39" w:rsidRDefault="007A40E7" w:rsidP="009F5E39">
      <w:pPr>
        <w:numPr>
          <w:ilvl w:val="0"/>
          <w:numId w:val="1"/>
        </w:numPr>
        <w:tabs>
          <w:tab w:val="left" w:pos="0"/>
          <w:tab w:val="left" w:pos="444"/>
          <w:tab w:val="left" w:pos="912"/>
          <w:tab w:val="left" w:pos="1344"/>
          <w:tab w:val="left" w:pos="1776"/>
          <w:tab w:val="left" w:pos="2160"/>
        </w:tabs>
        <w:suppressAutoHyphens/>
        <w:spacing w:line="220" w:lineRule="exact"/>
        <w:ind w:left="900" w:hanging="465"/>
        <w:rPr>
          <w:rFonts w:ascii="Segoe UI" w:hAnsi="Segoe UI" w:cs="Segoe UI"/>
          <w:sz w:val="22"/>
          <w:szCs w:val="22"/>
        </w:rPr>
      </w:pPr>
      <w:r w:rsidRPr="00343CB6">
        <w:rPr>
          <w:rFonts w:ascii="Segoe UI" w:hAnsi="Segoe UI" w:cs="Segoe UI"/>
          <w:sz w:val="22"/>
          <w:szCs w:val="22"/>
        </w:rPr>
        <w:t>Analyze and interpret maps, historical data and charts.</w:t>
      </w:r>
      <w:r w:rsidRPr="009F5E39">
        <w:rPr>
          <w:rFonts w:ascii="Segoe UI" w:hAnsi="Segoe UI" w:cs="Segoe UI"/>
          <w:sz w:val="22"/>
          <w:szCs w:val="22"/>
        </w:rPr>
        <w:tab/>
      </w:r>
      <w:r w:rsidR="009F5E39" w:rsidRPr="009F5E39">
        <w:rPr>
          <w:rFonts w:ascii="Segoe UI" w:hAnsi="Segoe UI" w:cs="Segoe UI"/>
          <w:sz w:val="22"/>
          <w:szCs w:val="22"/>
        </w:rPr>
        <w:tab/>
      </w:r>
      <w:r w:rsidR="009F5E39" w:rsidRPr="009F5E39">
        <w:rPr>
          <w:rFonts w:ascii="Segoe UI" w:hAnsi="Segoe UI" w:cs="Segoe UI"/>
          <w:sz w:val="22"/>
          <w:szCs w:val="22"/>
        </w:rPr>
        <w:tab/>
      </w:r>
      <w:r w:rsidR="009F5E39" w:rsidRPr="009F5E39">
        <w:rPr>
          <w:rFonts w:ascii="Segoe UI" w:hAnsi="Segoe UI" w:cs="Segoe UI"/>
          <w:sz w:val="22"/>
          <w:szCs w:val="22"/>
        </w:rPr>
        <w:tab/>
      </w:r>
      <w:r w:rsidR="009F5E39" w:rsidRPr="009F5E39">
        <w:rPr>
          <w:rFonts w:ascii="Segoe UI" w:hAnsi="Segoe UI" w:cs="Segoe UI"/>
          <w:sz w:val="22"/>
          <w:szCs w:val="22"/>
        </w:rPr>
        <w:tab/>
      </w:r>
    </w:p>
    <w:p w14:paraId="7E742DA9" w14:textId="207DF825" w:rsidR="007A40E7" w:rsidRPr="00343CB6" w:rsidRDefault="002B551A" w:rsidP="009F5E39">
      <w:pPr>
        <w:numPr>
          <w:ilvl w:val="0"/>
          <w:numId w:val="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7A40E7" w:rsidRPr="00343CB6">
        <w:rPr>
          <w:rFonts w:ascii="Segoe UI" w:hAnsi="Segoe UI" w:cs="Segoe UI"/>
          <w:sz w:val="22"/>
          <w:szCs w:val="22"/>
        </w:rPr>
        <w:t xml:space="preserve">Compose written assignments reflecting insightful understanding of historical forces, people and </w:t>
      </w:r>
      <w:r>
        <w:rPr>
          <w:rFonts w:ascii="Segoe UI" w:hAnsi="Segoe UI" w:cs="Segoe UI"/>
          <w:sz w:val="22"/>
          <w:szCs w:val="22"/>
        </w:rPr>
        <w:tab/>
      </w:r>
      <w:r w:rsidR="007A40E7" w:rsidRPr="00343CB6">
        <w:rPr>
          <w:rFonts w:ascii="Segoe UI" w:hAnsi="Segoe UI" w:cs="Segoe UI"/>
          <w:sz w:val="22"/>
          <w:szCs w:val="22"/>
        </w:rPr>
        <w:t>events.</w:t>
      </w:r>
    </w:p>
    <w:p w14:paraId="4A08B12B" w14:textId="1BA556D8" w:rsidR="007A40E7" w:rsidRPr="00343CB6" w:rsidRDefault="002B551A" w:rsidP="009F5E39">
      <w:pPr>
        <w:numPr>
          <w:ilvl w:val="0"/>
          <w:numId w:val="1"/>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7A40E7" w:rsidRPr="00343CB6">
        <w:rPr>
          <w:rFonts w:ascii="Segoe UI" w:hAnsi="Segoe UI" w:cs="Segoe UI"/>
          <w:sz w:val="22"/>
          <w:szCs w:val="22"/>
        </w:rPr>
        <w:t xml:space="preserve">Interpret historical sources to formulate a purposeful historical thesis and support the thesis with </w:t>
      </w:r>
      <w:r w:rsidR="007A40E7" w:rsidRPr="00343CB6">
        <w:rPr>
          <w:rFonts w:ascii="Segoe UI" w:hAnsi="Segoe UI" w:cs="Segoe UI"/>
          <w:sz w:val="22"/>
          <w:szCs w:val="22"/>
        </w:rPr>
        <w:tab/>
        <w:t>evidence.</w:t>
      </w:r>
    </w:p>
    <w:p w14:paraId="4A81935D" w14:textId="2163F599" w:rsidR="007A40E7" w:rsidRPr="00343CB6" w:rsidRDefault="007A40E7" w:rsidP="009F5E39">
      <w:pPr>
        <w:tabs>
          <w:tab w:val="left" w:pos="450"/>
          <w:tab w:val="left" w:pos="900"/>
        </w:tabs>
        <w:spacing w:line="220" w:lineRule="exact"/>
        <w:ind w:left="900" w:hanging="900"/>
        <w:rPr>
          <w:rFonts w:ascii="Segoe UI" w:hAnsi="Segoe UI" w:cs="Segoe UI"/>
          <w:b/>
          <w:sz w:val="22"/>
          <w:szCs w:val="22"/>
        </w:rPr>
      </w:pPr>
      <w:r w:rsidRPr="00343CB6">
        <w:rPr>
          <w:rFonts w:ascii="Segoe UI" w:hAnsi="Segoe UI" w:cs="Segoe UI"/>
          <w:sz w:val="22"/>
          <w:szCs w:val="22"/>
        </w:rPr>
        <w:tab/>
      </w:r>
      <w:r w:rsidR="00D06A0A">
        <w:rPr>
          <w:rFonts w:ascii="Segoe UI" w:hAnsi="Segoe UI" w:cs="Segoe UI"/>
          <w:sz w:val="22"/>
          <w:szCs w:val="22"/>
        </w:rPr>
        <w:br/>
      </w:r>
    </w:p>
    <w:p w14:paraId="467A3EF5" w14:textId="172A7F1F" w:rsidR="007A40E7" w:rsidRPr="00343CB6" w:rsidRDefault="007A40E7" w:rsidP="009F5E39">
      <w:pPr>
        <w:tabs>
          <w:tab w:val="left" w:pos="444"/>
          <w:tab w:val="left" w:pos="912"/>
        </w:tabs>
        <w:spacing w:line="220" w:lineRule="exact"/>
        <w:rPr>
          <w:rFonts w:ascii="Segoe UI" w:hAnsi="Segoe UI" w:cs="Segoe UI"/>
          <w:sz w:val="22"/>
          <w:szCs w:val="22"/>
        </w:rPr>
      </w:pPr>
      <w:r w:rsidRPr="00343CB6">
        <w:rPr>
          <w:rFonts w:ascii="Segoe UI" w:hAnsi="Segoe UI" w:cs="Segoe UI"/>
          <w:sz w:val="22"/>
          <w:szCs w:val="22"/>
        </w:rPr>
        <w:lastRenderedPageBreak/>
        <w:t>5.</w:t>
      </w:r>
      <w:r w:rsidRPr="00343CB6">
        <w:rPr>
          <w:rFonts w:ascii="Segoe UI" w:hAnsi="Segoe UI" w:cs="Segoe UI"/>
          <w:sz w:val="22"/>
          <w:szCs w:val="22"/>
        </w:rPr>
        <w:tab/>
      </w:r>
      <w:r w:rsidRPr="002B551A">
        <w:rPr>
          <w:rFonts w:ascii="Segoe UI" w:hAnsi="Segoe UI" w:cs="Segoe UI"/>
          <w:b/>
          <w:sz w:val="22"/>
          <w:szCs w:val="22"/>
          <w:u w:val="single"/>
        </w:rPr>
        <w:t>Instructional Facilities</w:t>
      </w:r>
    </w:p>
    <w:p w14:paraId="5ACE181E" w14:textId="77777777" w:rsidR="007A40E7" w:rsidRPr="00343CB6" w:rsidRDefault="007A40E7" w:rsidP="009F5E39">
      <w:pPr>
        <w:tabs>
          <w:tab w:val="left" w:pos="450"/>
          <w:tab w:val="left" w:pos="900"/>
          <w:tab w:val="left" w:pos="1080"/>
        </w:tabs>
        <w:spacing w:line="220" w:lineRule="exact"/>
        <w:rPr>
          <w:rFonts w:ascii="Segoe UI" w:hAnsi="Segoe UI" w:cs="Segoe UI"/>
          <w:sz w:val="22"/>
          <w:szCs w:val="22"/>
        </w:rPr>
      </w:pPr>
      <w:r w:rsidRPr="00343CB6">
        <w:rPr>
          <w:rFonts w:ascii="Segoe UI" w:hAnsi="Segoe UI" w:cs="Segoe UI"/>
          <w:sz w:val="22"/>
          <w:szCs w:val="22"/>
        </w:rPr>
        <w:tab/>
      </w:r>
      <w:r w:rsidRPr="002B551A">
        <w:rPr>
          <w:rFonts w:ascii="Segoe UI" w:hAnsi="Segoe UI" w:cs="Segoe UI"/>
          <w:sz w:val="22"/>
          <w:szCs w:val="22"/>
        </w:rPr>
        <w:t>Standard Classroom</w:t>
      </w:r>
    </w:p>
    <w:p w14:paraId="5E56FC9B" w14:textId="40EDD3A2" w:rsidR="007A40E7" w:rsidRDefault="007A40E7" w:rsidP="009F5E39">
      <w:pPr>
        <w:tabs>
          <w:tab w:val="left" w:pos="444"/>
          <w:tab w:val="left" w:pos="900"/>
          <w:tab w:val="left" w:pos="108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p>
    <w:p w14:paraId="25742A51" w14:textId="1520F770"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 xml:space="preserve"> 6.</w:t>
      </w:r>
      <w:r w:rsidRPr="00343CB6">
        <w:rPr>
          <w:rFonts w:ascii="Segoe UI" w:hAnsi="Segoe UI" w:cs="Segoe UI"/>
          <w:sz w:val="22"/>
          <w:szCs w:val="22"/>
        </w:rPr>
        <w:tab/>
      </w:r>
      <w:r w:rsidRPr="002B551A">
        <w:rPr>
          <w:rFonts w:ascii="Segoe UI" w:hAnsi="Segoe UI" w:cs="Segoe UI"/>
          <w:b/>
          <w:sz w:val="22"/>
          <w:szCs w:val="22"/>
          <w:u w:val="single"/>
        </w:rPr>
        <w:t>Special Materials Required of Student</w:t>
      </w:r>
    </w:p>
    <w:p w14:paraId="74882C61" w14:textId="0C5F9AE5" w:rsidR="007A40E7" w:rsidRPr="00343CB6" w:rsidRDefault="002B551A" w:rsidP="009F5E3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7A40E7" w:rsidRPr="00343CB6">
        <w:rPr>
          <w:rFonts w:ascii="Segoe UI" w:hAnsi="Segoe UI" w:cs="Segoe UI"/>
          <w:sz w:val="22"/>
          <w:szCs w:val="22"/>
        </w:rPr>
        <w:tab/>
      </w:r>
    </w:p>
    <w:p w14:paraId="271B85F8"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24366493" w14:textId="2773C148" w:rsidR="007A40E7" w:rsidRPr="002B551A"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343CB6">
        <w:rPr>
          <w:rFonts w:ascii="Segoe UI" w:hAnsi="Segoe UI" w:cs="Segoe UI"/>
          <w:sz w:val="22"/>
          <w:szCs w:val="22"/>
        </w:rPr>
        <w:t xml:space="preserve"> 7.</w:t>
      </w:r>
      <w:r w:rsidRPr="00343CB6">
        <w:rPr>
          <w:rFonts w:ascii="Segoe UI" w:hAnsi="Segoe UI" w:cs="Segoe UI"/>
          <w:sz w:val="22"/>
          <w:szCs w:val="22"/>
        </w:rPr>
        <w:tab/>
      </w:r>
      <w:r w:rsidRPr="002B551A">
        <w:rPr>
          <w:rFonts w:ascii="Segoe UI" w:hAnsi="Segoe UI" w:cs="Segoe UI"/>
          <w:b/>
          <w:sz w:val="22"/>
          <w:szCs w:val="22"/>
          <w:u w:val="single"/>
        </w:rPr>
        <w:t>Course Content</w:t>
      </w:r>
    </w:p>
    <w:p w14:paraId="55BD2402" w14:textId="77777777" w:rsidR="007A40E7" w:rsidRPr="00343CB6" w:rsidRDefault="007A40E7" w:rsidP="009F5E39">
      <w:pPr>
        <w:tabs>
          <w:tab w:val="left" w:pos="450"/>
          <w:tab w:val="left" w:pos="900"/>
        </w:tabs>
        <w:spacing w:line="220" w:lineRule="exact"/>
        <w:rPr>
          <w:rFonts w:ascii="Segoe UI" w:hAnsi="Segoe UI" w:cs="Segoe UI"/>
          <w:sz w:val="22"/>
          <w:szCs w:val="22"/>
        </w:rPr>
      </w:pPr>
      <w:r w:rsidRPr="00343CB6">
        <w:rPr>
          <w:rFonts w:ascii="Segoe UI" w:hAnsi="Segoe UI" w:cs="Segoe UI"/>
          <w:sz w:val="22"/>
          <w:szCs w:val="22"/>
        </w:rPr>
        <w:tab/>
        <w:t>a.</w:t>
      </w:r>
      <w:r w:rsidRPr="00343CB6">
        <w:rPr>
          <w:rFonts w:ascii="Segoe UI" w:hAnsi="Segoe UI" w:cs="Segoe UI"/>
          <w:sz w:val="22"/>
          <w:szCs w:val="22"/>
        </w:rPr>
        <w:tab/>
        <w:t>Prehistoric Women:</w:t>
      </w:r>
    </w:p>
    <w:p w14:paraId="541B3AF0" w14:textId="2837CDBC"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  Venus Figurines and the Role of Women in the Prehistoric World</w:t>
      </w:r>
    </w:p>
    <w:p w14:paraId="33B0FDB4" w14:textId="44A245F4"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Hunting and Gathering</w:t>
      </w:r>
    </w:p>
    <w:p w14:paraId="2801A72D" w14:textId="7D1C6FDF"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Farming and the Divisions of Labor</w:t>
      </w:r>
    </w:p>
    <w:p w14:paraId="62773972" w14:textId="65C17C44"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Gender and the Patriarchal Family</w:t>
      </w:r>
    </w:p>
    <w:p w14:paraId="12E3AAED" w14:textId="77777777" w:rsidR="007A40E7" w:rsidRPr="00343CB6" w:rsidRDefault="007A40E7" w:rsidP="009F5E39">
      <w:pPr>
        <w:tabs>
          <w:tab w:val="left" w:pos="450"/>
          <w:tab w:val="left" w:pos="900"/>
          <w:tab w:val="left" w:pos="1260"/>
          <w:tab w:val="left" w:pos="1710"/>
        </w:tabs>
        <w:spacing w:line="220" w:lineRule="exact"/>
        <w:ind w:left="360"/>
        <w:rPr>
          <w:rFonts w:ascii="Segoe UI" w:hAnsi="Segoe UI" w:cs="Segoe UI"/>
          <w:sz w:val="22"/>
          <w:szCs w:val="22"/>
        </w:rPr>
      </w:pPr>
      <w:r w:rsidRPr="00343CB6">
        <w:rPr>
          <w:rFonts w:ascii="Segoe UI" w:hAnsi="Segoe UI" w:cs="Segoe UI"/>
          <w:sz w:val="22"/>
          <w:szCs w:val="22"/>
        </w:rPr>
        <w:tab/>
        <w:t>b.</w:t>
      </w:r>
      <w:r w:rsidRPr="00343CB6">
        <w:rPr>
          <w:rFonts w:ascii="Segoe UI" w:hAnsi="Segoe UI" w:cs="Segoe UI"/>
          <w:sz w:val="22"/>
          <w:szCs w:val="22"/>
        </w:rPr>
        <w:tab/>
        <w:t>Ancient Near East</w:t>
      </w:r>
    </w:p>
    <w:p w14:paraId="4320F7C6" w14:textId="059418F8"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Ancient Mesopotamia and Female Power</w:t>
      </w:r>
    </w:p>
    <w:p w14:paraId="62CE512D" w14:textId="004C67E4"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Women and Religion in the Mesopotamian World</w:t>
      </w:r>
    </w:p>
    <w:p w14:paraId="200D1AEB" w14:textId="6BA557D2"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The Rise of Patriarchy and Decline of Female Status</w:t>
      </w:r>
    </w:p>
    <w:p w14:paraId="31CE6E9B" w14:textId="0F460EFD"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Invasions: Semitic Tribes and Women in Mesopotamia</w:t>
      </w:r>
    </w:p>
    <w:p w14:paraId="577603DA"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c.</w:t>
      </w:r>
      <w:r w:rsidRPr="00343CB6">
        <w:rPr>
          <w:rFonts w:ascii="Segoe UI" w:hAnsi="Segoe UI" w:cs="Segoe UI"/>
          <w:sz w:val="22"/>
          <w:szCs w:val="22"/>
        </w:rPr>
        <w:tab/>
        <w:t>Ancient Egypt</w:t>
      </w:r>
    </w:p>
    <w:p w14:paraId="657EB057" w14:textId="6E5ABC79"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Women’s Work in Egypt</w:t>
      </w:r>
    </w:p>
    <w:p w14:paraId="483FD3E5" w14:textId="7816880E"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Gender, Sex, and the Egyptian Woman</w:t>
      </w:r>
    </w:p>
    <w:p w14:paraId="53B0CD4F" w14:textId="110F6975"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Religion and Women in Egypt</w:t>
      </w:r>
    </w:p>
    <w:p w14:paraId="40C136BA" w14:textId="113D4FF3" w:rsidR="007A40E7" w:rsidRPr="00343CB6" w:rsidRDefault="002B551A" w:rsidP="009F5E39">
      <w:pPr>
        <w:tabs>
          <w:tab w:val="left" w:pos="450"/>
          <w:tab w:val="left" w:pos="900"/>
          <w:tab w:val="left" w:pos="1260"/>
          <w:tab w:val="left" w:pos="171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Politics and Power in Egypt</w:t>
      </w:r>
    </w:p>
    <w:p w14:paraId="4F5D4E0B"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d.</w:t>
      </w:r>
      <w:r w:rsidRPr="00343CB6">
        <w:rPr>
          <w:rFonts w:ascii="Segoe UI" w:hAnsi="Segoe UI" w:cs="Segoe UI"/>
          <w:sz w:val="22"/>
          <w:szCs w:val="22"/>
        </w:rPr>
        <w:tab/>
        <w:t>India</w:t>
      </w:r>
    </w:p>
    <w:p w14:paraId="4987D8FB" w14:textId="74EBB51C"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Harappan Culture</w:t>
      </w:r>
    </w:p>
    <w:p w14:paraId="7B9BFEFB" w14:textId="5BBD4CEF"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002B551A">
        <w:rPr>
          <w:rFonts w:ascii="Segoe UI" w:hAnsi="Segoe UI" w:cs="Segoe UI"/>
          <w:sz w:val="22"/>
          <w:szCs w:val="22"/>
        </w:rPr>
        <w:tab/>
      </w:r>
      <w:r w:rsidRPr="00343CB6">
        <w:rPr>
          <w:rFonts w:ascii="Segoe UI" w:hAnsi="Segoe UI" w:cs="Segoe UI"/>
          <w:sz w:val="22"/>
          <w:szCs w:val="22"/>
        </w:rPr>
        <w:t>2)</w:t>
      </w:r>
      <w:r w:rsidRPr="00343CB6">
        <w:rPr>
          <w:rFonts w:ascii="Segoe UI" w:hAnsi="Segoe UI" w:cs="Segoe UI"/>
          <w:sz w:val="22"/>
          <w:szCs w:val="22"/>
        </w:rPr>
        <w:tab/>
        <w:t>Aryans and the Vedic Period</w:t>
      </w:r>
    </w:p>
    <w:p w14:paraId="2A91CF4F" w14:textId="30EF6364"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The Ideal Wife: Sita and Sati</w:t>
      </w:r>
    </w:p>
    <w:p w14:paraId="36CAC15F" w14:textId="16BE4D4F"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Hinduism and the Position of Women</w:t>
      </w:r>
    </w:p>
    <w:p w14:paraId="1B6931C8" w14:textId="68C7F876"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Buddhism, Jains, and the Role of Women</w:t>
      </w:r>
    </w:p>
    <w:p w14:paraId="2DA77816"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e.</w:t>
      </w:r>
      <w:r w:rsidRPr="00343CB6">
        <w:rPr>
          <w:rFonts w:ascii="Segoe UI" w:hAnsi="Segoe UI" w:cs="Segoe UI"/>
          <w:sz w:val="22"/>
          <w:szCs w:val="22"/>
        </w:rPr>
        <w:tab/>
        <w:t>Israel</w:t>
      </w:r>
    </w:p>
    <w:p w14:paraId="0CB6A0D6" w14:textId="0A1CB035"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Eve and the Garden</w:t>
      </w:r>
    </w:p>
    <w:p w14:paraId="5544F819" w14:textId="71767018"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Women Tribal Leaders</w:t>
      </w:r>
    </w:p>
    <w:p w14:paraId="51EEC66D" w14:textId="7A2B1D72"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Monarchy and the Decline of Women</w:t>
      </w:r>
    </w:p>
    <w:p w14:paraId="503F1A4A" w14:textId="4E7310BB"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Marriage in the Judaic World</w:t>
      </w:r>
    </w:p>
    <w:p w14:paraId="1FE068CB" w14:textId="04C3B66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Law and Women in Judaism</w:t>
      </w:r>
    </w:p>
    <w:p w14:paraId="7F20FA66"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f.</w:t>
      </w:r>
      <w:r w:rsidRPr="00343CB6">
        <w:rPr>
          <w:rFonts w:ascii="Segoe UI" w:hAnsi="Segoe UI" w:cs="Segoe UI"/>
          <w:sz w:val="22"/>
          <w:szCs w:val="22"/>
        </w:rPr>
        <w:tab/>
        <w:t>Greece</w:t>
      </w:r>
    </w:p>
    <w:p w14:paraId="2F332646" w14:textId="558A457B"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Crete and the Snake Goddess</w:t>
      </w:r>
    </w:p>
    <w:p w14:paraId="585011C9" w14:textId="52F463C2"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Greek Patriarchy and the Polis</w:t>
      </w:r>
    </w:p>
    <w:p w14:paraId="12C73B5E" w14:textId="1E294E0A"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Athenian vs. Spartan Women: The Home of the Public Space</w:t>
      </w:r>
    </w:p>
    <w:p w14:paraId="003D357B" w14:textId="6D424123"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The Ideal Woman: Art and Literature</w:t>
      </w:r>
    </w:p>
    <w:p w14:paraId="4739693A" w14:textId="5814F765"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Biology of Sex in Greece</w:t>
      </w:r>
    </w:p>
    <w:p w14:paraId="0086C319"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g.</w:t>
      </w:r>
      <w:r w:rsidRPr="00343CB6">
        <w:rPr>
          <w:rFonts w:ascii="Segoe UI" w:hAnsi="Segoe UI" w:cs="Segoe UI"/>
          <w:sz w:val="22"/>
          <w:szCs w:val="22"/>
        </w:rPr>
        <w:tab/>
        <w:t>China</w:t>
      </w:r>
    </w:p>
    <w:p w14:paraId="4CF73C98" w14:textId="215F5486"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The Early Dynasties and Women</w:t>
      </w:r>
    </w:p>
    <w:p w14:paraId="43DC7AFF"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Ancestor Veneration</w:t>
      </w:r>
    </w:p>
    <w:p w14:paraId="7C675D87"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Female Regents</w:t>
      </w:r>
    </w:p>
    <w:p w14:paraId="775E6483" w14:textId="53C18D4B"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Confucian Philosophy and Daoism</w:t>
      </w:r>
    </w:p>
    <w:p w14:paraId="7B42F484" w14:textId="1474589D"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2)</w:t>
      </w:r>
      <w:r w:rsidRPr="00343CB6">
        <w:rPr>
          <w:rFonts w:ascii="Segoe UI" w:hAnsi="Segoe UI" w:cs="Segoe UI"/>
          <w:sz w:val="22"/>
          <w:szCs w:val="22"/>
        </w:rPr>
        <w:tab/>
        <w:t>Decline in Tang and Song Dynasties</w:t>
      </w:r>
    </w:p>
    <w:p w14:paraId="52AB60C4"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The Confucian Ideal</w:t>
      </w:r>
    </w:p>
    <w:p w14:paraId="13AC1FF0"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Foot binding</w:t>
      </w:r>
    </w:p>
    <w:p w14:paraId="4D5200C5"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Concubines</w:t>
      </w:r>
    </w:p>
    <w:p w14:paraId="5DF46373"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h.</w:t>
      </w:r>
      <w:r w:rsidRPr="00343CB6">
        <w:rPr>
          <w:rFonts w:ascii="Segoe UI" w:hAnsi="Segoe UI" w:cs="Segoe UI"/>
          <w:sz w:val="22"/>
          <w:szCs w:val="22"/>
        </w:rPr>
        <w:tab/>
        <w:t>Japan</w:t>
      </w:r>
    </w:p>
    <w:p w14:paraId="03982379" w14:textId="1E828DCF"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The Heian Period and Women</w:t>
      </w:r>
    </w:p>
    <w:p w14:paraId="7E95939F" w14:textId="005432A3"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The Shogunate and Women</w:t>
      </w:r>
    </w:p>
    <w:p w14:paraId="4B4D4395" w14:textId="32D0E0D4"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The Edo Period and the Role of Women</w:t>
      </w:r>
    </w:p>
    <w:p w14:paraId="6E2678AD"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i.</w:t>
      </w:r>
      <w:r w:rsidRPr="00343CB6">
        <w:rPr>
          <w:rFonts w:ascii="Segoe UI" w:hAnsi="Segoe UI" w:cs="Segoe UI"/>
          <w:sz w:val="22"/>
          <w:szCs w:val="22"/>
        </w:rPr>
        <w:tab/>
        <w:t>Rome</w:t>
      </w:r>
    </w:p>
    <w:p w14:paraId="54F084F9" w14:textId="1E16A43F"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Etruscan Women</w:t>
      </w:r>
    </w:p>
    <w:p w14:paraId="2A2A35AD" w14:textId="7321225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The Kingdom of Rome</w:t>
      </w:r>
    </w:p>
    <w:p w14:paraId="3059F2EF" w14:textId="2820F3DF"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The Republican Woman</w:t>
      </w:r>
    </w:p>
    <w:p w14:paraId="05C98070" w14:textId="79ADAF22"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 xml:space="preserve">The Roman Patriarchal Family </w:t>
      </w:r>
    </w:p>
    <w:p w14:paraId="1E50F25A" w14:textId="74CD98A5"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5)</w:t>
      </w:r>
      <w:r w:rsidRPr="00343CB6">
        <w:rPr>
          <w:rFonts w:ascii="Segoe UI" w:hAnsi="Segoe UI" w:cs="Segoe UI"/>
          <w:sz w:val="22"/>
          <w:szCs w:val="22"/>
        </w:rPr>
        <w:tab/>
        <w:t>Widows and Power</w:t>
      </w:r>
    </w:p>
    <w:p w14:paraId="226E19E0" w14:textId="741094EA"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6)</w:t>
      </w:r>
      <w:r w:rsidR="007A40E7" w:rsidRPr="00343CB6">
        <w:rPr>
          <w:rFonts w:ascii="Segoe UI" w:hAnsi="Segoe UI" w:cs="Segoe UI"/>
          <w:sz w:val="22"/>
          <w:szCs w:val="22"/>
        </w:rPr>
        <w:tab/>
        <w:t>Christianity and Women</w:t>
      </w:r>
    </w:p>
    <w:p w14:paraId="74E35C2C" w14:textId="64291AA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7)</w:t>
      </w:r>
      <w:r w:rsidR="007A40E7" w:rsidRPr="00343CB6">
        <w:rPr>
          <w:rFonts w:ascii="Segoe UI" w:hAnsi="Segoe UI" w:cs="Segoe UI"/>
          <w:sz w:val="22"/>
          <w:szCs w:val="22"/>
        </w:rPr>
        <w:tab/>
        <w:t>Nuns vs. Mothers</w:t>
      </w:r>
    </w:p>
    <w:p w14:paraId="5153EDDB"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lastRenderedPageBreak/>
        <w:tab/>
        <w:t>j.</w:t>
      </w:r>
      <w:r w:rsidRPr="00343CB6">
        <w:rPr>
          <w:rFonts w:ascii="Segoe UI" w:hAnsi="Segoe UI" w:cs="Segoe UI"/>
          <w:sz w:val="22"/>
          <w:szCs w:val="22"/>
        </w:rPr>
        <w:tab/>
        <w:t>European Middle Ages</w:t>
      </w:r>
    </w:p>
    <w:p w14:paraId="1BD8DDBA" w14:textId="28BAB6C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Germanic and Celtic Women</w:t>
      </w:r>
    </w:p>
    <w:p w14:paraId="69BEE303" w14:textId="0BA4605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Christian Expansion and Women</w:t>
      </w:r>
    </w:p>
    <w:p w14:paraId="5B17DE01" w14:textId="066CB872"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Monasticism</w:t>
      </w:r>
    </w:p>
    <w:p w14:paraId="3DACA621" w14:textId="7AC4FB64"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The Carolingian Silencing of Women</w:t>
      </w:r>
    </w:p>
    <w:p w14:paraId="236E0AB2" w14:textId="2FBAB40A"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Mysticism and Women</w:t>
      </w:r>
    </w:p>
    <w:p w14:paraId="4F9D05D0" w14:textId="291889E5"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6)</w:t>
      </w:r>
      <w:r w:rsidR="007A40E7" w:rsidRPr="00343CB6">
        <w:rPr>
          <w:rFonts w:ascii="Segoe UI" w:hAnsi="Segoe UI" w:cs="Segoe UI"/>
          <w:sz w:val="22"/>
          <w:szCs w:val="22"/>
        </w:rPr>
        <w:tab/>
        <w:t>Heresy and Women</w:t>
      </w:r>
    </w:p>
    <w:p w14:paraId="55F4CA69" w14:textId="1199D000"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7)</w:t>
      </w:r>
      <w:r w:rsidR="007A40E7" w:rsidRPr="00343CB6">
        <w:rPr>
          <w:rFonts w:ascii="Segoe UI" w:hAnsi="Segoe UI" w:cs="Segoe UI"/>
          <w:sz w:val="22"/>
          <w:szCs w:val="22"/>
        </w:rPr>
        <w:tab/>
        <w:t>Chivalry, Courtly Love, and Women</w:t>
      </w:r>
    </w:p>
    <w:p w14:paraId="2B0613C9" w14:textId="6043C0C5"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8)</w:t>
      </w:r>
      <w:r w:rsidR="007A40E7" w:rsidRPr="00343CB6">
        <w:rPr>
          <w:rFonts w:ascii="Segoe UI" w:hAnsi="Segoe UI" w:cs="Segoe UI"/>
          <w:sz w:val="22"/>
          <w:szCs w:val="22"/>
        </w:rPr>
        <w:tab/>
        <w:t>Reform, Mendicancy, Heresy and Women</w:t>
      </w:r>
    </w:p>
    <w:p w14:paraId="2331C03E"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k.</w:t>
      </w:r>
      <w:r w:rsidRPr="00343CB6">
        <w:rPr>
          <w:rFonts w:ascii="Segoe UI" w:hAnsi="Segoe UI" w:cs="Segoe UI"/>
          <w:sz w:val="22"/>
          <w:szCs w:val="22"/>
        </w:rPr>
        <w:tab/>
        <w:t>The Middle East</w:t>
      </w:r>
    </w:p>
    <w:p w14:paraId="46A8C32B" w14:textId="283D33BC"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Pre-Islamic Tribal Communities and the Patriarchal Family</w:t>
      </w:r>
    </w:p>
    <w:p w14:paraId="53542EBF" w14:textId="62A593FD"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Muhammad and Women</w:t>
      </w:r>
    </w:p>
    <w:p w14:paraId="5F924554" w14:textId="68A8A4A8"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The Qu’ran and Hadith</w:t>
      </w:r>
    </w:p>
    <w:p w14:paraId="097A8F98" w14:textId="274AE415"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Women and the Expansion of Islam</w:t>
      </w:r>
    </w:p>
    <w:p w14:paraId="3DE37929" w14:textId="0B322A96"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Women in the Umayyad Dynasty</w:t>
      </w:r>
    </w:p>
    <w:p w14:paraId="5AABE38C" w14:textId="59AD4786"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6)</w:t>
      </w:r>
      <w:r w:rsidR="007A40E7" w:rsidRPr="00343CB6">
        <w:rPr>
          <w:rFonts w:ascii="Segoe UI" w:hAnsi="Segoe UI" w:cs="Segoe UI"/>
          <w:sz w:val="22"/>
          <w:szCs w:val="22"/>
        </w:rPr>
        <w:tab/>
        <w:t>The Abbasid Golden Age and Women</w:t>
      </w:r>
    </w:p>
    <w:p w14:paraId="0F4560E8"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l.</w:t>
      </w:r>
      <w:r w:rsidRPr="00343CB6">
        <w:rPr>
          <w:rFonts w:ascii="Segoe UI" w:hAnsi="Segoe UI" w:cs="Segoe UI"/>
          <w:sz w:val="22"/>
          <w:szCs w:val="22"/>
        </w:rPr>
        <w:tab/>
        <w:t>Africa</w:t>
      </w:r>
    </w:p>
    <w:p w14:paraId="73A35F19" w14:textId="2EF170BC"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Female Power in African Kingdoms</w:t>
      </w:r>
    </w:p>
    <w:p w14:paraId="5D843279" w14:textId="3AA293F3"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002B551A">
        <w:rPr>
          <w:rFonts w:ascii="Segoe UI" w:hAnsi="Segoe UI" w:cs="Segoe UI"/>
          <w:sz w:val="22"/>
          <w:szCs w:val="22"/>
        </w:rPr>
        <w:tab/>
      </w:r>
      <w:r w:rsidRPr="00343CB6">
        <w:rPr>
          <w:rFonts w:ascii="Segoe UI" w:hAnsi="Segoe UI" w:cs="Segoe UI"/>
          <w:sz w:val="22"/>
          <w:szCs w:val="22"/>
        </w:rPr>
        <w:t>2)</w:t>
      </w:r>
      <w:r w:rsidRPr="00343CB6">
        <w:rPr>
          <w:rFonts w:ascii="Segoe UI" w:hAnsi="Segoe UI" w:cs="Segoe UI"/>
          <w:sz w:val="22"/>
          <w:szCs w:val="22"/>
        </w:rPr>
        <w:tab/>
        <w:t>Traditional African Religion and Women</w:t>
      </w:r>
    </w:p>
    <w:p w14:paraId="3391377B" w14:textId="06FC8970"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African Queens</w:t>
      </w:r>
    </w:p>
    <w:p w14:paraId="650A3642" w14:textId="7C555AA1"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Slavery and Women in Africa</w:t>
      </w:r>
    </w:p>
    <w:p w14:paraId="53D0743E"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m.</w:t>
      </w:r>
      <w:r w:rsidRPr="00343CB6">
        <w:rPr>
          <w:rFonts w:ascii="Segoe UI" w:hAnsi="Segoe UI" w:cs="Segoe UI"/>
          <w:sz w:val="22"/>
          <w:szCs w:val="22"/>
        </w:rPr>
        <w:tab/>
        <w:t>The Americas</w:t>
      </w:r>
    </w:p>
    <w:p w14:paraId="7F08486F" w14:textId="42CE2291"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Women of the Maya</w:t>
      </w:r>
    </w:p>
    <w:p w14:paraId="7BCFC953" w14:textId="1750AA03"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2)</w:t>
      </w:r>
      <w:r w:rsidR="007A40E7" w:rsidRPr="00343CB6">
        <w:rPr>
          <w:rFonts w:ascii="Segoe UI" w:hAnsi="Segoe UI" w:cs="Segoe UI"/>
          <w:sz w:val="22"/>
          <w:szCs w:val="22"/>
        </w:rPr>
        <w:tab/>
        <w:t>The Aztecs and Women’s Roles</w:t>
      </w:r>
    </w:p>
    <w:p w14:paraId="6D6B70DB" w14:textId="13DADA8F"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Women of the Inca</w:t>
      </w:r>
    </w:p>
    <w:p w14:paraId="4DD57D90" w14:textId="580504B3"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Anasazi Women</w:t>
      </w:r>
    </w:p>
    <w:p w14:paraId="123EEED5"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t>n.</w:t>
      </w:r>
      <w:r w:rsidRPr="00343CB6">
        <w:rPr>
          <w:rFonts w:ascii="Segoe UI" w:hAnsi="Segoe UI" w:cs="Segoe UI"/>
          <w:sz w:val="22"/>
          <w:szCs w:val="22"/>
        </w:rPr>
        <w:tab/>
        <w:t>Women’s Roles in Various Societies</w:t>
      </w:r>
    </w:p>
    <w:p w14:paraId="135D1BFA" w14:textId="33DCA421" w:rsidR="007A40E7" w:rsidRPr="00343CB6" w:rsidRDefault="002B551A" w:rsidP="009F5E39">
      <w:pPr>
        <w:tabs>
          <w:tab w:val="left" w:pos="450"/>
          <w:tab w:val="left" w:pos="900"/>
          <w:tab w:val="left" w:pos="1260"/>
          <w:tab w:val="left" w:pos="171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1)</w:t>
      </w:r>
      <w:r w:rsidR="007A40E7" w:rsidRPr="00343CB6">
        <w:rPr>
          <w:rFonts w:ascii="Segoe UI" w:hAnsi="Segoe UI" w:cs="Segoe UI"/>
          <w:sz w:val="22"/>
          <w:szCs w:val="22"/>
        </w:rPr>
        <w:tab/>
        <w:t>Economic</w:t>
      </w:r>
    </w:p>
    <w:p w14:paraId="7606FAF1"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Women and Class</w:t>
      </w:r>
    </w:p>
    <w:p w14:paraId="04D5E771" w14:textId="77777777" w:rsidR="007A40E7" w:rsidRPr="00343CB6" w:rsidRDefault="007A40E7" w:rsidP="009F5E39">
      <w:pPr>
        <w:tabs>
          <w:tab w:val="left" w:pos="450"/>
          <w:tab w:val="left" w:pos="900"/>
          <w:tab w:val="left" w:pos="1260"/>
          <w:tab w:val="left" w:pos="1710"/>
          <w:tab w:val="left" w:pos="5903"/>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Economic Opportunities</w:t>
      </w:r>
      <w:r w:rsidRPr="00343CB6">
        <w:rPr>
          <w:rFonts w:ascii="Segoe UI" w:hAnsi="Segoe UI" w:cs="Segoe UI"/>
          <w:sz w:val="22"/>
          <w:szCs w:val="22"/>
        </w:rPr>
        <w:tab/>
      </w:r>
    </w:p>
    <w:p w14:paraId="1D1C7F25" w14:textId="0E77D54B"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2)</w:t>
      </w:r>
      <w:r w:rsidRPr="00343CB6">
        <w:rPr>
          <w:rFonts w:ascii="Segoe UI" w:hAnsi="Segoe UI" w:cs="Segoe UI"/>
          <w:sz w:val="22"/>
          <w:szCs w:val="22"/>
        </w:rPr>
        <w:tab/>
        <w:t>Legal</w:t>
      </w:r>
    </w:p>
    <w:p w14:paraId="69465E8B"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Women and the Law</w:t>
      </w:r>
    </w:p>
    <w:p w14:paraId="4BA5EBDD"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Adultery and Women</w:t>
      </w:r>
    </w:p>
    <w:p w14:paraId="3756504E"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Witchcraft</w:t>
      </w:r>
    </w:p>
    <w:p w14:paraId="0553A412"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d. Christianity and Women Heretics</w:t>
      </w:r>
    </w:p>
    <w:p w14:paraId="74C9F0F2" w14:textId="41C061A3"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3)</w:t>
      </w:r>
      <w:r w:rsidRPr="00343CB6">
        <w:rPr>
          <w:rFonts w:ascii="Segoe UI" w:hAnsi="Segoe UI" w:cs="Segoe UI"/>
          <w:sz w:val="22"/>
          <w:szCs w:val="22"/>
        </w:rPr>
        <w:tab/>
        <w:t>Moral</w:t>
      </w:r>
    </w:p>
    <w:p w14:paraId="022D6CC7"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Women and the Public vs. Private Spheres</w:t>
      </w:r>
    </w:p>
    <w:p w14:paraId="23B2C152"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Attitudes toward Female Sexuality</w:t>
      </w:r>
    </w:p>
    <w:p w14:paraId="1BAF3505" w14:textId="03FE3F18"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4)</w:t>
      </w:r>
      <w:r w:rsidRPr="00343CB6">
        <w:rPr>
          <w:rFonts w:ascii="Segoe UI" w:hAnsi="Segoe UI" w:cs="Segoe UI"/>
          <w:sz w:val="22"/>
          <w:szCs w:val="22"/>
        </w:rPr>
        <w:tab/>
        <w:t xml:space="preserve">Political </w:t>
      </w:r>
    </w:p>
    <w:p w14:paraId="2B91BD36"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Power vs. Authority</w:t>
      </w:r>
    </w:p>
    <w:p w14:paraId="41B3F9C0" w14:textId="1C2E5B49"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The Politics of Gender</w:t>
      </w:r>
    </w:p>
    <w:p w14:paraId="01B69D2E" w14:textId="1B939AD9" w:rsidR="007A40E7" w:rsidRPr="002B551A"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Powerful Female Rulers</w:t>
      </w:r>
    </w:p>
    <w:p w14:paraId="55B8A382" w14:textId="32846D2F"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 xml:space="preserve"> 5)</w:t>
      </w:r>
      <w:r w:rsidRPr="00343CB6">
        <w:rPr>
          <w:rFonts w:ascii="Segoe UI" w:hAnsi="Segoe UI" w:cs="Segoe UI"/>
          <w:sz w:val="22"/>
          <w:szCs w:val="22"/>
        </w:rPr>
        <w:tab/>
        <w:t>Social</w:t>
      </w:r>
    </w:p>
    <w:p w14:paraId="27659C1B"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The Family and the Role of Women</w:t>
      </w:r>
    </w:p>
    <w:p w14:paraId="0022752E"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The Domestic Sphere</w:t>
      </w:r>
    </w:p>
    <w:p w14:paraId="44F6101F"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Marriage Rituals</w:t>
      </w:r>
    </w:p>
    <w:p w14:paraId="2ED547C3"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d. Childbirth Rituals</w:t>
      </w:r>
    </w:p>
    <w:p w14:paraId="472EC52D"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e. Old Age, widows, and the changing role of women</w:t>
      </w:r>
    </w:p>
    <w:p w14:paraId="684F382C" w14:textId="244D275B"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6)</w:t>
      </w:r>
      <w:r w:rsidRPr="00343CB6">
        <w:rPr>
          <w:rFonts w:ascii="Segoe UI" w:hAnsi="Segoe UI" w:cs="Segoe UI"/>
          <w:sz w:val="22"/>
          <w:szCs w:val="22"/>
        </w:rPr>
        <w:tab/>
        <w:t>Intellectual</w:t>
      </w:r>
    </w:p>
    <w:p w14:paraId="422ACE3F"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Education, literacy and women</w:t>
      </w:r>
    </w:p>
    <w:p w14:paraId="7F370DB1"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Literature</w:t>
      </w:r>
    </w:p>
    <w:p w14:paraId="7E153216"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c. Philosophy</w:t>
      </w:r>
    </w:p>
    <w:p w14:paraId="0E2F80B0"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d. Religious Writings</w:t>
      </w:r>
    </w:p>
    <w:p w14:paraId="4F689BCE"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e. Important Women in Medicine and Science</w:t>
      </w:r>
    </w:p>
    <w:p w14:paraId="7B2E0CB1" w14:textId="717275C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7).</w:t>
      </w:r>
      <w:r w:rsidRPr="00343CB6">
        <w:rPr>
          <w:rFonts w:ascii="Segoe UI" w:hAnsi="Segoe UI" w:cs="Segoe UI"/>
          <w:sz w:val="22"/>
          <w:szCs w:val="22"/>
        </w:rPr>
        <w:tab/>
        <w:t>Creative</w:t>
      </w:r>
    </w:p>
    <w:p w14:paraId="30A9E0DB"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a. Women as Portrayed in the Arts</w:t>
      </w:r>
    </w:p>
    <w:p w14:paraId="00240376"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b. Women Artists</w:t>
      </w:r>
    </w:p>
    <w:p w14:paraId="00A56770" w14:textId="77777777" w:rsidR="007A40E7" w:rsidRPr="00343CB6" w:rsidRDefault="007A40E7" w:rsidP="009F5E39">
      <w:pPr>
        <w:tabs>
          <w:tab w:val="left" w:pos="450"/>
          <w:tab w:val="left" w:pos="900"/>
          <w:tab w:val="left" w:pos="1260"/>
          <w:tab w:val="left" w:pos="1710"/>
        </w:tab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Pr="00343CB6">
        <w:rPr>
          <w:rFonts w:ascii="Segoe UI" w:hAnsi="Segoe UI" w:cs="Segoe UI"/>
          <w:sz w:val="22"/>
          <w:szCs w:val="22"/>
        </w:rPr>
        <w:tab/>
        <w:t xml:space="preserve">c. Women Artisans and Guilds  </w:t>
      </w:r>
    </w:p>
    <w:p w14:paraId="647DF58D" w14:textId="77777777" w:rsidR="007A40E7" w:rsidRPr="00343CB6" w:rsidRDefault="007A40E7" w:rsidP="009F5E39">
      <w:pPr>
        <w:pStyle w:val="TOAHeading"/>
        <w:tabs>
          <w:tab w:val="left" w:pos="0"/>
          <w:tab w:val="left" w:pos="444"/>
          <w:tab w:val="left" w:pos="912"/>
          <w:tab w:val="left" w:pos="1344"/>
          <w:tab w:val="left" w:pos="1776"/>
          <w:tab w:val="left" w:pos="2160"/>
        </w:tabs>
        <w:spacing w:line="220" w:lineRule="exact"/>
        <w:rPr>
          <w:rFonts w:ascii="Segoe UI" w:hAnsi="Segoe UI" w:cs="Segoe UI"/>
          <w:sz w:val="22"/>
          <w:szCs w:val="22"/>
        </w:rPr>
      </w:pPr>
    </w:p>
    <w:p w14:paraId="547F340D" w14:textId="77777777" w:rsidR="009F5E39" w:rsidRDefault="007A40E7" w:rsidP="009F5E39">
      <w:pPr>
        <w:pStyle w:val="Heading1"/>
        <w:tabs>
          <w:tab w:val="left" w:pos="450"/>
          <w:tab w:val="left" w:pos="900"/>
        </w:tabs>
        <w:spacing w:line="220" w:lineRule="exact"/>
        <w:rPr>
          <w:rFonts w:ascii="Segoe UI" w:hAnsi="Segoe UI" w:cs="Segoe UI"/>
          <w:b/>
          <w:sz w:val="22"/>
          <w:szCs w:val="22"/>
        </w:rPr>
      </w:pPr>
      <w:r w:rsidRPr="009F5E39">
        <w:rPr>
          <w:rFonts w:ascii="Segoe UI" w:hAnsi="Segoe UI" w:cs="Segoe UI"/>
          <w:sz w:val="22"/>
          <w:szCs w:val="22"/>
          <w:u w:val="none"/>
        </w:rPr>
        <w:lastRenderedPageBreak/>
        <w:t>8.</w:t>
      </w:r>
      <w:r w:rsidRPr="009F5E39">
        <w:rPr>
          <w:rFonts w:ascii="Segoe UI" w:hAnsi="Segoe UI" w:cs="Segoe UI"/>
          <w:sz w:val="22"/>
          <w:szCs w:val="22"/>
          <w:u w:val="none"/>
        </w:rPr>
        <w:tab/>
      </w:r>
      <w:r w:rsidRPr="002B551A">
        <w:rPr>
          <w:rFonts w:ascii="Segoe UI" w:hAnsi="Segoe UI" w:cs="Segoe UI"/>
          <w:b/>
          <w:sz w:val="22"/>
          <w:szCs w:val="22"/>
        </w:rPr>
        <w:t>Method of Instruction</w:t>
      </w:r>
    </w:p>
    <w:p w14:paraId="48EB8179" w14:textId="3FE5DD67" w:rsidR="009F5E39" w:rsidRPr="00343CB6" w:rsidRDefault="009F5E39" w:rsidP="009F5E39">
      <w:pPr>
        <w:pStyle w:val="Heading1"/>
        <w:tabs>
          <w:tab w:val="left" w:pos="450"/>
          <w:tab w:val="left" w:pos="900"/>
        </w:tabs>
        <w:spacing w:line="220" w:lineRule="exact"/>
        <w:rPr>
          <w:rFonts w:ascii="Segoe UI" w:hAnsi="Segoe UI" w:cs="Segoe UI"/>
          <w:sz w:val="22"/>
          <w:szCs w:val="22"/>
          <w:u w:val="none"/>
        </w:rPr>
      </w:pPr>
      <w:r w:rsidRPr="009F5E39">
        <w:rPr>
          <w:rFonts w:ascii="Segoe UI" w:hAnsi="Segoe UI" w:cs="Segoe UI"/>
          <w:b/>
          <w:sz w:val="22"/>
          <w:szCs w:val="22"/>
          <w:u w:val="none"/>
        </w:rPr>
        <w:tab/>
      </w:r>
      <w:r w:rsidRPr="00343CB6">
        <w:rPr>
          <w:rFonts w:ascii="Segoe UI" w:hAnsi="Segoe UI" w:cs="Segoe UI"/>
          <w:sz w:val="22"/>
          <w:szCs w:val="22"/>
          <w:u w:val="none"/>
        </w:rPr>
        <w:t>a.</w:t>
      </w:r>
      <w:r w:rsidRPr="00343CB6">
        <w:rPr>
          <w:rFonts w:ascii="Segoe UI" w:hAnsi="Segoe UI" w:cs="Segoe UI"/>
          <w:sz w:val="22"/>
          <w:szCs w:val="22"/>
          <w:u w:val="none"/>
        </w:rPr>
        <w:tab/>
        <w:t>Lecture</w:t>
      </w:r>
    </w:p>
    <w:p w14:paraId="0DD2D700" w14:textId="1A078D02" w:rsidR="009F5E39" w:rsidRPr="00343CB6" w:rsidRDefault="009F5E39" w:rsidP="009F5E39">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b.</w:t>
      </w:r>
      <w:r w:rsidRPr="00343CB6">
        <w:rPr>
          <w:rFonts w:ascii="Segoe UI" w:hAnsi="Segoe UI" w:cs="Segoe UI"/>
          <w:sz w:val="22"/>
          <w:szCs w:val="22"/>
          <w:u w:val="none"/>
        </w:rPr>
        <w:tab/>
        <w:t>Discussion and interpretation of primary doc</w:t>
      </w:r>
      <w:r w:rsidR="00D06A0A">
        <w:rPr>
          <w:rFonts w:ascii="Segoe UI" w:hAnsi="Segoe UI" w:cs="Segoe UI"/>
          <w:sz w:val="22"/>
          <w:szCs w:val="22"/>
          <w:u w:val="none"/>
        </w:rPr>
        <w:t>uments and/or historical topics</w:t>
      </w:r>
    </w:p>
    <w:p w14:paraId="31A5E28D" w14:textId="7497DC89" w:rsidR="007A40E7" w:rsidRPr="00D06A0A" w:rsidRDefault="009F5E39" w:rsidP="00D06A0A">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c.</w:t>
      </w:r>
      <w:r w:rsidRPr="00343CB6">
        <w:rPr>
          <w:rFonts w:ascii="Segoe UI" w:hAnsi="Segoe UI" w:cs="Segoe UI"/>
          <w:sz w:val="22"/>
          <w:szCs w:val="22"/>
          <w:u w:val="none"/>
        </w:rPr>
        <w:tab/>
        <w:t>Study guides or examination reviews</w:t>
      </w:r>
    </w:p>
    <w:p w14:paraId="4078F02D" w14:textId="7CC852BA" w:rsidR="007A40E7" w:rsidRPr="00343CB6" w:rsidRDefault="007A40E7" w:rsidP="009F5E39">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d.</w:t>
      </w:r>
      <w:r w:rsidRPr="00343CB6">
        <w:rPr>
          <w:rFonts w:ascii="Segoe UI" w:hAnsi="Segoe UI" w:cs="Segoe UI"/>
          <w:sz w:val="22"/>
          <w:szCs w:val="22"/>
          <w:u w:val="none"/>
        </w:rPr>
        <w:tab/>
        <w:t>Multi-media presentations</w:t>
      </w:r>
    </w:p>
    <w:p w14:paraId="7AA2BEAB" w14:textId="77777777" w:rsidR="007A40E7" w:rsidRPr="00343CB6" w:rsidRDefault="007A40E7" w:rsidP="009F5E39">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e.</w:t>
      </w:r>
      <w:r w:rsidRPr="00343CB6">
        <w:rPr>
          <w:rFonts w:ascii="Segoe UI" w:hAnsi="Segoe UI" w:cs="Segoe UI"/>
          <w:sz w:val="22"/>
          <w:szCs w:val="22"/>
          <w:u w:val="none"/>
        </w:rPr>
        <w:tab/>
        <w:t>Visual aids, such as PowerPoint slides, transparencies, video/DVDs, etc.</w:t>
      </w:r>
    </w:p>
    <w:p w14:paraId="50799B88" w14:textId="77777777" w:rsidR="007A40E7" w:rsidRPr="00343CB6" w:rsidRDefault="007A40E7" w:rsidP="009F5E39">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f.</w:t>
      </w:r>
      <w:r w:rsidRPr="00343CB6">
        <w:rPr>
          <w:rFonts w:ascii="Segoe UI" w:hAnsi="Segoe UI" w:cs="Segoe UI"/>
          <w:sz w:val="22"/>
          <w:szCs w:val="22"/>
          <w:u w:val="none"/>
        </w:rPr>
        <w:tab/>
        <w:t>Internet websites</w:t>
      </w:r>
    </w:p>
    <w:p w14:paraId="6450A285" w14:textId="77777777" w:rsidR="007A40E7" w:rsidRPr="00343CB6" w:rsidRDefault="007A40E7" w:rsidP="009F5E39">
      <w:pPr>
        <w:pStyle w:val="Heading1"/>
        <w:tabs>
          <w:tab w:val="left" w:pos="450"/>
          <w:tab w:val="left" w:pos="900"/>
        </w:tabs>
        <w:spacing w:line="220" w:lineRule="exact"/>
        <w:rPr>
          <w:rFonts w:ascii="Segoe UI" w:hAnsi="Segoe UI" w:cs="Segoe UI"/>
          <w:sz w:val="22"/>
          <w:szCs w:val="22"/>
          <w:u w:val="none"/>
        </w:rPr>
      </w:pPr>
      <w:r w:rsidRPr="00343CB6">
        <w:rPr>
          <w:rFonts w:ascii="Segoe UI" w:hAnsi="Segoe UI" w:cs="Segoe UI"/>
          <w:sz w:val="22"/>
          <w:szCs w:val="22"/>
          <w:u w:val="none"/>
        </w:rPr>
        <w:tab/>
        <w:t>g.</w:t>
      </w:r>
      <w:r w:rsidRPr="00343CB6">
        <w:rPr>
          <w:rFonts w:ascii="Segoe UI" w:hAnsi="Segoe UI" w:cs="Segoe UI"/>
          <w:sz w:val="22"/>
          <w:szCs w:val="22"/>
          <w:u w:val="none"/>
        </w:rPr>
        <w:tab/>
        <w:t>Guest speakers</w:t>
      </w:r>
    </w:p>
    <w:p w14:paraId="0477BAA9"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343CB6">
        <w:rPr>
          <w:rFonts w:ascii="Segoe UI" w:hAnsi="Segoe UI" w:cs="Segoe UI"/>
          <w:sz w:val="22"/>
          <w:szCs w:val="22"/>
        </w:rPr>
        <w:tab/>
        <w:t>h.</w:t>
      </w:r>
      <w:r w:rsidRPr="00343CB6">
        <w:rPr>
          <w:rFonts w:ascii="Segoe UI" w:hAnsi="Segoe UI" w:cs="Segoe UI"/>
          <w:sz w:val="22"/>
          <w:szCs w:val="22"/>
        </w:rPr>
        <w:tab/>
        <w:t>Collaborative projects</w:t>
      </w:r>
    </w:p>
    <w:p w14:paraId="00409FEB" w14:textId="77777777" w:rsidR="007A40E7" w:rsidRPr="00343CB6" w:rsidRDefault="007A40E7" w:rsidP="009F5E39">
      <w:pPr>
        <w:tabs>
          <w:tab w:val="left" w:pos="450"/>
          <w:tab w:val="left" w:pos="900"/>
        </w:tabs>
        <w:spacing w:line="220" w:lineRule="exact"/>
        <w:rPr>
          <w:rFonts w:ascii="Segoe UI" w:hAnsi="Segoe UI" w:cs="Segoe UI"/>
          <w:sz w:val="22"/>
          <w:szCs w:val="22"/>
        </w:rPr>
      </w:pPr>
      <w:r w:rsidRPr="00343CB6">
        <w:rPr>
          <w:rFonts w:ascii="Segoe UI" w:hAnsi="Segoe UI" w:cs="Segoe UI"/>
          <w:sz w:val="22"/>
          <w:szCs w:val="22"/>
        </w:rPr>
        <w:tab/>
        <w:t>i</w:t>
      </w:r>
      <w:r w:rsidRPr="00343CB6">
        <w:rPr>
          <w:rFonts w:ascii="Segoe UI" w:hAnsi="Segoe UI" w:cs="Segoe UI"/>
          <w:sz w:val="22"/>
          <w:szCs w:val="22"/>
        </w:rPr>
        <w:tab/>
        <w:t>Library resources: books, periodicals, databases, reference works, and internet resources</w:t>
      </w:r>
    </w:p>
    <w:p w14:paraId="4A43A887" w14:textId="0794E581"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pertaining to Early History</w:t>
      </w:r>
      <w:r w:rsidR="00D06A0A">
        <w:rPr>
          <w:rFonts w:ascii="Segoe UI" w:hAnsi="Segoe UI" w:cs="Segoe UI"/>
          <w:sz w:val="22"/>
          <w:szCs w:val="22"/>
        </w:rPr>
        <w:t xml:space="preserve"> of Women in World Civilization</w:t>
      </w:r>
    </w:p>
    <w:p w14:paraId="20A518B1"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29D19D" w14:textId="0CD612D3"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9.</w:t>
      </w:r>
      <w:r w:rsidRPr="00343CB6">
        <w:rPr>
          <w:rFonts w:ascii="Segoe UI" w:hAnsi="Segoe UI" w:cs="Segoe UI"/>
          <w:sz w:val="22"/>
          <w:szCs w:val="22"/>
        </w:rPr>
        <w:tab/>
      </w:r>
      <w:r w:rsidRPr="002B551A">
        <w:rPr>
          <w:rFonts w:ascii="Segoe UI" w:hAnsi="Segoe UI" w:cs="Segoe UI"/>
          <w:b/>
          <w:sz w:val="22"/>
          <w:szCs w:val="22"/>
          <w:u w:val="single"/>
        </w:rPr>
        <w:t>Methods o</w:t>
      </w:r>
      <w:r w:rsidR="002B551A">
        <w:rPr>
          <w:rFonts w:ascii="Segoe UI" w:hAnsi="Segoe UI" w:cs="Segoe UI"/>
          <w:b/>
          <w:sz w:val="22"/>
          <w:szCs w:val="22"/>
          <w:u w:val="single"/>
        </w:rPr>
        <w:t>f Evaluating Student Performanc</w:t>
      </w:r>
    </w:p>
    <w:p w14:paraId="5A5B3BBE" w14:textId="77777777" w:rsidR="007A40E7" w:rsidRPr="00343CB6" w:rsidRDefault="007A40E7" w:rsidP="009F5E39">
      <w:pPr>
        <w:pStyle w:val="ListParagraph"/>
        <w:numPr>
          <w:ilvl w:val="0"/>
          <w:numId w:val="4"/>
        </w:numPr>
        <w:tabs>
          <w:tab w:val="left" w:pos="0"/>
          <w:tab w:val="left" w:pos="444"/>
          <w:tab w:val="left" w:pos="912"/>
          <w:tab w:val="left" w:pos="1344"/>
          <w:tab w:val="left" w:pos="1776"/>
          <w:tab w:val="left" w:pos="2160"/>
        </w:tabs>
        <w:suppressAutoHyphens/>
        <w:spacing w:line="220" w:lineRule="exact"/>
        <w:rPr>
          <w:rFonts w:ascii="Segoe UI" w:hAnsi="Segoe UI" w:cs="Segoe UI"/>
          <w:snapToGrid w:val="0"/>
          <w:sz w:val="22"/>
          <w:szCs w:val="22"/>
        </w:rPr>
      </w:pPr>
      <w:r w:rsidRPr="00343CB6">
        <w:rPr>
          <w:rFonts w:ascii="Segoe UI" w:hAnsi="Segoe UI" w:cs="Segoe UI"/>
          <w:snapToGrid w:val="0"/>
          <w:sz w:val="22"/>
          <w:szCs w:val="22"/>
        </w:rPr>
        <w:t>Objective tests</w:t>
      </w:r>
    </w:p>
    <w:p w14:paraId="790FBB57"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343CB6">
        <w:rPr>
          <w:rFonts w:ascii="Segoe UI" w:hAnsi="Segoe UI" w:cs="Segoe UI"/>
          <w:snapToGrid w:val="0"/>
          <w:sz w:val="22"/>
          <w:szCs w:val="22"/>
        </w:rPr>
        <w:tab/>
        <w:t>b.</w:t>
      </w:r>
      <w:r w:rsidRPr="00343CB6">
        <w:rPr>
          <w:rFonts w:ascii="Segoe UI" w:hAnsi="Segoe UI" w:cs="Segoe UI"/>
          <w:snapToGrid w:val="0"/>
          <w:sz w:val="22"/>
          <w:szCs w:val="22"/>
        </w:rPr>
        <w:tab/>
        <w:t>Quizzes</w:t>
      </w:r>
    </w:p>
    <w:p w14:paraId="6B92F835"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343CB6">
        <w:rPr>
          <w:rFonts w:ascii="Segoe UI" w:hAnsi="Segoe UI" w:cs="Segoe UI"/>
          <w:snapToGrid w:val="0"/>
          <w:sz w:val="22"/>
          <w:szCs w:val="22"/>
        </w:rPr>
        <w:tab/>
        <w:t>c.</w:t>
      </w:r>
      <w:r w:rsidRPr="00343CB6">
        <w:rPr>
          <w:rFonts w:ascii="Segoe UI" w:hAnsi="Segoe UI" w:cs="Segoe UI"/>
          <w:snapToGrid w:val="0"/>
          <w:sz w:val="22"/>
          <w:szCs w:val="22"/>
        </w:rPr>
        <w:tab/>
        <w:t>Oral and written reports</w:t>
      </w:r>
    </w:p>
    <w:p w14:paraId="0048EFFC"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343CB6">
        <w:rPr>
          <w:rFonts w:ascii="Segoe UI" w:hAnsi="Segoe UI" w:cs="Segoe UI"/>
          <w:snapToGrid w:val="0"/>
          <w:sz w:val="22"/>
          <w:szCs w:val="22"/>
        </w:rPr>
        <w:tab/>
        <w:t>d.</w:t>
      </w:r>
      <w:r w:rsidRPr="00343CB6">
        <w:rPr>
          <w:rFonts w:ascii="Segoe UI" w:hAnsi="Segoe UI" w:cs="Segoe UI"/>
          <w:snapToGrid w:val="0"/>
          <w:sz w:val="22"/>
          <w:szCs w:val="22"/>
        </w:rPr>
        <w:tab/>
        <w:t>Written essays</w:t>
      </w:r>
    </w:p>
    <w:p w14:paraId="092B4B3A"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343CB6">
        <w:rPr>
          <w:rFonts w:ascii="Segoe UI" w:hAnsi="Segoe UI" w:cs="Segoe UI"/>
          <w:snapToGrid w:val="0"/>
          <w:sz w:val="22"/>
          <w:szCs w:val="22"/>
        </w:rPr>
        <w:tab/>
        <w:t>e.</w:t>
      </w:r>
      <w:r w:rsidRPr="00343CB6">
        <w:rPr>
          <w:rFonts w:ascii="Segoe UI" w:hAnsi="Segoe UI" w:cs="Segoe UI"/>
          <w:snapToGrid w:val="0"/>
          <w:sz w:val="22"/>
          <w:szCs w:val="22"/>
        </w:rPr>
        <w:tab/>
        <w:t>Group/Discussion activities</w:t>
      </w:r>
    </w:p>
    <w:p w14:paraId="5CF197C8" w14:textId="2C916205"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r w:rsidRPr="00343CB6">
        <w:rPr>
          <w:rFonts w:ascii="Segoe UI" w:hAnsi="Segoe UI" w:cs="Segoe UI"/>
          <w:snapToGrid w:val="0"/>
          <w:sz w:val="22"/>
          <w:szCs w:val="22"/>
        </w:rPr>
        <w:tab/>
        <w:t>f.</w:t>
      </w:r>
      <w:r w:rsidRPr="00343CB6">
        <w:rPr>
          <w:rFonts w:ascii="Segoe UI" w:hAnsi="Segoe UI" w:cs="Segoe UI"/>
          <w:snapToGrid w:val="0"/>
          <w:sz w:val="22"/>
          <w:szCs w:val="22"/>
        </w:rPr>
        <w:tab/>
        <w:t>Research papers (6-8 pages minimum w</w:t>
      </w:r>
      <w:r w:rsidR="00D06A0A">
        <w:rPr>
          <w:rFonts w:ascii="Segoe UI" w:hAnsi="Segoe UI" w:cs="Segoe UI"/>
          <w:snapToGrid w:val="0"/>
          <w:sz w:val="22"/>
          <w:szCs w:val="22"/>
        </w:rPr>
        <w:t>ith 600 word minimum)</w:t>
      </w:r>
    </w:p>
    <w:p w14:paraId="3B58C636" w14:textId="6025E3AD"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napToGrid w:val="0"/>
          <w:sz w:val="22"/>
          <w:szCs w:val="22"/>
        </w:rPr>
      </w:pPr>
      <w:r w:rsidRPr="00343CB6">
        <w:rPr>
          <w:rFonts w:ascii="Segoe UI" w:hAnsi="Segoe UI" w:cs="Segoe UI"/>
          <w:snapToGrid w:val="0"/>
          <w:sz w:val="22"/>
          <w:szCs w:val="22"/>
        </w:rPr>
        <w:tab/>
        <w:t>g.</w:t>
      </w:r>
      <w:r w:rsidRPr="00343CB6">
        <w:rPr>
          <w:rFonts w:ascii="Segoe UI" w:hAnsi="Segoe UI" w:cs="Segoe UI"/>
          <w:snapToGrid w:val="0"/>
          <w:sz w:val="22"/>
          <w:szCs w:val="22"/>
        </w:rPr>
        <w:tab/>
        <w:t>Midterm and final exam with strong writing (essay) component to assess students’ critical thinking skill</w:t>
      </w:r>
      <w:r w:rsidR="00D06A0A">
        <w:rPr>
          <w:rFonts w:ascii="Segoe UI" w:hAnsi="Segoe UI" w:cs="Segoe UI"/>
          <w:snapToGrid w:val="0"/>
          <w:sz w:val="22"/>
          <w:szCs w:val="22"/>
        </w:rPr>
        <w:t>s as well as the course content</w:t>
      </w:r>
    </w:p>
    <w:p w14:paraId="57B8EC1E"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00BC4843" w14:textId="6410F57A" w:rsidR="007A40E7" w:rsidRPr="002B551A"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343CB6">
        <w:rPr>
          <w:rFonts w:ascii="Segoe UI" w:hAnsi="Segoe UI" w:cs="Segoe UI"/>
          <w:sz w:val="22"/>
          <w:szCs w:val="22"/>
        </w:rPr>
        <w:t>10.</w:t>
      </w:r>
      <w:r w:rsidRPr="00343CB6">
        <w:rPr>
          <w:rFonts w:ascii="Segoe UI" w:hAnsi="Segoe UI" w:cs="Segoe UI"/>
          <w:sz w:val="22"/>
          <w:szCs w:val="22"/>
        </w:rPr>
        <w:tab/>
      </w:r>
      <w:r w:rsidRPr="009F5E39">
        <w:rPr>
          <w:rFonts w:ascii="Segoe UI" w:hAnsi="Segoe UI" w:cs="Segoe UI"/>
          <w:b/>
          <w:sz w:val="22"/>
          <w:szCs w:val="22"/>
          <w:u w:val="single"/>
        </w:rPr>
        <w:t>Outside Class Assignments</w:t>
      </w:r>
    </w:p>
    <w:p w14:paraId="522CF34D" w14:textId="77777777" w:rsidR="007A40E7" w:rsidRPr="00343CB6" w:rsidRDefault="007A40E7" w:rsidP="009F5E3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343CB6">
        <w:rPr>
          <w:rFonts w:ascii="Segoe UI" w:hAnsi="Segoe UI" w:cs="Segoe UI"/>
          <w:b/>
          <w:bCs/>
          <w:sz w:val="22"/>
          <w:szCs w:val="22"/>
        </w:rPr>
        <w:tab/>
      </w:r>
      <w:r w:rsidRPr="00343CB6">
        <w:rPr>
          <w:rFonts w:ascii="Segoe UI" w:hAnsi="Segoe UI" w:cs="Segoe UI"/>
          <w:sz w:val="22"/>
          <w:szCs w:val="22"/>
        </w:rPr>
        <w:t>a.</w:t>
      </w:r>
      <w:r w:rsidRPr="00343CB6">
        <w:rPr>
          <w:rFonts w:ascii="Segoe UI" w:hAnsi="Segoe UI" w:cs="Segoe UI"/>
          <w:b/>
          <w:sz w:val="22"/>
          <w:szCs w:val="22"/>
        </w:rPr>
        <w:tab/>
      </w:r>
      <w:r w:rsidRPr="00343CB6">
        <w:rPr>
          <w:rFonts w:ascii="Segoe UI" w:hAnsi="Segoe UI" w:cs="Segoe UI"/>
          <w:sz w:val="22"/>
          <w:szCs w:val="22"/>
        </w:rPr>
        <w:t>Prepare for an in-class essay of minimum 600 words about the development of patriarchy in the Neolithic period of early world history by creating answers to sample essay questions, one of which will be asked in class.  Preparation will involve reviewing evidence from lecture, discussions, readings and any supplemental materials to formulate a thesis in answer to the questions.</w:t>
      </w:r>
    </w:p>
    <w:p w14:paraId="217EBD53" w14:textId="77777777" w:rsidR="007A40E7" w:rsidRPr="00343CB6" w:rsidRDefault="007A40E7" w:rsidP="009F5E3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343CB6">
        <w:rPr>
          <w:rFonts w:ascii="Segoe UI" w:hAnsi="Segoe UI" w:cs="Segoe UI"/>
          <w:sz w:val="22"/>
          <w:szCs w:val="22"/>
        </w:rPr>
        <w:tab/>
        <w:t>b.</w:t>
      </w:r>
      <w:r w:rsidRPr="00343CB6">
        <w:rPr>
          <w:rFonts w:ascii="Segoe UI" w:hAnsi="Segoe UI" w:cs="Segoe UI"/>
          <w:sz w:val="22"/>
          <w:szCs w:val="22"/>
        </w:rPr>
        <w:tab/>
        <w:t xml:space="preserve">Prepare a research assignment outside of class, comparing and contrasting the lives of women in disparate early civilizations, such as ancient Egypt and ancient India utilizing evidence from lecture, discussions, readings and any supplemental materials. </w:t>
      </w:r>
    </w:p>
    <w:p w14:paraId="1F3C1CEB" w14:textId="4C7C7166" w:rsidR="007A40E7" w:rsidRPr="00A85F03" w:rsidRDefault="007A40E7" w:rsidP="009F5E39">
      <w:pPr>
        <w:tabs>
          <w:tab w:val="left" w:pos="0"/>
          <w:tab w:val="left" w:pos="450"/>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343CB6">
        <w:rPr>
          <w:rFonts w:ascii="Segoe UI" w:hAnsi="Segoe UI" w:cs="Segoe UI"/>
          <w:sz w:val="22"/>
          <w:szCs w:val="22"/>
        </w:rPr>
        <w:tab/>
        <w:t>c.</w:t>
      </w:r>
      <w:r w:rsidRPr="00343CB6">
        <w:rPr>
          <w:rFonts w:ascii="Segoe UI" w:hAnsi="Segoe UI" w:cs="Segoe UI"/>
          <w:sz w:val="22"/>
          <w:szCs w:val="22"/>
        </w:rPr>
        <w:tab/>
        <w:t>Conduct focused independent research and write a 6-8 page paper (minimum 600 words) on a history topic related to the lives of women in an early world culture of their choice.  The paper must demonstrate how their subjects relate to larger questions or themes in early women’s history.</w:t>
      </w:r>
      <w:r w:rsidRPr="00343CB6">
        <w:rPr>
          <w:rFonts w:ascii="Segoe UI" w:hAnsi="Segoe UI" w:cs="Segoe UI"/>
          <w:sz w:val="22"/>
          <w:szCs w:val="22"/>
        </w:rPr>
        <w:tab/>
      </w:r>
    </w:p>
    <w:p w14:paraId="602E1965" w14:textId="77777777" w:rsidR="007A40E7" w:rsidRPr="00343CB6" w:rsidRDefault="007A40E7" w:rsidP="009F5E39">
      <w:pPr>
        <w:pStyle w:val="ListParagraph"/>
        <w:tabs>
          <w:tab w:val="left" w:pos="0"/>
          <w:tab w:val="left" w:pos="540"/>
          <w:tab w:val="left" w:pos="912"/>
          <w:tab w:val="left" w:pos="1344"/>
          <w:tab w:val="left" w:pos="1776"/>
          <w:tab w:val="left" w:pos="2160"/>
        </w:tabs>
        <w:suppressAutoHyphens/>
        <w:spacing w:line="220" w:lineRule="exact"/>
        <w:ind w:left="909" w:hanging="465"/>
        <w:rPr>
          <w:rFonts w:ascii="Segoe UI" w:hAnsi="Segoe UI" w:cs="Segoe UI"/>
          <w:b/>
          <w:sz w:val="22"/>
          <w:szCs w:val="22"/>
        </w:rPr>
      </w:pPr>
      <w:r w:rsidRPr="00343CB6">
        <w:rPr>
          <w:rFonts w:ascii="Segoe UI" w:hAnsi="Segoe UI" w:cs="Segoe UI"/>
          <w:sz w:val="22"/>
          <w:szCs w:val="22"/>
        </w:rPr>
        <w:t>d.</w:t>
      </w:r>
      <w:r w:rsidRPr="00343CB6">
        <w:rPr>
          <w:rFonts w:ascii="Segoe UI" w:hAnsi="Segoe UI" w:cs="Segoe UI"/>
          <w:b/>
          <w:sz w:val="22"/>
          <w:szCs w:val="22"/>
        </w:rPr>
        <w:tab/>
      </w:r>
      <w:r w:rsidRPr="00343CB6">
        <w:rPr>
          <w:rFonts w:ascii="Segoe UI" w:hAnsi="Segoe UI" w:cs="Segoe UI"/>
          <w:sz w:val="22"/>
          <w:szCs w:val="22"/>
        </w:rPr>
        <w:t>Prepare for group discussions about disparate women, such as religious women, poor or working class women, women and literature, with each group focusing on different perspectives and experiences, utilizing evidence from course materials and independent research.</w:t>
      </w:r>
    </w:p>
    <w:p w14:paraId="6391101B"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ab/>
        <w:t>e.</w:t>
      </w:r>
      <w:r w:rsidRPr="00343CB6">
        <w:rPr>
          <w:rFonts w:ascii="Segoe UI" w:hAnsi="Segoe UI" w:cs="Segoe UI"/>
          <w:sz w:val="22"/>
          <w:szCs w:val="22"/>
        </w:rPr>
        <w:tab/>
        <w:t xml:space="preserve">Library and internet research with multiple sources, websites. </w:t>
      </w:r>
    </w:p>
    <w:p w14:paraId="4F23C289"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343CB6">
        <w:rPr>
          <w:rFonts w:ascii="Segoe UI" w:hAnsi="Segoe UI" w:cs="Segoe UI"/>
          <w:sz w:val="22"/>
          <w:szCs w:val="22"/>
        </w:rPr>
        <w:tab/>
        <w:t>f.</w:t>
      </w:r>
      <w:r w:rsidRPr="00343CB6">
        <w:rPr>
          <w:rFonts w:ascii="Segoe UI" w:hAnsi="Segoe UI" w:cs="Segoe UI"/>
          <w:sz w:val="22"/>
          <w:szCs w:val="22"/>
        </w:rPr>
        <w:tab/>
        <w:t>Take-home exams.</w:t>
      </w:r>
    </w:p>
    <w:p w14:paraId="29EADCBC" w14:textId="77777777" w:rsidR="007A40E7" w:rsidRPr="00343CB6"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EE15AB7" w14:textId="5EEDEB3C" w:rsidR="007A40E7" w:rsidRPr="002B551A" w:rsidRDefault="007A40E7" w:rsidP="009F5E39">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343CB6">
        <w:rPr>
          <w:rFonts w:ascii="Segoe UI" w:hAnsi="Segoe UI" w:cs="Segoe UI"/>
          <w:sz w:val="22"/>
          <w:szCs w:val="22"/>
        </w:rPr>
        <w:t>11.</w:t>
      </w:r>
      <w:r w:rsidRPr="00343CB6">
        <w:rPr>
          <w:rFonts w:ascii="Segoe UI" w:hAnsi="Segoe UI" w:cs="Segoe UI"/>
          <w:sz w:val="22"/>
          <w:szCs w:val="22"/>
        </w:rPr>
        <w:tab/>
      </w:r>
      <w:r w:rsidRPr="009F5E39">
        <w:rPr>
          <w:rFonts w:ascii="Segoe UI" w:hAnsi="Segoe UI" w:cs="Segoe UI"/>
          <w:b/>
          <w:sz w:val="22"/>
          <w:szCs w:val="22"/>
          <w:u w:val="single"/>
        </w:rPr>
        <w:t>Representative Texts</w:t>
      </w:r>
    </w:p>
    <w:p w14:paraId="266218B1" w14:textId="77777777" w:rsidR="007A40E7" w:rsidRPr="00D06A0A" w:rsidRDefault="007A40E7" w:rsidP="009F5E39">
      <w:pPr>
        <w:numPr>
          <w:ilvl w:val="0"/>
          <w:numId w:val="2"/>
        </w:num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D06A0A">
        <w:rPr>
          <w:rFonts w:ascii="Segoe UI" w:hAnsi="Segoe UI" w:cs="Segoe UI"/>
          <w:sz w:val="22"/>
          <w:szCs w:val="22"/>
          <w:u w:val="single"/>
        </w:rPr>
        <w:t>Representative Text(s):</w:t>
      </w:r>
    </w:p>
    <w:p w14:paraId="1C59FBAB" w14:textId="23B604A7"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t>1)</w:t>
      </w:r>
      <w:r w:rsidRPr="00343CB6">
        <w:rPr>
          <w:rFonts w:ascii="Segoe UI" w:hAnsi="Segoe UI" w:cs="Segoe UI"/>
          <w:sz w:val="22"/>
          <w:szCs w:val="22"/>
        </w:rPr>
        <w:tab/>
        <w:t xml:space="preserve">Clay, Catherine, et als.  </w:t>
      </w:r>
      <w:r w:rsidRPr="00343CB6">
        <w:rPr>
          <w:rFonts w:ascii="Segoe UI" w:hAnsi="Segoe UI" w:cs="Segoe UI"/>
          <w:i/>
          <w:sz w:val="22"/>
          <w:szCs w:val="22"/>
        </w:rPr>
        <w:t>Envisioning Women in World History: Prehistory to 1500 (Explorations in World History)</w:t>
      </w:r>
      <w:r w:rsidRPr="00343CB6">
        <w:rPr>
          <w:rFonts w:ascii="Segoe UI" w:hAnsi="Segoe UI" w:cs="Segoe UI"/>
          <w:sz w:val="22"/>
          <w:szCs w:val="22"/>
        </w:rPr>
        <w:t xml:space="preserve">. New York: McGraw Hill, 2008. </w:t>
      </w:r>
    </w:p>
    <w:p w14:paraId="43189FE5" w14:textId="79488736"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sidRPr="00343CB6">
        <w:rPr>
          <w:rFonts w:ascii="Segoe UI" w:hAnsi="Segoe UI" w:cs="Segoe UI"/>
          <w:sz w:val="22"/>
          <w:szCs w:val="22"/>
        </w:rPr>
        <w:tab/>
      </w:r>
      <w:r w:rsidRPr="00343CB6">
        <w:rPr>
          <w:rFonts w:ascii="Segoe UI" w:hAnsi="Segoe UI" w:cs="Segoe UI"/>
          <w:sz w:val="22"/>
          <w:szCs w:val="22"/>
        </w:rPr>
        <w:tab/>
        <w:t>2)</w:t>
      </w:r>
      <w:r w:rsidRPr="00343CB6">
        <w:rPr>
          <w:rFonts w:ascii="Segoe UI" w:hAnsi="Segoe UI" w:cs="Segoe UI"/>
          <w:sz w:val="22"/>
          <w:szCs w:val="22"/>
        </w:rPr>
        <w:tab/>
        <w:t xml:space="preserve">MacLachlan, Bonnie.  </w:t>
      </w:r>
      <w:r w:rsidRPr="00343CB6">
        <w:rPr>
          <w:rFonts w:ascii="Segoe UI" w:hAnsi="Segoe UI" w:cs="Segoe UI"/>
          <w:i/>
          <w:sz w:val="22"/>
          <w:szCs w:val="22"/>
        </w:rPr>
        <w:t>Women in Ancient Greece: A Sourcebook (Continuum Sources in Ancient History). New York: Continuum International, 2012.</w:t>
      </w:r>
    </w:p>
    <w:p w14:paraId="22BAE6B1" w14:textId="1277DD0E" w:rsidR="007A40E7" w:rsidRPr="00343CB6" w:rsidRDefault="002B551A"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3)</w:t>
      </w:r>
      <w:r w:rsidR="007A40E7" w:rsidRPr="00343CB6">
        <w:rPr>
          <w:rFonts w:ascii="Segoe UI" w:hAnsi="Segoe UI" w:cs="Segoe UI"/>
          <w:sz w:val="22"/>
          <w:szCs w:val="22"/>
        </w:rPr>
        <w:tab/>
        <w:t xml:space="preserve">French, Marilyn.  </w:t>
      </w:r>
      <w:r w:rsidR="007A40E7" w:rsidRPr="00343CB6">
        <w:rPr>
          <w:rFonts w:ascii="Segoe UI" w:hAnsi="Segoe UI" w:cs="Segoe UI"/>
          <w:i/>
          <w:sz w:val="22"/>
          <w:szCs w:val="22"/>
        </w:rPr>
        <w:t>From Eve to Dawn, A History of Women in the World, Volume I: Origins: From Prehistory to the First Millennium</w:t>
      </w:r>
      <w:r w:rsidR="007A40E7" w:rsidRPr="00343CB6">
        <w:rPr>
          <w:rFonts w:ascii="Segoe UI" w:hAnsi="Segoe UI" w:cs="Segoe UI"/>
          <w:sz w:val="22"/>
          <w:szCs w:val="22"/>
        </w:rPr>
        <w:t>. New York: Feminist Press at CUNY, 2008.</w:t>
      </w:r>
    </w:p>
    <w:p w14:paraId="48C57EF3" w14:textId="25766AC0" w:rsidR="00A85F03" w:rsidRDefault="002B551A" w:rsidP="00D06A0A">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4)</w:t>
      </w:r>
      <w:r w:rsidR="007A40E7" w:rsidRPr="00343CB6">
        <w:rPr>
          <w:rFonts w:ascii="Segoe UI" w:hAnsi="Segoe UI" w:cs="Segoe UI"/>
          <w:sz w:val="22"/>
          <w:szCs w:val="22"/>
        </w:rPr>
        <w:tab/>
        <w:t xml:space="preserve">Slaughter, Jane,et als. </w:t>
      </w:r>
      <w:r w:rsidR="007A40E7" w:rsidRPr="00343CB6">
        <w:rPr>
          <w:rFonts w:ascii="Segoe UI" w:hAnsi="Segoe UI" w:cs="Segoe UI"/>
          <w:i/>
          <w:sz w:val="22"/>
          <w:szCs w:val="22"/>
        </w:rPr>
        <w:t>Sharing the World Stage: Biography and Gender in World History.</w:t>
      </w:r>
      <w:r w:rsidR="007A40E7" w:rsidRPr="00343CB6">
        <w:rPr>
          <w:rFonts w:ascii="Segoe UI" w:hAnsi="Segoe UI" w:cs="Segoe UI"/>
          <w:sz w:val="22"/>
          <w:szCs w:val="22"/>
        </w:rPr>
        <w:t xml:space="preserve"> Volume 1.  Boston, MA: Cengage, 2008.</w:t>
      </w:r>
    </w:p>
    <w:p w14:paraId="2558CFDF" w14:textId="05D3B864" w:rsidR="007A40E7" w:rsidRPr="00343CB6" w:rsidRDefault="00A85F03"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5)</w:t>
      </w:r>
      <w:r w:rsidR="007A40E7" w:rsidRPr="00343CB6">
        <w:rPr>
          <w:rFonts w:ascii="Segoe UI" w:hAnsi="Segoe UI" w:cs="Segoe UI"/>
          <w:sz w:val="22"/>
          <w:szCs w:val="22"/>
        </w:rPr>
        <w:tab/>
        <w:t xml:space="preserve">Stearns, Peter. </w:t>
      </w:r>
      <w:r w:rsidR="007A40E7" w:rsidRPr="00343CB6">
        <w:rPr>
          <w:rFonts w:ascii="Segoe UI" w:hAnsi="Segoe UI" w:cs="Segoe UI"/>
          <w:i/>
          <w:sz w:val="22"/>
          <w:szCs w:val="22"/>
        </w:rPr>
        <w:t>Gender in World History: Themes in World History</w:t>
      </w:r>
      <w:r w:rsidR="007A40E7" w:rsidRPr="00343CB6">
        <w:rPr>
          <w:rFonts w:ascii="Segoe UI" w:hAnsi="Segoe UI" w:cs="Segoe UI"/>
          <w:sz w:val="22"/>
          <w:szCs w:val="22"/>
        </w:rPr>
        <w:t>. 3rd Edition. Abington-on-Thames: Routledge, 2015.</w:t>
      </w:r>
    </w:p>
    <w:p w14:paraId="5B2B6DF5" w14:textId="20591349" w:rsidR="007A40E7" w:rsidRPr="00343CB6" w:rsidRDefault="002B551A"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 xml:space="preserve">6)    Peled, Ilan.  </w:t>
      </w:r>
      <w:r w:rsidR="007A40E7" w:rsidRPr="00343CB6">
        <w:rPr>
          <w:rFonts w:ascii="Segoe UI" w:hAnsi="Segoe UI" w:cs="Segoe UI"/>
          <w:i/>
          <w:iCs/>
          <w:sz w:val="22"/>
          <w:szCs w:val="22"/>
        </w:rPr>
        <w:t>Structures of Power:  Law and Gender Across the Ancient Near East and Beyond</w:t>
      </w:r>
      <w:r w:rsidR="007A40E7" w:rsidRPr="00343CB6">
        <w:rPr>
          <w:rFonts w:ascii="Segoe UI" w:hAnsi="Segoe UI" w:cs="Segoe UI"/>
          <w:sz w:val="22"/>
          <w:szCs w:val="22"/>
        </w:rPr>
        <w:t>.  Chicago:  Oriental Institute of the University of Chicago, 2018</w:t>
      </w:r>
    </w:p>
    <w:p w14:paraId="2C2648F1" w14:textId="4C5C5A03" w:rsidR="007A40E7" w:rsidRPr="00343CB6" w:rsidRDefault="002B551A"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A40E7" w:rsidRPr="00343CB6">
        <w:rPr>
          <w:rFonts w:ascii="Segoe UI" w:hAnsi="Segoe UI" w:cs="Segoe UI"/>
          <w:sz w:val="22"/>
          <w:szCs w:val="22"/>
        </w:rPr>
        <w:t xml:space="preserve">7)   Phillippy, Patricia, Ed.  </w:t>
      </w:r>
      <w:r w:rsidR="007A40E7" w:rsidRPr="00343CB6">
        <w:rPr>
          <w:rFonts w:ascii="Segoe UI" w:hAnsi="Segoe UI" w:cs="Segoe UI"/>
          <w:i/>
          <w:iCs/>
          <w:sz w:val="22"/>
          <w:szCs w:val="22"/>
        </w:rPr>
        <w:t>A History of Early Modern Women’s Writing</w:t>
      </w:r>
      <w:r w:rsidR="007A40E7" w:rsidRPr="00343CB6">
        <w:rPr>
          <w:rFonts w:ascii="Segoe UI" w:hAnsi="Segoe UI" w:cs="Segoe UI"/>
          <w:sz w:val="22"/>
          <w:szCs w:val="22"/>
        </w:rPr>
        <w:t>.  Cambridge:  Cambridge University Press, 2018.</w:t>
      </w:r>
    </w:p>
    <w:p w14:paraId="795AD0F7" w14:textId="6410C1E3" w:rsidR="007A40E7" w:rsidRPr="00343CB6" w:rsidRDefault="007A40E7" w:rsidP="009F5E39">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343CB6">
        <w:rPr>
          <w:rFonts w:ascii="Segoe UI" w:hAnsi="Segoe UI" w:cs="Segoe UI"/>
          <w:sz w:val="22"/>
          <w:szCs w:val="22"/>
        </w:rPr>
        <w:tab/>
      </w:r>
      <w:r w:rsidRPr="00343CB6">
        <w:rPr>
          <w:rFonts w:ascii="Segoe UI" w:hAnsi="Segoe UI" w:cs="Segoe UI"/>
          <w:sz w:val="22"/>
          <w:szCs w:val="22"/>
        </w:rPr>
        <w:tab/>
      </w:r>
      <w:r w:rsidR="00D06A0A">
        <w:rPr>
          <w:rFonts w:ascii="Segoe UI" w:hAnsi="Segoe UI" w:cs="Segoe UI"/>
          <w:sz w:val="22"/>
          <w:szCs w:val="22"/>
        </w:rPr>
        <w:br/>
      </w:r>
      <w:r w:rsidR="00D06A0A">
        <w:rPr>
          <w:rFonts w:ascii="Segoe UI" w:hAnsi="Segoe UI" w:cs="Segoe UI"/>
          <w:sz w:val="22"/>
          <w:szCs w:val="22"/>
        </w:rPr>
        <w:br/>
      </w:r>
      <w:r w:rsidR="00D06A0A">
        <w:rPr>
          <w:rFonts w:ascii="Segoe UI" w:hAnsi="Segoe UI" w:cs="Segoe UI"/>
          <w:sz w:val="22"/>
          <w:szCs w:val="22"/>
        </w:rPr>
        <w:br/>
      </w:r>
      <w:r w:rsidR="00D06A0A">
        <w:rPr>
          <w:rFonts w:ascii="Segoe UI" w:hAnsi="Segoe UI" w:cs="Segoe UI"/>
          <w:sz w:val="22"/>
          <w:szCs w:val="22"/>
        </w:rPr>
        <w:br/>
      </w:r>
      <w:r w:rsidR="00D06A0A">
        <w:rPr>
          <w:rFonts w:ascii="Segoe UI" w:hAnsi="Segoe UI" w:cs="Segoe UI"/>
          <w:sz w:val="22"/>
          <w:szCs w:val="22"/>
        </w:rPr>
        <w:br/>
      </w:r>
      <w:r w:rsidR="00D06A0A">
        <w:rPr>
          <w:rFonts w:ascii="Segoe UI" w:hAnsi="Segoe UI" w:cs="Segoe UI"/>
          <w:sz w:val="22"/>
          <w:szCs w:val="22"/>
        </w:rPr>
        <w:br/>
      </w:r>
      <w:bookmarkStart w:id="0" w:name="_GoBack"/>
      <w:bookmarkEnd w:id="0"/>
    </w:p>
    <w:p w14:paraId="6A01C84B" w14:textId="2C4EDA2F" w:rsidR="007A40E7" w:rsidRPr="002B551A" w:rsidRDefault="007A40E7" w:rsidP="009F5E39">
      <w:pPr>
        <w:tabs>
          <w:tab w:val="left" w:pos="0"/>
          <w:tab w:val="left" w:pos="720"/>
          <w:tab w:val="left" w:pos="900"/>
          <w:tab w:val="left" w:pos="1260"/>
          <w:tab w:val="left" w:pos="1620"/>
          <w:tab w:val="left" w:pos="1980"/>
        </w:tabs>
        <w:suppressAutoHyphens/>
        <w:spacing w:line="220" w:lineRule="exact"/>
        <w:ind w:left="900" w:hanging="450"/>
        <w:rPr>
          <w:rFonts w:ascii="Segoe UI" w:hAnsi="Segoe UI" w:cs="Segoe UI"/>
          <w:b/>
          <w:sz w:val="22"/>
          <w:szCs w:val="22"/>
          <w:u w:val="single"/>
        </w:rPr>
      </w:pPr>
      <w:r w:rsidRPr="002B551A">
        <w:rPr>
          <w:rFonts w:ascii="Segoe UI" w:hAnsi="Segoe UI" w:cs="Segoe UI"/>
          <w:b/>
          <w:sz w:val="22"/>
          <w:szCs w:val="22"/>
          <w:u w:val="single"/>
        </w:rPr>
        <w:t>Addendum: Student Learning Outcomes</w:t>
      </w:r>
    </w:p>
    <w:p w14:paraId="616DDE2E" w14:textId="77777777" w:rsidR="007A40E7" w:rsidRPr="00343CB6" w:rsidRDefault="007A40E7" w:rsidP="009F5E39">
      <w:pPr>
        <w:tabs>
          <w:tab w:val="left" w:pos="450"/>
        </w:tabs>
        <w:spacing w:line="220" w:lineRule="exact"/>
        <w:rPr>
          <w:rFonts w:ascii="Segoe UI" w:hAnsi="Segoe UI" w:cs="Segoe UI"/>
          <w:sz w:val="22"/>
          <w:szCs w:val="22"/>
        </w:rPr>
      </w:pPr>
      <w:r w:rsidRPr="00343CB6">
        <w:rPr>
          <w:rFonts w:ascii="Segoe UI" w:hAnsi="Segoe UI" w:cs="Segoe UI"/>
          <w:sz w:val="22"/>
          <w:szCs w:val="22"/>
        </w:rPr>
        <w:tab/>
        <w:t>Upon completion of this course, our students will be able to do the following:</w:t>
      </w:r>
    </w:p>
    <w:p w14:paraId="4EF16AFE" w14:textId="77777777" w:rsidR="007A40E7" w:rsidRPr="00343CB6" w:rsidRDefault="007A40E7" w:rsidP="009F5E39">
      <w:pPr>
        <w:widowControl/>
        <w:numPr>
          <w:ilvl w:val="1"/>
          <w:numId w:val="3"/>
        </w:numPr>
        <w:spacing w:line="220" w:lineRule="exact"/>
        <w:ind w:left="720" w:hanging="270"/>
        <w:rPr>
          <w:rFonts w:ascii="Segoe UI" w:hAnsi="Segoe UI" w:cs="Segoe UI"/>
          <w:sz w:val="22"/>
          <w:szCs w:val="22"/>
        </w:rPr>
      </w:pPr>
      <w:r w:rsidRPr="00343CB6">
        <w:rPr>
          <w:rFonts w:ascii="Segoe UI" w:hAnsi="Segoe UI" w:cs="Segoe UI"/>
          <w:sz w:val="22"/>
          <w:szCs w:val="22"/>
        </w:rPr>
        <w:t>Analyze and synthesize primary and secondary source documents in response to an historical thesis or question.</w:t>
      </w:r>
    </w:p>
    <w:p w14:paraId="1EA27BC6" w14:textId="77777777" w:rsidR="007A40E7" w:rsidRPr="00343CB6" w:rsidRDefault="007A40E7" w:rsidP="009F5E39">
      <w:pPr>
        <w:widowControl/>
        <w:numPr>
          <w:ilvl w:val="1"/>
          <w:numId w:val="3"/>
        </w:numPr>
        <w:spacing w:line="220" w:lineRule="exact"/>
        <w:ind w:left="720" w:hanging="270"/>
        <w:rPr>
          <w:rFonts w:ascii="Segoe UI" w:hAnsi="Segoe UI" w:cs="Segoe UI"/>
          <w:sz w:val="22"/>
          <w:szCs w:val="22"/>
        </w:rPr>
      </w:pPr>
      <w:r w:rsidRPr="00343CB6">
        <w:rPr>
          <w:rFonts w:ascii="Segoe UI" w:hAnsi="Segoe UI" w:cs="Segoe UI"/>
          <w:sz w:val="22"/>
          <w:szCs w:val="22"/>
        </w:rPr>
        <w:t xml:space="preserve">Explain relationships between the causes of historical events and their effects. </w:t>
      </w:r>
    </w:p>
    <w:p w14:paraId="5A732B2D" w14:textId="77777777" w:rsidR="007A40E7" w:rsidRPr="00343CB6" w:rsidRDefault="007A40E7" w:rsidP="009F5E39">
      <w:pPr>
        <w:widowControl/>
        <w:numPr>
          <w:ilvl w:val="1"/>
          <w:numId w:val="3"/>
        </w:numPr>
        <w:spacing w:line="220" w:lineRule="exact"/>
        <w:ind w:left="720" w:hanging="270"/>
        <w:rPr>
          <w:rFonts w:ascii="Segoe UI" w:hAnsi="Segoe UI" w:cs="Segoe UI"/>
          <w:sz w:val="22"/>
          <w:szCs w:val="22"/>
        </w:rPr>
      </w:pPr>
      <w:r w:rsidRPr="00343CB6">
        <w:rPr>
          <w:rFonts w:ascii="Segoe UI" w:hAnsi="Segoe UI" w:cs="Segoe UI"/>
          <w:sz w:val="22"/>
          <w:szCs w:val="22"/>
        </w:rPr>
        <w:t xml:space="preserve">Describe a relevant individual involved in an historical event and explain his/her significance in this event. </w:t>
      </w:r>
    </w:p>
    <w:p w14:paraId="0E41FE31" w14:textId="50A65252" w:rsidR="00B62CCE" w:rsidRPr="00343CB6" w:rsidRDefault="007944A5" w:rsidP="009F5E39">
      <w:pPr>
        <w:spacing w:line="220" w:lineRule="exact"/>
        <w:rPr>
          <w:rFonts w:ascii="Segoe UI" w:hAnsi="Segoe UI" w:cs="Segoe UI"/>
          <w:sz w:val="22"/>
          <w:szCs w:val="22"/>
        </w:rPr>
      </w:pPr>
    </w:p>
    <w:sectPr w:rsidR="00B62CCE" w:rsidRPr="00343CB6" w:rsidSect="002B551A">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39937" w14:textId="77777777" w:rsidR="007944A5" w:rsidRDefault="007944A5" w:rsidP="002B551A">
      <w:r>
        <w:separator/>
      </w:r>
    </w:p>
  </w:endnote>
  <w:endnote w:type="continuationSeparator" w:id="0">
    <w:p w14:paraId="6D4DD878" w14:textId="77777777" w:rsidR="007944A5" w:rsidRDefault="007944A5" w:rsidP="002B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217E" w14:textId="276DEF63" w:rsidR="002B551A" w:rsidRPr="002B551A" w:rsidRDefault="002B551A" w:rsidP="002B551A">
    <w:pPr>
      <w:pStyle w:val="Footer"/>
      <w:jc w:val="right"/>
      <w:rPr>
        <w:rFonts w:ascii="Segoe UI" w:hAnsi="Segoe UI" w:cs="Segoe UI"/>
      </w:rPr>
    </w:pPr>
    <w:r w:rsidRPr="002B551A">
      <w:rPr>
        <w:rFonts w:ascii="Segoe UI" w:hAnsi="Segoe UI" w:cs="Segoe UI"/>
      </w:rPr>
      <w:t xml:space="preserve">Page </w:t>
    </w:r>
    <w:r w:rsidRPr="002B551A">
      <w:rPr>
        <w:rFonts w:ascii="Segoe UI" w:hAnsi="Segoe UI" w:cs="Segoe UI"/>
      </w:rPr>
      <w:fldChar w:fldCharType="begin"/>
    </w:r>
    <w:r w:rsidRPr="002B551A">
      <w:rPr>
        <w:rFonts w:ascii="Segoe UI" w:hAnsi="Segoe UI" w:cs="Segoe UI"/>
      </w:rPr>
      <w:instrText xml:space="preserve"> PAGE  \* Arabic  \* MERGEFORMAT </w:instrText>
    </w:r>
    <w:r w:rsidRPr="002B551A">
      <w:rPr>
        <w:rFonts w:ascii="Segoe UI" w:hAnsi="Segoe UI" w:cs="Segoe UI"/>
      </w:rPr>
      <w:fldChar w:fldCharType="separate"/>
    </w:r>
    <w:r w:rsidR="00D06A0A">
      <w:rPr>
        <w:rFonts w:ascii="Segoe UI" w:hAnsi="Segoe UI" w:cs="Segoe UI"/>
        <w:noProof/>
      </w:rPr>
      <w:t>5</w:t>
    </w:r>
    <w:r w:rsidRPr="002B551A">
      <w:rPr>
        <w:rFonts w:ascii="Segoe UI" w:hAnsi="Segoe UI" w:cs="Segoe UI"/>
      </w:rPr>
      <w:fldChar w:fldCharType="end"/>
    </w:r>
    <w:r w:rsidRPr="002B551A">
      <w:rPr>
        <w:rFonts w:ascii="Segoe UI" w:hAnsi="Segoe UI" w:cs="Segoe UI"/>
      </w:rPr>
      <w:t xml:space="preserve"> of </w:t>
    </w:r>
    <w:r w:rsidRPr="002B551A">
      <w:rPr>
        <w:rFonts w:ascii="Segoe UI" w:hAnsi="Segoe UI" w:cs="Segoe UI"/>
      </w:rPr>
      <w:fldChar w:fldCharType="begin"/>
    </w:r>
    <w:r w:rsidRPr="002B551A">
      <w:rPr>
        <w:rFonts w:ascii="Segoe UI" w:hAnsi="Segoe UI" w:cs="Segoe UI"/>
      </w:rPr>
      <w:instrText xml:space="preserve"> NUMPAGES  \* Arabic  \* MERGEFORMAT </w:instrText>
    </w:r>
    <w:r w:rsidRPr="002B551A">
      <w:rPr>
        <w:rFonts w:ascii="Segoe UI" w:hAnsi="Segoe UI" w:cs="Segoe UI"/>
      </w:rPr>
      <w:fldChar w:fldCharType="separate"/>
    </w:r>
    <w:r w:rsidR="00D06A0A">
      <w:rPr>
        <w:rFonts w:ascii="Segoe UI" w:hAnsi="Segoe UI" w:cs="Segoe UI"/>
        <w:noProof/>
      </w:rPr>
      <w:t>5</w:t>
    </w:r>
    <w:r w:rsidRPr="002B551A">
      <w:rPr>
        <w:rFonts w:ascii="Segoe UI" w:hAnsi="Segoe UI" w:cs="Segoe UI"/>
      </w:rPr>
      <w:fldChar w:fldCharType="end"/>
    </w:r>
  </w:p>
  <w:p w14:paraId="2439C7E8" w14:textId="77777777" w:rsidR="002B551A" w:rsidRDefault="002B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E232" w14:textId="5688E7E2" w:rsidR="00D06A0A" w:rsidRPr="002B551A" w:rsidRDefault="00D06A0A" w:rsidP="00D06A0A">
    <w:pPr>
      <w:pStyle w:val="Footer"/>
      <w:jc w:val="right"/>
      <w:rPr>
        <w:rFonts w:ascii="Segoe UI" w:hAnsi="Segoe UI" w:cs="Segoe UI"/>
      </w:rPr>
    </w:pPr>
    <w:r w:rsidRPr="002B551A">
      <w:rPr>
        <w:rFonts w:ascii="Segoe UI" w:hAnsi="Segoe UI" w:cs="Segoe UI"/>
      </w:rPr>
      <w:t xml:space="preserve">Page </w:t>
    </w:r>
    <w:r w:rsidRPr="002B551A">
      <w:rPr>
        <w:rFonts w:ascii="Segoe UI" w:hAnsi="Segoe UI" w:cs="Segoe UI"/>
      </w:rPr>
      <w:fldChar w:fldCharType="begin"/>
    </w:r>
    <w:r w:rsidRPr="002B551A">
      <w:rPr>
        <w:rFonts w:ascii="Segoe UI" w:hAnsi="Segoe UI" w:cs="Segoe UI"/>
      </w:rPr>
      <w:instrText xml:space="preserve"> PAGE  \* Arabic  \* MERGEFORMAT </w:instrText>
    </w:r>
    <w:r w:rsidRPr="002B551A">
      <w:rPr>
        <w:rFonts w:ascii="Segoe UI" w:hAnsi="Segoe UI" w:cs="Segoe UI"/>
      </w:rPr>
      <w:fldChar w:fldCharType="separate"/>
    </w:r>
    <w:r>
      <w:rPr>
        <w:rFonts w:ascii="Segoe UI" w:hAnsi="Segoe UI" w:cs="Segoe UI"/>
        <w:noProof/>
      </w:rPr>
      <w:t>1</w:t>
    </w:r>
    <w:r w:rsidRPr="002B551A">
      <w:rPr>
        <w:rFonts w:ascii="Segoe UI" w:hAnsi="Segoe UI" w:cs="Segoe UI"/>
      </w:rPr>
      <w:fldChar w:fldCharType="end"/>
    </w:r>
    <w:r w:rsidRPr="002B551A">
      <w:rPr>
        <w:rFonts w:ascii="Segoe UI" w:hAnsi="Segoe UI" w:cs="Segoe UI"/>
      </w:rPr>
      <w:t xml:space="preserve"> of </w:t>
    </w:r>
    <w:r w:rsidRPr="002B551A">
      <w:rPr>
        <w:rFonts w:ascii="Segoe UI" w:hAnsi="Segoe UI" w:cs="Segoe UI"/>
      </w:rPr>
      <w:fldChar w:fldCharType="begin"/>
    </w:r>
    <w:r w:rsidRPr="002B551A">
      <w:rPr>
        <w:rFonts w:ascii="Segoe UI" w:hAnsi="Segoe UI" w:cs="Segoe UI"/>
      </w:rPr>
      <w:instrText xml:space="preserve"> NUMPAGES  \* Arabic  \* MERGEFORMAT </w:instrText>
    </w:r>
    <w:r w:rsidRPr="002B551A">
      <w:rPr>
        <w:rFonts w:ascii="Segoe UI" w:hAnsi="Segoe UI" w:cs="Segoe UI"/>
      </w:rPr>
      <w:fldChar w:fldCharType="separate"/>
    </w:r>
    <w:r>
      <w:rPr>
        <w:rFonts w:ascii="Segoe UI" w:hAnsi="Segoe UI" w:cs="Segoe UI"/>
        <w:noProof/>
      </w:rPr>
      <w:t>5</w:t>
    </w:r>
    <w:r w:rsidRPr="002B551A">
      <w:rPr>
        <w:rFonts w:ascii="Segoe UI" w:hAnsi="Segoe UI" w:cs="Segoe UI"/>
      </w:rPr>
      <w:fldChar w:fldCharType="end"/>
    </w:r>
  </w:p>
  <w:p w14:paraId="464C4C0F" w14:textId="77777777" w:rsidR="00D06A0A" w:rsidRDefault="00D0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7D02" w14:textId="77777777" w:rsidR="007944A5" w:rsidRDefault="007944A5" w:rsidP="002B551A">
      <w:r>
        <w:separator/>
      </w:r>
    </w:p>
  </w:footnote>
  <w:footnote w:type="continuationSeparator" w:id="0">
    <w:p w14:paraId="120F230B" w14:textId="77777777" w:rsidR="007944A5" w:rsidRDefault="007944A5" w:rsidP="002B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1B02" w14:textId="7DD77055" w:rsidR="002B551A" w:rsidRDefault="009F5E39" w:rsidP="002B551A">
    <w:pPr>
      <w:pStyle w:val="Header"/>
      <w:jc w:val="right"/>
    </w:pPr>
    <w:r>
      <w:rPr>
        <w:rFonts w:ascii="Segoe UI" w:hAnsi="Segoe UI" w:cs="Segoe UI"/>
      </w:rPr>
      <w:t>History 154 – Early History of Women i</w:t>
    </w:r>
    <w:r w:rsidRPr="002B551A">
      <w:rPr>
        <w:rFonts w:ascii="Segoe UI" w:hAnsi="Segoe UI" w:cs="Segoe UI"/>
      </w:rPr>
      <w:t>n World Civilization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46431"/>
    <w:multiLevelType w:val="hybridMultilevel"/>
    <w:tmpl w:val="AF341008"/>
    <w:lvl w:ilvl="0" w:tplc="DA64E2EA">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8091619"/>
    <w:multiLevelType w:val="hybridMultilevel"/>
    <w:tmpl w:val="350A0CCC"/>
    <w:lvl w:ilvl="0" w:tplc="BEE0435A">
      <w:start w:val="1"/>
      <w:numFmt w:val="lowerLetter"/>
      <w:lvlText w:val="%1."/>
      <w:lvlJc w:val="left"/>
      <w:pPr>
        <w:ind w:left="915" w:hanging="465"/>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862861"/>
    <w:multiLevelType w:val="hybridMultilevel"/>
    <w:tmpl w:val="78B8CFF4"/>
    <w:lvl w:ilvl="0" w:tplc="44BEAB26">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E7"/>
    <w:rsid w:val="002B551A"/>
    <w:rsid w:val="00343CB6"/>
    <w:rsid w:val="004D6DE3"/>
    <w:rsid w:val="005C2F57"/>
    <w:rsid w:val="00672C32"/>
    <w:rsid w:val="0069238B"/>
    <w:rsid w:val="007944A5"/>
    <w:rsid w:val="007A2A8B"/>
    <w:rsid w:val="007A40E7"/>
    <w:rsid w:val="00853CAD"/>
    <w:rsid w:val="009F5E39"/>
    <w:rsid w:val="00A4366C"/>
    <w:rsid w:val="00A85F03"/>
    <w:rsid w:val="00D06A0A"/>
    <w:rsid w:val="00DF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5ED8"/>
  <w15:chartTrackingRefBased/>
  <w15:docId w15:val="{7408C00D-87EB-2544-A889-713A03AC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E7"/>
    <w:pPr>
      <w:widowControl w:val="0"/>
      <w:spacing w:after="0"/>
    </w:pPr>
    <w:rPr>
      <w:rFonts w:ascii="Courier" w:eastAsia="Times New Roman" w:hAnsi="Courier" w:cs="Times New Roman"/>
      <w:sz w:val="20"/>
      <w:szCs w:val="20"/>
    </w:rPr>
  </w:style>
  <w:style w:type="paragraph" w:styleId="Heading1">
    <w:name w:val="heading 1"/>
    <w:basedOn w:val="Normal"/>
    <w:next w:val="Normal"/>
    <w:link w:val="Heading1Char"/>
    <w:qFormat/>
    <w:rsid w:val="007A40E7"/>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0E7"/>
    <w:rPr>
      <w:rFonts w:ascii="Arial" w:eastAsia="Times New Roman" w:hAnsi="Arial" w:cs="Times New Roman"/>
      <w:sz w:val="20"/>
      <w:szCs w:val="20"/>
      <w:u w:val="single"/>
    </w:rPr>
  </w:style>
  <w:style w:type="paragraph" w:styleId="TOAHeading">
    <w:name w:val="toa heading"/>
    <w:basedOn w:val="Normal"/>
    <w:next w:val="Normal"/>
    <w:unhideWhenUsed/>
    <w:rsid w:val="007A40E7"/>
    <w:pPr>
      <w:tabs>
        <w:tab w:val="right" w:pos="9360"/>
      </w:tabs>
      <w:suppressAutoHyphens/>
    </w:pPr>
  </w:style>
  <w:style w:type="paragraph" w:styleId="ListParagraph">
    <w:name w:val="List Paragraph"/>
    <w:basedOn w:val="Normal"/>
    <w:qFormat/>
    <w:rsid w:val="007A40E7"/>
    <w:pPr>
      <w:ind w:left="720"/>
    </w:pPr>
  </w:style>
  <w:style w:type="paragraph" w:customStyle="1" w:styleId="SideHeading">
    <w:name w:val="Side Heading"/>
    <w:basedOn w:val="Heading1"/>
    <w:rsid w:val="007A40E7"/>
    <w:pPr>
      <w:widowControl/>
      <w:tabs>
        <w:tab w:val="clear" w:pos="0"/>
        <w:tab w:val="clear" w:pos="9990"/>
      </w:tabs>
      <w:suppressAutoHyphens w:val="0"/>
      <w:spacing w:line="240" w:lineRule="auto"/>
    </w:pPr>
    <w:rPr>
      <w:rFonts w:ascii="CG Omega" w:hAnsi="CG Omega"/>
      <w:b/>
      <w:u w:val="none"/>
    </w:rPr>
  </w:style>
  <w:style w:type="paragraph" w:styleId="Header">
    <w:name w:val="header"/>
    <w:basedOn w:val="Normal"/>
    <w:link w:val="HeaderChar"/>
    <w:uiPriority w:val="99"/>
    <w:unhideWhenUsed/>
    <w:rsid w:val="002B551A"/>
    <w:pPr>
      <w:tabs>
        <w:tab w:val="center" w:pos="4680"/>
        <w:tab w:val="right" w:pos="9360"/>
      </w:tabs>
    </w:pPr>
  </w:style>
  <w:style w:type="character" w:customStyle="1" w:styleId="HeaderChar">
    <w:name w:val="Header Char"/>
    <w:basedOn w:val="DefaultParagraphFont"/>
    <w:link w:val="Header"/>
    <w:uiPriority w:val="99"/>
    <w:rsid w:val="002B551A"/>
    <w:rPr>
      <w:rFonts w:ascii="Courier" w:eastAsia="Times New Roman" w:hAnsi="Courier" w:cs="Times New Roman"/>
      <w:sz w:val="20"/>
      <w:szCs w:val="20"/>
    </w:rPr>
  </w:style>
  <w:style w:type="paragraph" w:styleId="Footer">
    <w:name w:val="footer"/>
    <w:basedOn w:val="Normal"/>
    <w:link w:val="FooterChar"/>
    <w:uiPriority w:val="99"/>
    <w:unhideWhenUsed/>
    <w:rsid w:val="002B551A"/>
    <w:pPr>
      <w:tabs>
        <w:tab w:val="center" w:pos="4680"/>
        <w:tab w:val="right" w:pos="9360"/>
      </w:tabs>
    </w:pPr>
  </w:style>
  <w:style w:type="character" w:customStyle="1" w:styleId="FooterChar">
    <w:name w:val="Footer Char"/>
    <w:basedOn w:val="DefaultParagraphFont"/>
    <w:link w:val="Footer"/>
    <w:uiPriority w:val="99"/>
    <w:rsid w:val="002B551A"/>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Quezada</dc:creator>
  <cp:keywords/>
  <dc:description/>
  <cp:lastModifiedBy>Windows User</cp:lastModifiedBy>
  <cp:revision>6</cp:revision>
  <dcterms:created xsi:type="dcterms:W3CDTF">2021-05-17T16:25:00Z</dcterms:created>
  <dcterms:modified xsi:type="dcterms:W3CDTF">2021-05-19T19:29:00Z</dcterms:modified>
</cp:coreProperties>
</file>