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EC45C" w14:textId="3EBAC0C7" w:rsidR="001C5F56" w:rsidRPr="00FB1A59" w:rsidRDefault="001C5F56" w:rsidP="00FB1A59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Pr="00FB1A59">
        <w:rPr>
          <w:rFonts w:ascii="Segoe UI" w:hAnsi="Segoe UI" w:cs="Segoe UI"/>
          <w:b/>
          <w:sz w:val="22"/>
          <w:szCs w:val="22"/>
        </w:rPr>
        <w:t>GROSSMONT COLLEGE</w:t>
      </w:r>
    </w:p>
    <w:p w14:paraId="20FEC45D" w14:textId="3CB85E08" w:rsidR="001C5F56" w:rsidRPr="00FB1A59" w:rsidRDefault="001C5F56" w:rsidP="00FB1A59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FB1A59" w:rsidRPr="00FB1A59">
        <w:rPr>
          <w:rFonts w:ascii="Segoe UI" w:hAnsi="Segoe UI" w:cs="Segoe UI"/>
          <w:b/>
          <w:sz w:val="22"/>
          <w:szCs w:val="22"/>
        </w:rPr>
        <w:t>COURSE OUTLINE OF RECORD</w:t>
      </w:r>
    </w:p>
    <w:p w14:paraId="20FEC45E" w14:textId="77777777" w:rsidR="001C5F56" w:rsidRPr="00FB1A59" w:rsidRDefault="001C5F56" w:rsidP="00FB1A59">
      <w:pPr>
        <w:tabs>
          <w:tab w:val="left" w:pos="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586C51C" w14:textId="07C7DF56" w:rsidR="00FB1A59" w:rsidRPr="00196617" w:rsidRDefault="00FB1A59" w:rsidP="00FB1A59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>C</w:t>
      </w:r>
      <w:r w:rsidR="00D505D3">
        <w:rPr>
          <w:rFonts w:ascii="Segoe UI" w:hAnsi="Segoe UI" w:cs="Segoe UI"/>
          <w:color w:val="000000"/>
          <w:sz w:val="22"/>
          <w:szCs w:val="22"/>
        </w:rPr>
        <w:t>urriculum Committee Approval: 05/18</w:t>
      </w:r>
      <w:bookmarkStart w:id="0" w:name="_GoBack"/>
      <w:bookmarkEnd w:id="0"/>
      <w:r w:rsidRPr="00196617">
        <w:rPr>
          <w:rFonts w:ascii="Segoe UI" w:hAnsi="Segoe UI" w:cs="Segoe UI"/>
          <w:color w:val="000000"/>
          <w:sz w:val="22"/>
          <w:szCs w:val="22"/>
        </w:rPr>
        <w:t xml:space="preserve">/2021 </w:t>
      </w:r>
    </w:p>
    <w:p w14:paraId="6E4492AB" w14:textId="3DDE22FD" w:rsidR="00FB1A59" w:rsidRDefault="00FB1A59" w:rsidP="00FB1A59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color w:val="000000"/>
          <w:sz w:val="22"/>
          <w:szCs w:val="22"/>
        </w:rPr>
        <w:t>0</w:t>
      </w:r>
      <w:r w:rsidR="00D505D3">
        <w:rPr>
          <w:rFonts w:ascii="Segoe UI" w:hAnsi="Segoe UI" w:cs="Segoe UI"/>
          <w:color w:val="000000"/>
          <w:sz w:val="22"/>
          <w:szCs w:val="22"/>
        </w:rPr>
        <w:t>6/15</w:t>
      </w:r>
      <w:r w:rsidRPr="00196617">
        <w:rPr>
          <w:rFonts w:ascii="Segoe UI" w:hAnsi="Segoe UI" w:cs="Segoe UI"/>
          <w:color w:val="000000"/>
          <w:sz w:val="22"/>
          <w:szCs w:val="22"/>
        </w:rPr>
        <w:t>/2021</w:t>
      </w:r>
    </w:p>
    <w:p w14:paraId="20FEC45F" w14:textId="77777777" w:rsidR="001C5F56" w:rsidRPr="00FB1A59" w:rsidRDefault="001C5F56" w:rsidP="00FB1A59">
      <w:pPr>
        <w:tabs>
          <w:tab w:val="left" w:pos="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0FEC460" w14:textId="77777777" w:rsidR="001C5F56" w:rsidRPr="00FB1A59" w:rsidRDefault="001C5F56" w:rsidP="00FB1A59">
      <w:pPr>
        <w:pStyle w:val="Heading1"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FB1A59">
        <w:rPr>
          <w:rFonts w:ascii="Segoe UI" w:hAnsi="Segoe UI" w:cs="Segoe UI"/>
          <w:b/>
          <w:sz w:val="22"/>
          <w:szCs w:val="22"/>
        </w:rPr>
        <w:t>HISTORY 109 – MODERN AMERICAN HISTORY</w:t>
      </w:r>
    </w:p>
    <w:p w14:paraId="20FEC461" w14:textId="77777777" w:rsidR="001C5F56" w:rsidRPr="00FB1A59" w:rsidRDefault="001C5F56" w:rsidP="00FB1A59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0FEC462" w14:textId="3419F6C2" w:rsidR="001C5F56" w:rsidRPr="00FB1A59" w:rsidRDefault="001C5F56" w:rsidP="00D505D3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 xml:space="preserve"> 1.</w:t>
      </w:r>
      <w:r w:rsidRPr="00FB1A59">
        <w:rPr>
          <w:rFonts w:ascii="Segoe UI" w:hAnsi="Segoe UI" w:cs="Segoe UI"/>
          <w:sz w:val="22"/>
          <w:szCs w:val="22"/>
        </w:rPr>
        <w:tab/>
      </w:r>
      <w:r w:rsidRPr="00FB1A59">
        <w:rPr>
          <w:rFonts w:ascii="Segoe UI" w:hAnsi="Segoe UI" w:cs="Segoe UI"/>
          <w:b/>
          <w:sz w:val="22"/>
          <w:szCs w:val="22"/>
          <w:u w:val="single"/>
        </w:rPr>
        <w:t>Course Number</w:t>
      </w:r>
      <w:r w:rsidRPr="00FB1A59">
        <w:rPr>
          <w:rFonts w:ascii="Segoe UI" w:hAnsi="Segoe UI" w:cs="Segoe UI"/>
          <w:b/>
          <w:sz w:val="22"/>
          <w:szCs w:val="22"/>
        </w:rPr>
        <w:tab/>
      </w:r>
      <w:r w:rsidRPr="00FB1A59">
        <w:rPr>
          <w:rFonts w:ascii="Segoe UI" w:hAnsi="Segoe UI" w:cs="Segoe UI"/>
          <w:b/>
          <w:sz w:val="22"/>
          <w:szCs w:val="22"/>
          <w:u w:val="single"/>
        </w:rPr>
        <w:t>Course Title</w:t>
      </w:r>
      <w:r w:rsidRPr="00FB1A59">
        <w:rPr>
          <w:rFonts w:ascii="Segoe UI" w:hAnsi="Segoe UI" w:cs="Segoe UI"/>
          <w:b/>
          <w:sz w:val="22"/>
          <w:szCs w:val="22"/>
        </w:rPr>
        <w:tab/>
      </w:r>
      <w:r w:rsidR="00FB1A59" w:rsidRPr="00FB1A59">
        <w:rPr>
          <w:rFonts w:ascii="Segoe UI" w:hAnsi="Segoe UI" w:cs="Segoe UI"/>
          <w:b/>
          <w:sz w:val="22"/>
          <w:szCs w:val="22"/>
        </w:rPr>
        <w:tab/>
      </w:r>
      <w:r w:rsidR="00FB1A59" w:rsidRPr="00FB1A59">
        <w:rPr>
          <w:rFonts w:ascii="Segoe UI" w:hAnsi="Segoe UI" w:cs="Segoe UI"/>
          <w:b/>
          <w:sz w:val="22"/>
          <w:szCs w:val="22"/>
        </w:rPr>
        <w:tab/>
      </w:r>
      <w:r w:rsidRPr="00FB1A59">
        <w:rPr>
          <w:rFonts w:ascii="Segoe UI" w:hAnsi="Segoe UI" w:cs="Segoe UI"/>
          <w:b/>
          <w:sz w:val="22"/>
          <w:szCs w:val="22"/>
          <w:u w:val="single"/>
        </w:rPr>
        <w:t>Semester Units</w:t>
      </w:r>
      <w:r w:rsidRPr="00FB1A59">
        <w:rPr>
          <w:rFonts w:ascii="Segoe UI" w:hAnsi="Segoe UI" w:cs="Segoe UI"/>
          <w:b/>
          <w:sz w:val="22"/>
          <w:szCs w:val="22"/>
        </w:rPr>
        <w:tab/>
      </w:r>
    </w:p>
    <w:p w14:paraId="64E2331B" w14:textId="77777777" w:rsidR="0019513C" w:rsidRDefault="00A04C34" w:rsidP="00D505D3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  <w:tab w:val="left" w:pos="837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</w:p>
    <w:p w14:paraId="20FEC464" w14:textId="54CF7A49" w:rsidR="001C5F56" w:rsidRPr="00FB1A59" w:rsidRDefault="0019513C" w:rsidP="00D505D3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  <w:tab w:val="left" w:pos="837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A04C34" w:rsidRPr="00FB1A59">
        <w:rPr>
          <w:rFonts w:ascii="Segoe UI" w:hAnsi="Segoe UI" w:cs="Segoe UI"/>
          <w:sz w:val="22"/>
          <w:szCs w:val="22"/>
        </w:rPr>
        <w:t>HIST 109</w:t>
      </w:r>
      <w:r w:rsidR="00A04C34" w:rsidRPr="00FB1A59">
        <w:rPr>
          <w:rFonts w:ascii="Segoe UI" w:hAnsi="Segoe UI" w:cs="Segoe UI"/>
          <w:sz w:val="22"/>
          <w:szCs w:val="22"/>
        </w:rPr>
        <w:tab/>
        <w:t>Modern American History</w:t>
      </w:r>
      <w:r w:rsidR="00A04C34" w:rsidRPr="00FB1A59">
        <w:rPr>
          <w:rFonts w:ascii="Segoe UI" w:hAnsi="Segoe UI" w:cs="Segoe UI"/>
          <w:sz w:val="22"/>
          <w:szCs w:val="22"/>
        </w:rPr>
        <w:tab/>
      </w:r>
      <w:r w:rsidR="00A04C34" w:rsidRPr="00FB1A59">
        <w:rPr>
          <w:rFonts w:ascii="Segoe UI" w:hAnsi="Segoe UI" w:cs="Segoe UI"/>
          <w:sz w:val="22"/>
          <w:szCs w:val="22"/>
        </w:rPr>
        <w:tab/>
      </w:r>
      <w:r w:rsidR="00FB1A59">
        <w:rPr>
          <w:rFonts w:ascii="Segoe UI" w:hAnsi="Segoe UI" w:cs="Segoe UI"/>
          <w:sz w:val="22"/>
          <w:szCs w:val="22"/>
        </w:rPr>
        <w:tab/>
      </w:r>
      <w:r w:rsidR="00FB1A59">
        <w:rPr>
          <w:rFonts w:ascii="Segoe UI" w:hAnsi="Segoe UI" w:cs="Segoe UI"/>
          <w:sz w:val="22"/>
          <w:szCs w:val="22"/>
        </w:rPr>
        <w:tab/>
      </w:r>
      <w:r w:rsidR="00FB1A59">
        <w:rPr>
          <w:rFonts w:ascii="Segoe UI" w:hAnsi="Segoe UI" w:cs="Segoe UI"/>
          <w:sz w:val="22"/>
          <w:szCs w:val="22"/>
        </w:rPr>
        <w:tab/>
      </w:r>
      <w:r w:rsidR="00A04C34" w:rsidRPr="00FB1A59">
        <w:rPr>
          <w:rFonts w:ascii="Segoe UI" w:hAnsi="Segoe UI" w:cs="Segoe UI"/>
          <w:sz w:val="22"/>
          <w:szCs w:val="22"/>
        </w:rPr>
        <w:t>3</w:t>
      </w:r>
      <w:r w:rsidR="00A04C34" w:rsidRPr="00FB1A59">
        <w:rPr>
          <w:rFonts w:ascii="Segoe UI" w:hAnsi="Segoe UI" w:cs="Segoe UI"/>
          <w:sz w:val="22"/>
          <w:szCs w:val="22"/>
        </w:rPr>
        <w:tab/>
      </w:r>
      <w:r w:rsidR="00A04C34" w:rsidRPr="00FB1A59">
        <w:rPr>
          <w:rFonts w:ascii="Segoe UI" w:hAnsi="Segoe UI" w:cs="Segoe UI"/>
          <w:sz w:val="22"/>
          <w:szCs w:val="22"/>
        </w:rPr>
        <w:tab/>
      </w:r>
      <w:r w:rsidR="00A04C34" w:rsidRPr="00FB1A59">
        <w:rPr>
          <w:rFonts w:ascii="Segoe UI" w:hAnsi="Segoe UI" w:cs="Segoe UI"/>
          <w:sz w:val="22"/>
          <w:szCs w:val="22"/>
        </w:rPr>
        <w:tab/>
      </w:r>
    </w:p>
    <w:p w14:paraId="20FEC467" w14:textId="00A36C3E" w:rsidR="00931B7A" w:rsidRDefault="00931B7A" w:rsidP="00FB1A59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5F5CC9AC" w14:textId="77777777" w:rsidR="00FB1A59" w:rsidRPr="0099575D" w:rsidRDefault="00FB1A59" w:rsidP="00FB1A59">
      <w:pPr>
        <w:tabs>
          <w:tab w:val="left" w:pos="-720"/>
          <w:tab w:val="left" w:pos="450"/>
        </w:tabs>
        <w:suppressAutoHyphens/>
        <w:spacing w:line="220" w:lineRule="exact"/>
        <w:rPr>
          <w:rStyle w:val="GCOUTLINE1"/>
          <w:rFonts w:ascii="Segoe UI" w:hAnsi="Segoe UI" w:cs="Segoe UI"/>
          <w:b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ab/>
      </w:r>
      <w:r w:rsidRPr="0099575D">
        <w:rPr>
          <w:rStyle w:val="GCOUTLINE1"/>
          <w:rFonts w:ascii="Segoe UI" w:hAnsi="Segoe UI" w:cs="Segoe UI"/>
          <w:b/>
          <w:sz w:val="22"/>
          <w:szCs w:val="22"/>
          <w:u w:val="single"/>
        </w:rPr>
        <w:t>Semester Hours</w:t>
      </w:r>
    </w:p>
    <w:p w14:paraId="05B1C09A" w14:textId="77777777" w:rsidR="00FB1A59" w:rsidRPr="00C01399" w:rsidRDefault="00FB1A59" w:rsidP="00FB1A59">
      <w:pPr>
        <w:tabs>
          <w:tab w:val="left" w:pos="-720"/>
          <w:tab w:val="left" w:pos="450"/>
          <w:tab w:val="left" w:pos="720"/>
          <w:tab w:val="left" w:pos="3780"/>
          <w:tab w:val="left" w:pos="4320"/>
          <w:tab w:val="left" w:pos="6840"/>
          <w:tab w:val="left" w:pos="7560"/>
        </w:tabs>
        <w:suppressAutoHyphens/>
        <w:spacing w:line="220" w:lineRule="exact"/>
        <w:ind w:left="36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99575D">
        <w:rPr>
          <w:rFonts w:ascii="Segoe UI" w:hAnsi="Segoe UI" w:cs="Segoe UI"/>
          <w:sz w:val="22"/>
          <w:szCs w:val="22"/>
        </w:rPr>
        <w:t>3 hours lecture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99575D">
        <w:rPr>
          <w:rFonts w:ascii="Segoe UI" w:hAnsi="Segoe UI" w:cs="Segoe UI"/>
          <w:sz w:val="22"/>
          <w:szCs w:val="22"/>
        </w:rPr>
        <w:t>48-54 total hours</w:t>
      </w:r>
      <w:r>
        <w:rPr>
          <w:rFonts w:ascii="Segoe UI" w:hAnsi="Segoe UI" w:cs="Segoe UI"/>
          <w:sz w:val="22"/>
          <w:szCs w:val="22"/>
        </w:rPr>
        <w:tab/>
      </w:r>
      <w:r w:rsidRPr="00C01399">
        <w:rPr>
          <w:rFonts w:ascii="Segoe UI" w:hAnsi="Segoe UI" w:cs="Segoe UI"/>
          <w:sz w:val="22"/>
          <w:szCs w:val="22"/>
        </w:rPr>
        <w:t>96-108 outside-of-class hours</w:t>
      </w:r>
      <w:r>
        <w:rPr>
          <w:rFonts w:ascii="Segoe UI" w:hAnsi="Segoe UI" w:cs="Segoe UI"/>
          <w:sz w:val="22"/>
          <w:szCs w:val="22"/>
        </w:rPr>
        <w:tab/>
      </w:r>
      <w:r w:rsidRPr="00C01399">
        <w:rPr>
          <w:rFonts w:ascii="Segoe UI" w:hAnsi="Segoe UI" w:cs="Segoe UI"/>
          <w:sz w:val="22"/>
          <w:szCs w:val="22"/>
        </w:rPr>
        <w:t>144-162 total hours</w:t>
      </w:r>
    </w:p>
    <w:p w14:paraId="20FEC468" w14:textId="7B0C18C9" w:rsidR="00931B7A" w:rsidRPr="00FB1A59" w:rsidRDefault="00931B7A" w:rsidP="00FB1A59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0FEC46A" w14:textId="6EA37D24" w:rsidR="001C5F56" w:rsidRPr="00FB1A59" w:rsidRDefault="001C5F56" w:rsidP="00FB1A5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 xml:space="preserve"> 2.</w:t>
      </w:r>
      <w:r w:rsidRPr="00FB1A59">
        <w:rPr>
          <w:rFonts w:ascii="Segoe UI" w:hAnsi="Segoe UI" w:cs="Segoe UI"/>
          <w:sz w:val="22"/>
          <w:szCs w:val="22"/>
        </w:rPr>
        <w:tab/>
      </w:r>
      <w:r w:rsidRPr="00FB1A59">
        <w:rPr>
          <w:rFonts w:ascii="Segoe UI" w:hAnsi="Segoe UI" w:cs="Segoe UI"/>
          <w:b/>
          <w:sz w:val="22"/>
          <w:szCs w:val="22"/>
          <w:u w:val="single"/>
        </w:rPr>
        <w:t>Course Prerequisites</w:t>
      </w:r>
    </w:p>
    <w:p w14:paraId="20FEC46B" w14:textId="73C023DB" w:rsidR="001C5F56" w:rsidRPr="00FB1A59" w:rsidRDefault="00FB1A59" w:rsidP="00FB1A5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14:paraId="20FEC46C" w14:textId="77777777" w:rsidR="001C5F56" w:rsidRPr="00FB1A59" w:rsidRDefault="001C5F56" w:rsidP="00FB1A5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0FEC46E" w14:textId="6BA59A3A" w:rsidR="00A04C34" w:rsidRPr="00FB1A59" w:rsidRDefault="001C5F56" w:rsidP="00FB1A5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proofErr w:type="spellStart"/>
      <w:r w:rsidR="00A04C34" w:rsidRPr="00FB1A59">
        <w:rPr>
          <w:rFonts w:ascii="Segoe UI" w:hAnsi="Segoe UI" w:cs="Segoe UI"/>
          <w:b/>
          <w:sz w:val="22"/>
          <w:szCs w:val="22"/>
          <w:u w:val="single"/>
        </w:rPr>
        <w:t>Corequisite</w:t>
      </w:r>
      <w:proofErr w:type="spellEnd"/>
    </w:p>
    <w:p w14:paraId="20FEC46F" w14:textId="2C772E13" w:rsidR="00A04C34" w:rsidRPr="00FB1A59" w:rsidRDefault="00FB1A59" w:rsidP="00FB1A5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14:paraId="20FEC470" w14:textId="77777777" w:rsidR="00A04C34" w:rsidRPr="00FB1A59" w:rsidRDefault="00A04C34" w:rsidP="00FB1A5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0FEC472" w14:textId="0A857313" w:rsidR="002D0FA8" w:rsidRPr="00FB1A59" w:rsidRDefault="00A04C34" w:rsidP="00FB1A5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1C5F56" w:rsidRPr="00FB1A59">
        <w:rPr>
          <w:rFonts w:ascii="Segoe UI" w:hAnsi="Segoe UI" w:cs="Segoe UI"/>
          <w:b/>
          <w:sz w:val="22"/>
          <w:szCs w:val="22"/>
          <w:u w:val="single"/>
        </w:rPr>
        <w:t>Recommended Preparation</w:t>
      </w:r>
    </w:p>
    <w:p w14:paraId="20FEC473" w14:textId="375811D3" w:rsidR="001C5F56" w:rsidRPr="00FB1A59" w:rsidRDefault="00FB1A59" w:rsidP="00FB1A5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14:paraId="20FEC474" w14:textId="77777777" w:rsidR="001472A8" w:rsidRPr="00FB1A59" w:rsidRDefault="001472A8" w:rsidP="00FB1A5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</w:p>
    <w:p w14:paraId="20FEC476" w14:textId="5B0E193E" w:rsidR="001C5F56" w:rsidRPr="00FB1A59" w:rsidRDefault="001C5F56" w:rsidP="00FB1A5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 xml:space="preserve"> 3.</w:t>
      </w:r>
      <w:r w:rsidRPr="00FB1A59">
        <w:rPr>
          <w:rFonts w:ascii="Segoe UI" w:hAnsi="Segoe UI" w:cs="Segoe UI"/>
          <w:sz w:val="22"/>
          <w:szCs w:val="22"/>
        </w:rPr>
        <w:tab/>
      </w:r>
      <w:r w:rsidRPr="00FB1A59">
        <w:rPr>
          <w:rFonts w:ascii="Segoe UI" w:hAnsi="Segoe UI" w:cs="Segoe UI"/>
          <w:b/>
          <w:sz w:val="22"/>
          <w:szCs w:val="22"/>
          <w:u w:val="single"/>
        </w:rPr>
        <w:t>Catalog Description</w:t>
      </w:r>
    </w:p>
    <w:p w14:paraId="20FEC477" w14:textId="77777777" w:rsidR="00270E12" w:rsidRPr="00FB1A59" w:rsidRDefault="001C5F56" w:rsidP="00FB1A5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270E12" w:rsidRPr="00FB1A59">
        <w:rPr>
          <w:rFonts w:ascii="Segoe UI" w:hAnsi="Segoe UI" w:cs="Segoe UI"/>
          <w:snapToGrid w:val="0"/>
          <w:sz w:val="22"/>
          <w:szCs w:val="22"/>
        </w:rPr>
        <w:t>A historical survey tracing the political, social, and cultural events that have developed and transformed the United States from 1865 to the present.   Emphasis is placed upon</w:t>
      </w:r>
      <w:r w:rsidR="00270E12" w:rsidRPr="00FB1A59">
        <w:rPr>
          <w:rFonts w:ascii="Segoe UI" w:hAnsi="Segoe UI" w:cs="Segoe UI"/>
          <w:sz w:val="22"/>
          <w:szCs w:val="22"/>
        </w:rPr>
        <w:t xml:space="preserve"> Reconstruction, Big Business, Industrialization, Labor, Immigr</w:t>
      </w:r>
      <w:r w:rsidR="00AB2DC5" w:rsidRPr="00FB1A59">
        <w:rPr>
          <w:rFonts w:ascii="Segoe UI" w:hAnsi="Segoe UI" w:cs="Segoe UI"/>
          <w:sz w:val="22"/>
          <w:szCs w:val="22"/>
        </w:rPr>
        <w:t xml:space="preserve">ation, Native American Wars, </w:t>
      </w:r>
      <w:r w:rsidR="00270E12" w:rsidRPr="00FB1A59">
        <w:rPr>
          <w:rFonts w:ascii="Segoe UI" w:hAnsi="Segoe UI" w:cs="Segoe UI"/>
          <w:sz w:val="22"/>
          <w:szCs w:val="22"/>
        </w:rPr>
        <w:t>Westward</w:t>
      </w:r>
      <w:r w:rsidR="00AB2DC5" w:rsidRPr="00FB1A59">
        <w:rPr>
          <w:rFonts w:ascii="Segoe UI" w:hAnsi="Segoe UI" w:cs="Segoe UI"/>
          <w:sz w:val="22"/>
          <w:szCs w:val="22"/>
        </w:rPr>
        <w:t>/Frontier</w:t>
      </w:r>
      <w:r w:rsidR="00270E12" w:rsidRPr="00FB1A59">
        <w:rPr>
          <w:rFonts w:ascii="Segoe UI" w:hAnsi="Segoe UI" w:cs="Segoe UI"/>
          <w:sz w:val="22"/>
          <w:szCs w:val="22"/>
        </w:rPr>
        <w:t xml:space="preserve"> Expansion, Gilded Age, Overseas</w:t>
      </w:r>
      <w:r w:rsidR="00BA3724" w:rsidRPr="00FB1A59">
        <w:rPr>
          <w:rFonts w:ascii="Segoe UI" w:hAnsi="Segoe UI" w:cs="Segoe UI"/>
          <w:sz w:val="22"/>
          <w:szCs w:val="22"/>
        </w:rPr>
        <w:t xml:space="preserve"> </w:t>
      </w:r>
      <w:r w:rsidR="00AB2DC5" w:rsidRPr="00FB1A59">
        <w:rPr>
          <w:rFonts w:ascii="Segoe UI" w:hAnsi="Segoe UI" w:cs="Segoe UI"/>
          <w:sz w:val="22"/>
          <w:szCs w:val="22"/>
        </w:rPr>
        <w:t>Colonial Expansion, Progressive Era, World War I</w:t>
      </w:r>
      <w:r w:rsidR="00270E12" w:rsidRPr="00FB1A59">
        <w:rPr>
          <w:rFonts w:ascii="Segoe UI" w:hAnsi="Segoe UI" w:cs="Segoe UI"/>
          <w:sz w:val="22"/>
          <w:szCs w:val="22"/>
        </w:rPr>
        <w:t>, Roaring 20s, Depression Era, W</w:t>
      </w:r>
      <w:r w:rsidR="00AB2DC5" w:rsidRPr="00FB1A59">
        <w:rPr>
          <w:rFonts w:ascii="Segoe UI" w:hAnsi="Segoe UI" w:cs="Segoe UI"/>
          <w:sz w:val="22"/>
          <w:szCs w:val="22"/>
        </w:rPr>
        <w:t>orld War II, Cold War, 1950s and 1960s</w:t>
      </w:r>
      <w:r w:rsidR="00270E12" w:rsidRPr="00FB1A59">
        <w:rPr>
          <w:rFonts w:ascii="Segoe UI" w:hAnsi="Segoe UI" w:cs="Segoe UI"/>
          <w:sz w:val="22"/>
          <w:szCs w:val="22"/>
        </w:rPr>
        <w:t xml:space="preserve">, Civil Rights Movement, </w:t>
      </w:r>
      <w:r w:rsidR="00FB6A21" w:rsidRPr="00FB1A59">
        <w:rPr>
          <w:rFonts w:ascii="Segoe UI" w:hAnsi="Segoe UI" w:cs="Segoe UI"/>
          <w:sz w:val="22"/>
          <w:szCs w:val="22"/>
        </w:rPr>
        <w:t>s</w:t>
      </w:r>
      <w:r w:rsidR="00AB2DC5" w:rsidRPr="00FB1A59">
        <w:rPr>
          <w:rFonts w:ascii="Segoe UI" w:hAnsi="Segoe UI" w:cs="Segoe UI"/>
          <w:sz w:val="22"/>
          <w:szCs w:val="22"/>
        </w:rPr>
        <w:t>o</w:t>
      </w:r>
      <w:r w:rsidR="00FB6A21" w:rsidRPr="00FB1A59">
        <w:rPr>
          <w:rFonts w:ascii="Segoe UI" w:hAnsi="Segoe UI" w:cs="Segoe UI"/>
          <w:sz w:val="22"/>
          <w:szCs w:val="22"/>
        </w:rPr>
        <w:t>cial and p</w:t>
      </w:r>
      <w:r w:rsidR="00AB2DC5" w:rsidRPr="00FB1A59">
        <w:rPr>
          <w:rFonts w:ascii="Segoe UI" w:hAnsi="Segoe UI" w:cs="Segoe UI"/>
          <w:sz w:val="22"/>
          <w:szCs w:val="22"/>
        </w:rPr>
        <w:t xml:space="preserve">olitical </w:t>
      </w:r>
      <w:r w:rsidR="00FB6A21" w:rsidRPr="00FB1A59">
        <w:rPr>
          <w:rFonts w:ascii="Segoe UI" w:hAnsi="Segoe UI" w:cs="Segoe UI"/>
          <w:sz w:val="22"/>
          <w:szCs w:val="22"/>
        </w:rPr>
        <w:t>movements/p</w:t>
      </w:r>
      <w:r w:rsidR="00AB2DC5" w:rsidRPr="00FB1A59">
        <w:rPr>
          <w:rFonts w:ascii="Segoe UI" w:hAnsi="Segoe UI" w:cs="Segoe UI"/>
          <w:sz w:val="22"/>
          <w:szCs w:val="22"/>
        </w:rPr>
        <w:t xml:space="preserve">rotests, </w:t>
      </w:r>
      <w:r w:rsidR="00FB6A21" w:rsidRPr="00FB1A59">
        <w:rPr>
          <w:rFonts w:ascii="Segoe UI" w:hAnsi="Segoe UI" w:cs="Segoe UI"/>
          <w:sz w:val="22"/>
          <w:szCs w:val="22"/>
        </w:rPr>
        <w:t>late 20</w:t>
      </w:r>
      <w:r w:rsidR="00FB6A21" w:rsidRPr="00FB1A59">
        <w:rPr>
          <w:rFonts w:ascii="Segoe UI" w:hAnsi="Segoe UI" w:cs="Segoe UI"/>
          <w:sz w:val="22"/>
          <w:szCs w:val="22"/>
          <w:vertAlign w:val="superscript"/>
        </w:rPr>
        <w:t>th</w:t>
      </w:r>
      <w:r w:rsidR="00FB6A21" w:rsidRPr="00FB1A59">
        <w:rPr>
          <w:rFonts w:ascii="Segoe UI" w:hAnsi="Segoe UI" w:cs="Segoe UI"/>
          <w:sz w:val="22"/>
          <w:szCs w:val="22"/>
        </w:rPr>
        <w:t xml:space="preserve"> and </w:t>
      </w:r>
      <w:r w:rsidR="00AB2DC5" w:rsidRPr="00FB1A59">
        <w:rPr>
          <w:rFonts w:ascii="Segoe UI" w:hAnsi="Segoe UI" w:cs="Segoe UI"/>
          <w:sz w:val="22"/>
          <w:szCs w:val="22"/>
        </w:rPr>
        <w:t xml:space="preserve"> early 21</w:t>
      </w:r>
      <w:r w:rsidR="00AB2DC5" w:rsidRPr="00FB1A59">
        <w:rPr>
          <w:rFonts w:ascii="Segoe UI" w:hAnsi="Segoe UI" w:cs="Segoe UI"/>
          <w:sz w:val="22"/>
          <w:szCs w:val="22"/>
          <w:vertAlign w:val="superscript"/>
        </w:rPr>
        <w:t>st</w:t>
      </w:r>
      <w:r w:rsidR="00AB2DC5" w:rsidRPr="00FB1A59">
        <w:rPr>
          <w:rFonts w:ascii="Segoe UI" w:hAnsi="Segoe UI" w:cs="Segoe UI"/>
          <w:sz w:val="22"/>
          <w:szCs w:val="22"/>
        </w:rPr>
        <w:t xml:space="preserve"> century</w:t>
      </w:r>
      <w:r w:rsidR="0031340F" w:rsidRPr="00FB1A59">
        <w:rPr>
          <w:rFonts w:ascii="Segoe UI" w:hAnsi="Segoe UI" w:cs="Segoe UI"/>
          <w:sz w:val="22"/>
          <w:szCs w:val="22"/>
        </w:rPr>
        <w:t xml:space="preserve"> </w:t>
      </w:r>
      <w:r w:rsidR="00C209A3" w:rsidRPr="00FB1A59">
        <w:rPr>
          <w:rFonts w:ascii="Segoe UI" w:hAnsi="Segoe UI" w:cs="Segoe UI"/>
          <w:sz w:val="22"/>
          <w:szCs w:val="22"/>
        </w:rPr>
        <w:t>domestic and international events</w:t>
      </w:r>
      <w:r w:rsidR="00FB6A21" w:rsidRPr="00FB1A59">
        <w:rPr>
          <w:rFonts w:ascii="Segoe UI" w:hAnsi="Segoe UI" w:cs="Segoe UI"/>
          <w:sz w:val="22"/>
          <w:szCs w:val="22"/>
        </w:rPr>
        <w:t xml:space="preserve">.  </w:t>
      </w:r>
      <w:r w:rsidR="00270E12" w:rsidRPr="00FB1A59">
        <w:rPr>
          <w:rFonts w:ascii="Segoe UI" w:hAnsi="Segoe UI" w:cs="Segoe UI"/>
          <w:sz w:val="22"/>
          <w:szCs w:val="22"/>
        </w:rPr>
        <w:t xml:space="preserve">The course also explores the </w:t>
      </w:r>
      <w:r w:rsidR="00AB2DC5" w:rsidRPr="00FB1A59">
        <w:rPr>
          <w:rFonts w:ascii="Segoe UI" w:hAnsi="Segoe UI" w:cs="Segoe UI"/>
          <w:sz w:val="22"/>
          <w:szCs w:val="22"/>
        </w:rPr>
        <w:t xml:space="preserve">creation of </w:t>
      </w:r>
      <w:r w:rsidR="00270E12" w:rsidRPr="00FB1A59">
        <w:rPr>
          <w:rFonts w:ascii="Segoe UI" w:hAnsi="Segoe UI" w:cs="Segoe UI"/>
          <w:sz w:val="22"/>
          <w:szCs w:val="22"/>
        </w:rPr>
        <w:t>significan</w:t>
      </w:r>
      <w:r w:rsidR="00AB2DC5" w:rsidRPr="00FB1A59">
        <w:rPr>
          <w:rFonts w:ascii="Segoe UI" w:hAnsi="Segoe UI" w:cs="Segoe UI"/>
          <w:sz w:val="22"/>
          <w:szCs w:val="22"/>
        </w:rPr>
        <w:t>t modern</w:t>
      </w:r>
      <w:r w:rsidR="00270E12" w:rsidRPr="00FB1A59">
        <w:rPr>
          <w:rFonts w:ascii="Segoe UI" w:hAnsi="Segoe UI" w:cs="Segoe UI"/>
          <w:sz w:val="22"/>
          <w:szCs w:val="22"/>
        </w:rPr>
        <w:t xml:space="preserve"> American institutions, ideals, thought, </w:t>
      </w:r>
      <w:r w:rsidR="00AB2DC5" w:rsidRPr="00FB1A59">
        <w:rPr>
          <w:rFonts w:ascii="Segoe UI" w:hAnsi="Segoe UI" w:cs="Segoe UI"/>
          <w:sz w:val="22"/>
          <w:szCs w:val="22"/>
        </w:rPr>
        <w:t>ideologies and legal/</w:t>
      </w:r>
      <w:r w:rsidR="00270E12" w:rsidRPr="00FB1A59">
        <w:rPr>
          <w:rFonts w:ascii="Segoe UI" w:hAnsi="Segoe UI" w:cs="Segoe UI"/>
          <w:sz w:val="22"/>
          <w:szCs w:val="22"/>
        </w:rPr>
        <w:t>constituti</w:t>
      </w:r>
      <w:r w:rsidR="00AB2DC5" w:rsidRPr="00FB1A59">
        <w:rPr>
          <w:rFonts w:ascii="Segoe UI" w:hAnsi="Segoe UI" w:cs="Segoe UI"/>
          <w:sz w:val="22"/>
          <w:szCs w:val="22"/>
        </w:rPr>
        <w:t>onal features</w:t>
      </w:r>
      <w:r w:rsidR="00270E12" w:rsidRPr="00FB1A59">
        <w:rPr>
          <w:rFonts w:ascii="Segoe UI" w:hAnsi="Segoe UI" w:cs="Segoe UI"/>
          <w:sz w:val="22"/>
          <w:szCs w:val="22"/>
        </w:rPr>
        <w:t>.</w:t>
      </w:r>
    </w:p>
    <w:p w14:paraId="20FEC478" w14:textId="77777777" w:rsidR="001C5F56" w:rsidRPr="00FB1A59" w:rsidRDefault="001C5F56" w:rsidP="00FB1A5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 xml:space="preserve"> </w:t>
      </w:r>
    </w:p>
    <w:p w14:paraId="20FEC47A" w14:textId="5CD5DDE6" w:rsidR="001C5F56" w:rsidRPr="00FB1A59" w:rsidRDefault="001C5F56" w:rsidP="00FB1A5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 xml:space="preserve"> 4.</w:t>
      </w:r>
      <w:r w:rsidRPr="00FB1A59">
        <w:rPr>
          <w:rFonts w:ascii="Segoe UI" w:hAnsi="Segoe UI" w:cs="Segoe UI"/>
          <w:sz w:val="22"/>
          <w:szCs w:val="22"/>
        </w:rPr>
        <w:tab/>
      </w:r>
      <w:r w:rsidRPr="00FB1A59">
        <w:rPr>
          <w:rFonts w:ascii="Segoe UI" w:hAnsi="Segoe UI" w:cs="Segoe UI"/>
          <w:b/>
          <w:sz w:val="22"/>
          <w:szCs w:val="22"/>
          <w:u w:val="single"/>
        </w:rPr>
        <w:t>Course Objectives</w:t>
      </w:r>
    </w:p>
    <w:p w14:paraId="20FEC47B" w14:textId="77777777" w:rsidR="00E95536" w:rsidRPr="00FB1A59" w:rsidRDefault="001C5F56" w:rsidP="00FB1A5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E95536" w:rsidRPr="00FB1A59">
        <w:rPr>
          <w:rFonts w:ascii="Segoe UI" w:hAnsi="Segoe UI" w:cs="Segoe UI"/>
          <w:sz w:val="22"/>
          <w:szCs w:val="22"/>
        </w:rPr>
        <w:t>The student will:</w:t>
      </w:r>
    </w:p>
    <w:p w14:paraId="20FEC47C" w14:textId="77777777" w:rsidR="000A1966" w:rsidRPr="00FB1A59" w:rsidRDefault="00FB279B" w:rsidP="00FB1A59">
      <w:pPr>
        <w:numPr>
          <w:ilvl w:val="0"/>
          <w:numId w:val="15"/>
        </w:numPr>
        <w:tabs>
          <w:tab w:val="left" w:pos="450"/>
          <w:tab w:val="left" w:pos="810"/>
        </w:tabs>
        <w:spacing w:line="220" w:lineRule="exact"/>
        <w:ind w:hanging="2430"/>
        <w:rPr>
          <w:rFonts w:ascii="Segoe UI" w:hAnsi="Segoe UI" w:cs="Segoe UI"/>
          <w:snapToGrid w:val="0"/>
          <w:sz w:val="22"/>
          <w:szCs w:val="22"/>
        </w:rPr>
      </w:pPr>
      <w:r w:rsidRPr="00FB1A59">
        <w:rPr>
          <w:rFonts w:ascii="Segoe UI" w:hAnsi="Segoe UI" w:cs="Segoe UI"/>
          <w:snapToGrid w:val="0"/>
          <w:sz w:val="22"/>
          <w:szCs w:val="22"/>
        </w:rPr>
        <w:t xml:space="preserve">Identify </w:t>
      </w:r>
      <w:r w:rsidR="00E95536" w:rsidRPr="00FB1A59">
        <w:rPr>
          <w:rFonts w:ascii="Segoe UI" w:hAnsi="Segoe UI" w:cs="Segoe UI"/>
          <w:snapToGrid w:val="0"/>
          <w:sz w:val="22"/>
          <w:szCs w:val="22"/>
        </w:rPr>
        <w:t xml:space="preserve">the physical setting and major landmarks of the </w:t>
      </w:r>
      <w:r w:rsidR="000A1966" w:rsidRPr="00FB1A59">
        <w:rPr>
          <w:rFonts w:ascii="Segoe UI" w:hAnsi="Segoe UI" w:cs="Segoe UI"/>
          <w:snapToGrid w:val="0"/>
          <w:sz w:val="22"/>
          <w:szCs w:val="22"/>
        </w:rPr>
        <w:t xml:space="preserve">modern </w:t>
      </w:r>
      <w:r w:rsidR="00E95536" w:rsidRPr="00FB1A59">
        <w:rPr>
          <w:rFonts w:ascii="Segoe UI" w:hAnsi="Segoe UI" w:cs="Segoe UI"/>
          <w:snapToGrid w:val="0"/>
          <w:sz w:val="22"/>
          <w:szCs w:val="22"/>
        </w:rPr>
        <w:t>United States</w:t>
      </w:r>
    </w:p>
    <w:p w14:paraId="20FEC47D" w14:textId="77777777" w:rsidR="000A1966" w:rsidRPr="00FB1A59" w:rsidRDefault="00A04C34" w:rsidP="00FB1A59">
      <w:pPr>
        <w:tabs>
          <w:tab w:val="left" w:pos="450"/>
          <w:tab w:val="left" w:pos="810"/>
        </w:tabs>
        <w:spacing w:line="220" w:lineRule="exact"/>
        <w:ind w:left="450"/>
        <w:rPr>
          <w:rFonts w:ascii="Segoe UI" w:hAnsi="Segoe UI" w:cs="Segoe UI"/>
          <w:snapToGrid w:val="0"/>
          <w:sz w:val="22"/>
          <w:szCs w:val="22"/>
        </w:rPr>
      </w:pPr>
      <w:r w:rsidRPr="00FB1A59">
        <w:rPr>
          <w:rFonts w:ascii="Segoe UI" w:hAnsi="Segoe UI" w:cs="Segoe UI"/>
          <w:snapToGrid w:val="0"/>
          <w:sz w:val="22"/>
          <w:szCs w:val="22"/>
        </w:rPr>
        <w:tab/>
      </w:r>
      <w:proofErr w:type="gramStart"/>
      <w:r w:rsidR="000A1966" w:rsidRPr="00FB1A59">
        <w:rPr>
          <w:rFonts w:ascii="Segoe UI" w:hAnsi="Segoe UI" w:cs="Segoe UI"/>
          <w:snapToGrid w:val="0"/>
          <w:sz w:val="22"/>
          <w:szCs w:val="22"/>
        </w:rPr>
        <w:t>a</w:t>
      </w:r>
      <w:r w:rsidR="00E95536" w:rsidRPr="00FB1A59">
        <w:rPr>
          <w:rFonts w:ascii="Segoe UI" w:hAnsi="Segoe UI" w:cs="Segoe UI"/>
          <w:snapToGrid w:val="0"/>
          <w:sz w:val="22"/>
          <w:szCs w:val="22"/>
        </w:rPr>
        <w:t>nd</w:t>
      </w:r>
      <w:proofErr w:type="gramEnd"/>
      <w:r w:rsidR="000A1966" w:rsidRPr="00FB1A59">
        <w:rPr>
          <w:rFonts w:ascii="Segoe UI" w:hAnsi="Segoe UI" w:cs="Segoe UI"/>
          <w:snapToGrid w:val="0"/>
          <w:sz w:val="22"/>
          <w:szCs w:val="22"/>
        </w:rPr>
        <w:t xml:space="preserve"> </w:t>
      </w:r>
      <w:r w:rsidR="00E95536" w:rsidRPr="00FB1A59">
        <w:rPr>
          <w:rFonts w:ascii="Segoe UI" w:hAnsi="Segoe UI" w:cs="Segoe UI"/>
          <w:snapToGrid w:val="0"/>
          <w:sz w:val="22"/>
          <w:szCs w:val="22"/>
        </w:rPr>
        <w:t>surrounding North American regions.</w:t>
      </w:r>
    </w:p>
    <w:p w14:paraId="20FEC47E" w14:textId="77777777" w:rsidR="000A1966" w:rsidRPr="00FB1A59" w:rsidRDefault="000A1966" w:rsidP="00FB1A59">
      <w:pPr>
        <w:tabs>
          <w:tab w:val="left" w:pos="450"/>
          <w:tab w:val="left" w:pos="810"/>
        </w:tabs>
        <w:spacing w:line="220" w:lineRule="exact"/>
        <w:ind w:left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napToGrid w:val="0"/>
          <w:sz w:val="22"/>
          <w:szCs w:val="22"/>
        </w:rPr>
        <w:t>b.</w:t>
      </w:r>
      <w:r w:rsidR="00A04C34" w:rsidRPr="00FB1A59">
        <w:rPr>
          <w:rFonts w:ascii="Segoe UI" w:hAnsi="Segoe UI" w:cs="Segoe UI"/>
          <w:snapToGrid w:val="0"/>
          <w:sz w:val="22"/>
          <w:szCs w:val="22"/>
        </w:rPr>
        <w:tab/>
      </w:r>
      <w:r w:rsidR="0036369D" w:rsidRPr="00FB1A59">
        <w:rPr>
          <w:rFonts w:ascii="Segoe UI" w:hAnsi="Segoe UI" w:cs="Segoe UI"/>
          <w:sz w:val="22"/>
          <w:szCs w:val="22"/>
        </w:rPr>
        <w:t>D</w:t>
      </w:r>
      <w:r w:rsidRPr="00FB1A59">
        <w:rPr>
          <w:rFonts w:ascii="Segoe UI" w:hAnsi="Segoe UI" w:cs="Segoe UI"/>
          <w:sz w:val="22"/>
          <w:szCs w:val="22"/>
        </w:rPr>
        <w:t xml:space="preserve">iscuss the events, differing visions and the political and social impact of </w:t>
      </w:r>
    </w:p>
    <w:p w14:paraId="20FEC47F" w14:textId="77777777" w:rsidR="00E95536" w:rsidRPr="00FB1A59" w:rsidRDefault="00A04C34" w:rsidP="00FB1A59">
      <w:pPr>
        <w:tabs>
          <w:tab w:val="left" w:pos="450"/>
          <w:tab w:val="left" w:pos="810"/>
        </w:tabs>
        <w:spacing w:line="220" w:lineRule="exact"/>
        <w:ind w:left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0A1966" w:rsidRPr="00FB1A59">
        <w:rPr>
          <w:rFonts w:ascii="Segoe UI" w:hAnsi="Segoe UI" w:cs="Segoe UI"/>
          <w:sz w:val="22"/>
          <w:szCs w:val="22"/>
        </w:rPr>
        <w:t>American Reconstruction.</w:t>
      </w:r>
    </w:p>
    <w:p w14:paraId="20FEC480" w14:textId="77777777" w:rsidR="00E95536" w:rsidRPr="00FB1A59" w:rsidRDefault="000A1966" w:rsidP="00FB1A59">
      <w:pPr>
        <w:tabs>
          <w:tab w:val="left" w:pos="450"/>
          <w:tab w:val="left" w:pos="810"/>
        </w:tabs>
        <w:spacing w:line="220" w:lineRule="exact"/>
        <w:ind w:left="450"/>
        <w:rPr>
          <w:rFonts w:ascii="Segoe UI" w:hAnsi="Segoe UI" w:cs="Segoe UI"/>
          <w:snapToGrid w:val="0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>c</w:t>
      </w:r>
      <w:r w:rsidRPr="00FB1A59">
        <w:rPr>
          <w:rFonts w:ascii="Segoe UI" w:hAnsi="Segoe UI" w:cs="Segoe UI"/>
          <w:snapToGrid w:val="0"/>
          <w:sz w:val="22"/>
          <w:szCs w:val="22"/>
        </w:rPr>
        <w:t>.</w:t>
      </w:r>
      <w:r w:rsidR="00A04C34" w:rsidRPr="00FB1A59">
        <w:rPr>
          <w:rFonts w:ascii="Segoe UI" w:hAnsi="Segoe UI" w:cs="Segoe UI"/>
          <w:snapToGrid w:val="0"/>
          <w:sz w:val="22"/>
          <w:szCs w:val="22"/>
        </w:rPr>
        <w:tab/>
      </w:r>
      <w:r w:rsidRPr="00FB1A59">
        <w:rPr>
          <w:rFonts w:ascii="Segoe UI" w:hAnsi="Segoe UI" w:cs="Segoe UI"/>
          <w:snapToGrid w:val="0"/>
          <w:sz w:val="22"/>
          <w:szCs w:val="22"/>
        </w:rPr>
        <w:t>Examine reasons for the expansion of big business, industrialization a</w:t>
      </w:r>
      <w:r w:rsidR="00A04C34" w:rsidRPr="00FB1A59">
        <w:rPr>
          <w:rFonts w:ascii="Segoe UI" w:hAnsi="Segoe UI" w:cs="Segoe UI"/>
          <w:snapToGrid w:val="0"/>
          <w:sz w:val="22"/>
          <w:szCs w:val="22"/>
        </w:rPr>
        <w:t xml:space="preserve">nd urbanization during </w:t>
      </w:r>
      <w:r w:rsidRPr="00FB1A59">
        <w:rPr>
          <w:rFonts w:ascii="Segoe UI" w:hAnsi="Segoe UI" w:cs="Segoe UI"/>
          <w:snapToGrid w:val="0"/>
          <w:sz w:val="22"/>
          <w:szCs w:val="22"/>
        </w:rPr>
        <w:t>the post-</w:t>
      </w:r>
      <w:r w:rsidR="001E213E" w:rsidRPr="00FB1A59">
        <w:rPr>
          <w:rFonts w:ascii="Segoe UI" w:hAnsi="Segoe UI" w:cs="Segoe UI"/>
          <w:snapToGrid w:val="0"/>
          <w:sz w:val="22"/>
          <w:szCs w:val="22"/>
        </w:rPr>
        <w:tab/>
      </w:r>
      <w:r w:rsidRPr="00FB1A59">
        <w:rPr>
          <w:rFonts w:ascii="Segoe UI" w:hAnsi="Segoe UI" w:cs="Segoe UI"/>
          <w:snapToGrid w:val="0"/>
          <w:sz w:val="22"/>
          <w:szCs w:val="22"/>
        </w:rPr>
        <w:t xml:space="preserve">Civil War period.  </w:t>
      </w:r>
    </w:p>
    <w:p w14:paraId="20FEC481" w14:textId="77777777" w:rsidR="00BA3724" w:rsidRPr="00FB1A59" w:rsidRDefault="00A04C34" w:rsidP="00FB1A59">
      <w:pPr>
        <w:tabs>
          <w:tab w:val="left" w:pos="450"/>
          <w:tab w:val="left" w:pos="810"/>
        </w:tabs>
        <w:spacing w:line="220" w:lineRule="exact"/>
        <w:ind w:left="450"/>
        <w:rPr>
          <w:rFonts w:ascii="Segoe UI" w:hAnsi="Segoe UI" w:cs="Segoe UI"/>
          <w:snapToGrid w:val="0"/>
          <w:sz w:val="22"/>
          <w:szCs w:val="22"/>
        </w:rPr>
      </w:pPr>
      <w:r w:rsidRPr="00FB1A59">
        <w:rPr>
          <w:rFonts w:ascii="Segoe UI" w:hAnsi="Segoe UI" w:cs="Segoe UI"/>
          <w:snapToGrid w:val="0"/>
          <w:sz w:val="22"/>
          <w:szCs w:val="22"/>
        </w:rPr>
        <w:t>d.</w:t>
      </w:r>
      <w:r w:rsidRPr="00FB1A59">
        <w:rPr>
          <w:rFonts w:ascii="Segoe UI" w:hAnsi="Segoe UI" w:cs="Segoe UI"/>
          <w:snapToGrid w:val="0"/>
          <w:sz w:val="22"/>
          <w:szCs w:val="22"/>
        </w:rPr>
        <w:tab/>
      </w:r>
      <w:r w:rsidR="0036369D" w:rsidRPr="00FB1A59">
        <w:rPr>
          <w:rFonts w:ascii="Segoe UI" w:hAnsi="Segoe UI" w:cs="Segoe UI"/>
          <w:snapToGrid w:val="0"/>
          <w:sz w:val="22"/>
          <w:szCs w:val="22"/>
        </w:rPr>
        <w:t xml:space="preserve">Estimate </w:t>
      </w:r>
      <w:r w:rsidR="000A1966" w:rsidRPr="00FB1A59">
        <w:rPr>
          <w:rFonts w:ascii="Segoe UI" w:hAnsi="Segoe UI" w:cs="Segoe UI"/>
          <w:snapToGrid w:val="0"/>
          <w:sz w:val="22"/>
          <w:szCs w:val="22"/>
        </w:rPr>
        <w:t>the political, social and economic system of the southern stat</w:t>
      </w:r>
      <w:r w:rsidRPr="00FB1A59">
        <w:rPr>
          <w:rFonts w:ascii="Segoe UI" w:hAnsi="Segoe UI" w:cs="Segoe UI"/>
          <w:snapToGrid w:val="0"/>
          <w:sz w:val="22"/>
          <w:szCs w:val="22"/>
        </w:rPr>
        <w:t xml:space="preserve">es during the post-Civil </w:t>
      </w:r>
      <w:r w:rsidR="000A1966" w:rsidRPr="00FB1A59">
        <w:rPr>
          <w:rFonts w:ascii="Segoe UI" w:hAnsi="Segoe UI" w:cs="Segoe UI"/>
          <w:snapToGrid w:val="0"/>
          <w:sz w:val="22"/>
          <w:szCs w:val="22"/>
        </w:rPr>
        <w:t xml:space="preserve">War </w:t>
      </w:r>
      <w:r w:rsidR="001E213E" w:rsidRPr="00FB1A59">
        <w:rPr>
          <w:rFonts w:ascii="Segoe UI" w:hAnsi="Segoe UI" w:cs="Segoe UI"/>
          <w:snapToGrid w:val="0"/>
          <w:sz w:val="22"/>
          <w:szCs w:val="22"/>
        </w:rPr>
        <w:tab/>
      </w:r>
      <w:r w:rsidR="000A1966" w:rsidRPr="00FB1A59">
        <w:rPr>
          <w:rFonts w:ascii="Segoe UI" w:hAnsi="Segoe UI" w:cs="Segoe UI"/>
          <w:snapToGrid w:val="0"/>
          <w:sz w:val="22"/>
          <w:szCs w:val="22"/>
        </w:rPr>
        <w:t>period</w:t>
      </w:r>
      <w:r w:rsidR="00E95536" w:rsidRPr="00FB1A59">
        <w:rPr>
          <w:rFonts w:ascii="Segoe UI" w:hAnsi="Segoe UI" w:cs="Segoe UI"/>
          <w:snapToGrid w:val="0"/>
          <w:sz w:val="22"/>
          <w:szCs w:val="22"/>
        </w:rPr>
        <w:t>.</w:t>
      </w:r>
    </w:p>
    <w:p w14:paraId="20FEC482" w14:textId="77777777" w:rsidR="00E95536" w:rsidRPr="00FB1A59" w:rsidRDefault="00BA3724" w:rsidP="00FB1A59">
      <w:pPr>
        <w:tabs>
          <w:tab w:val="left" w:pos="450"/>
          <w:tab w:val="left" w:pos="810"/>
        </w:tabs>
        <w:spacing w:line="220" w:lineRule="exact"/>
        <w:ind w:left="450"/>
        <w:rPr>
          <w:rFonts w:ascii="Segoe UI" w:hAnsi="Segoe UI" w:cs="Segoe UI"/>
          <w:snapToGrid w:val="0"/>
          <w:sz w:val="22"/>
          <w:szCs w:val="22"/>
        </w:rPr>
      </w:pPr>
      <w:r w:rsidRPr="00FB1A59">
        <w:rPr>
          <w:rFonts w:ascii="Segoe UI" w:hAnsi="Segoe UI" w:cs="Segoe UI"/>
          <w:snapToGrid w:val="0"/>
          <w:sz w:val="22"/>
          <w:szCs w:val="22"/>
        </w:rPr>
        <w:t>e</w:t>
      </w:r>
      <w:r w:rsidR="00A04C34" w:rsidRPr="00FB1A59">
        <w:rPr>
          <w:rFonts w:ascii="Segoe UI" w:hAnsi="Segoe UI" w:cs="Segoe UI"/>
          <w:snapToGrid w:val="0"/>
          <w:sz w:val="22"/>
          <w:szCs w:val="22"/>
        </w:rPr>
        <w:t>.</w:t>
      </w:r>
      <w:r w:rsidR="00A04C34" w:rsidRPr="00FB1A59">
        <w:rPr>
          <w:rFonts w:ascii="Segoe UI" w:hAnsi="Segoe UI" w:cs="Segoe UI"/>
          <w:snapToGrid w:val="0"/>
          <w:sz w:val="22"/>
          <w:szCs w:val="22"/>
        </w:rPr>
        <w:tab/>
      </w:r>
      <w:r w:rsidR="0036369D" w:rsidRPr="00FB1A59">
        <w:rPr>
          <w:rFonts w:ascii="Segoe UI" w:hAnsi="Segoe UI" w:cs="Segoe UI"/>
          <w:snapToGrid w:val="0"/>
          <w:sz w:val="22"/>
          <w:szCs w:val="22"/>
        </w:rPr>
        <w:t>Identify</w:t>
      </w:r>
      <w:r w:rsidR="000A1966" w:rsidRPr="00FB1A59">
        <w:rPr>
          <w:rFonts w:ascii="Segoe UI" w:hAnsi="Segoe UI" w:cs="Segoe UI"/>
          <w:snapToGrid w:val="0"/>
          <w:sz w:val="22"/>
          <w:szCs w:val="22"/>
        </w:rPr>
        <w:t xml:space="preserve"> </w:t>
      </w:r>
      <w:r w:rsidR="00C61291" w:rsidRPr="00FB1A59">
        <w:rPr>
          <w:rFonts w:ascii="Segoe UI" w:hAnsi="Segoe UI" w:cs="Segoe UI"/>
          <w:snapToGrid w:val="0"/>
          <w:sz w:val="22"/>
          <w:szCs w:val="22"/>
        </w:rPr>
        <w:t>late 19</w:t>
      </w:r>
      <w:r w:rsidR="00C61291" w:rsidRPr="00FB1A59">
        <w:rPr>
          <w:rFonts w:ascii="Segoe UI" w:hAnsi="Segoe UI" w:cs="Segoe UI"/>
          <w:snapToGrid w:val="0"/>
          <w:sz w:val="22"/>
          <w:szCs w:val="22"/>
          <w:vertAlign w:val="superscript"/>
        </w:rPr>
        <w:t>th</w:t>
      </w:r>
      <w:r w:rsidR="00C61291" w:rsidRPr="00FB1A59">
        <w:rPr>
          <w:rFonts w:ascii="Segoe UI" w:hAnsi="Segoe UI" w:cs="Segoe UI"/>
          <w:snapToGrid w:val="0"/>
          <w:sz w:val="22"/>
          <w:szCs w:val="22"/>
        </w:rPr>
        <w:t xml:space="preserve"> century </w:t>
      </w:r>
      <w:r w:rsidR="000A1966" w:rsidRPr="00FB1A59">
        <w:rPr>
          <w:rFonts w:ascii="Segoe UI" w:hAnsi="Segoe UI" w:cs="Segoe UI"/>
          <w:snapToGrid w:val="0"/>
          <w:sz w:val="22"/>
          <w:szCs w:val="22"/>
        </w:rPr>
        <w:t xml:space="preserve">national and state </w:t>
      </w:r>
      <w:r w:rsidR="00C61291" w:rsidRPr="00FB1A59">
        <w:rPr>
          <w:rFonts w:ascii="Segoe UI" w:hAnsi="Segoe UI" w:cs="Segoe UI"/>
          <w:snapToGrid w:val="0"/>
          <w:sz w:val="22"/>
          <w:szCs w:val="22"/>
        </w:rPr>
        <w:t>politics, parties, and ideologies</w:t>
      </w:r>
      <w:r w:rsidR="000A1966" w:rsidRPr="00FB1A59">
        <w:rPr>
          <w:rFonts w:ascii="Segoe UI" w:hAnsi="Segoe UI" w:cs="Segoe UI"/>
          <w:snapToGrid w:val="0"/>
          <w:sz w:val="22"/>
          <w:szCs w:val="22"/>
        </w:rPr>
        <w:t xml:space="preserve">.  </w:t>
      </w:r>
    </w:p>
    <w:p w14:paraId="20FEC483" w14:textId="77777777" w:rsidR="00BA3724" w:rsidRPr="00FB1A59" w:rsidRDefault="0036369D" w:rsidP="00FB1A59">
      <w:pPr>
        <w:numPr>
          <w:ilvl w:val="0"/>
          <w:numId w:val="24"/>
        </w:numPr>
        <w:tabs>
          <w:tab w:val="left" w:pos="450"/>
          <w:tab w:val="left" w:pos="810"/>
        </w:tabs>
        <w:spacing w:line="220" w:lineRule="exact"/>
        <w:rPr>
          <w:rFonts w:ascii="Segoe UI" w:hAnsi="Segoe UI" w:cs="Segoe UI"/>
          <w:snapToGrid w:val="0"/>
          <w:sz w:val="22"/>
          <w:szCs w:val="22"/>
        </w:rPr>
      </w:pPr>
      <w:r w:rsidRPr="00FB1A59">
        <w:rPr>
          <w:rFonts w:ascii="Segoe UI" w:hAnsi="Segoe UI" w:cs="Segoe UI"/>
          <w:snapToGrid w:val="0"/>
          <w:sz w:val="22"/>
          <w:szCs w:val="22"/>
        </w:rPr>
        <w:t xml:space="preserve">Distinguish </w:t>
      </w:r>
      <w:r w:rsidR="00E95536" w:rsidRPr="00FB1A59">
        <w:rPr>
          <w:rFonts w:ascii="Segoe UI" w:hAnsi="Segoe UI" w:cs="Segoe UI"/>
          <w:snapToGrid w:val="0"/>
          <w:sz w:val="22"/>
          <w:szCs w:val="22"/>
        </w:rPr>
        <w:t>the major events</w:t>
      </w:r>
      <w:r w:rsidR="000A1966" w:rsidRPr="00FB1A59">
        <w:rPr>
          <w:rFonts w:ascii="Segoe UI" w:hAnsi="Segoe UI" w:cs="Segoe UI"/>
          <w:snapToGrid w:val="0"/>
          <w:sz w:val="22"/>
          <w:szCs w:val="22"/>
        </w:rPr>
        <w:t xml:space="preserve"> and figures from the late 19</w:t>
      </w:r>
      <w:r w:rsidR="000A1966" w:rsidRPr="00FB1A59">
        <w:rPr>
          <w:rFonts w:ascii="Segoe UI" w:hAnsi="Segoe UI" w:cs="Segoe UI"/>
          <w:snapToGrid w:val="0"/>
          <w:sz w:val="22"/>
          <w:szCs w:val="22"/>
          <w:vertAlign w:val="superscript"/>
        </w:rPr>
        <w:t>th</w:t>
      </w:r>
      <w:r w:rsidR="000A1966" w:rsidRPr="00FB1A59">
        <w:rPr>
          <w:rFonts w:ascii="Segoe UI" w:hAnsi="Segoe UI" w:cs="Segoe UI"/>
          <w:snapToGrid w:val="0"/>
          <w:sz w:val="22"/>
          <w:szCs w:val="22"/>
        </w:rPr>
        <w:t xml:space="preserve"> centu</w:t>
      </w:r>
      <w:r w:rsidR="00AC622E" w:rsidRPr="00FB1A59">
        <w:rPr>
          <w:rFonts w:ascii="Segoe UI" w:hAnsi="Segoe UI" w:cs="Segoe UI"/>
          <w:snapToGrid w:val="0"/>
          <w:sz w:val="22"/>
          <w:szCs w:val="22"/>
        </w:rPr>
        <w:t>ry American West and the l</w:t>
      </w:r>
      <w:r w:rsidR="000A1966" w:rsidRPr="00FB1A59">
        <w:rPr>
          <w:rFonts w:ascii="Segoe UI" w:hAnsi="Segoe UI" w:cs="Segoe UI"/>
          <w:snapToGrid w:val="0"/>
          <w:sz w:val="22"/>
          <w:szCs w:val="22"/>
        </w:rPr>
        <w:t>ast of the Native American Wars.</w:t>
      </w:r>
    </w:p>
    <w:p w14:paraId="20FEC484" w14:textId="77777777" w:rsidR="00CA0265" w:rsidRPr="00FB1A59" w:rsidRDefault="00BA3724" w:rsidP="00FB1A59">
      <w:pPr>
        <w:numPr>
          <w:ilvl w:val="0"/>
          <w:numId w:val="24"/>
        </w:numPr>
        <w:tabs>
          <w:tab w:val="left" w:pos="450"/>
        </w:tabs>
        <w:spacing w:line="220" w:lineRule="exact"/>
        <w:rPr>
          <w:rFonts w:ascii="Segoe UI" w:hAnsi="Segoe UI" w:cs="Segoe UI"/>
          <w:snapToGrid w:val="0"/>
          <w:sz w:val="22"/>
          <w:szCs w:val="22"/>
        </w:rPr>
      </w:pPr>
      <w:r w:rsidRPr="00FB1A59">
        <w:rPr>
          <w:rFonts w:ascii="Segoe UI" w:hAnsi="Segoe UI" w:cs="Segoe UI"/>
          <w:snapToGrid w:val="0"/>
          <w:sz w:val="22"/>
          <w:szCs w:val="22"/>
        </w:rPr>
        <w:t xml:space="preserve"> </w:t>
      </w:r>
      <w:r w:rsidR="00CA0265" w:rsidRPr="00FB1A59">
        <w:rPr>
          <w:rFonts w:ascii="Segoe UI" w:hAnsi="Segoe UI" w:cs="Segoe UI"/>
          <w:snapToGrid w:val="0"/>
          <w:sz w:val="22"/>
          <w:szCs w:val="22"/>
        </w:rPr>
        <w:t>Discuss the</w:t>
      </w:r>
      <w:r w:rsidR="00E95536" w:rsidRPr="00FB1A59">
        <w:rPr>
          <w:rFonts w:ascii="Segoe UI" w:hAnsi="Segoe UI" w:cs="Segoe UI"/>
          <w:snapToGrid w:val="0"/>
          <w:sz w:val="22"/>
          <w:szCs w:val="22"/>
        </w:rPr>
        <w:t xml:space="preserve"> political, socia</w:t>
      </w:r>
      <w:r w:rsidR="00CA0265" w:rsidRPr="00FB1A59">
        <w:rPr>
          <w:rFonts w:ascii="Segoe UI" w:hAnsi="Segoe UI" w:cs="Segoe UI"/>
          <w:snapToGrid w:val="0"/>
          <w:sz w:val="22"/>
          <w:szCs w:val="22"/>
        </w:rPr>
        <w:t>l and economic impact of big business, corporate trusts and banks on late 19</w:t>
      </w:r>
      <w:r w:rsidR="00CA0265" w:rsidRPr="00FB1A59">
        <w:rPr>
          <w:rFonts w:ascii="Segoe UI" w:hAnsi="Segoe UI" w:cs="Segoe UI"/>
          <w:snapToGrid w:val="0"/>
          <w:sz w:val="22"/>
          <w:szCs w:val="22"/>
          <w:vertAlign w:val="superscript"/>
        </w:rPr>
        <w:t>th</w:t>
      </w:r>
      <w:r w:rsidR="00CA0265" w:rsidRPr="00FB1A59">
        <w:rPr>
          <w:rFonts w:ascii="Segoe UI" w:hAnsi="Segoe UI" w:cs="Segoe UI"/>
          <w:snapToGrid w:val="0"/>
          <w:sz w:val="22"/>
          <w:szCs w:val="22"/>
        </w:rPr>
        <w:t xml:space="preserve"> and early 20</w:t>
      </w:r>
      <w:r w:rsidR="00CA0265" w:rsidRPr="00FB1A59">
        <w:rPr>
          <w:rFonts w:ascii="Segoe UI" w:hAnsi="Segoe UI" w:cs="Segoe UI"/>
          <w:snapToGrid w:val="0"/>
          <w:sz w:val="22"/>
          <w:szCs w:val="22"/>
          <w:vertAlign w:val="superscript"/>
        </w:rPr>
        <w:t>th</w:t>
      </w:r>
      <w:r w:rsidR="00CA0265" w:rsidRPr="00FB1A59">
        <w:rPr>
          <w:rFonts w:ascii="Segoe UI" w:hAnsi="Segoe UI" w:cs="Segoe UI"/>
          <w:snapToGrid w:val="0"/>
          <w:sz w:val="22"/>
          <w:szCs w:val="22"/>
        </w:rPr>
        <w:t xml:space="preserve"> century America. </w:t>
      </w:r>
    </w:p>
    <w:p w14:paraId="20FEC485" w14:textId="77777777" w:rsidR="00E95536" w:rsidRPr="00FB1A59" w:rsidRDefault="0036369D" w:rsidP="00FB1A59">
      <w:pPr>
        <w:numPr>
          <w:ilvl w:val="0"/>
          <w:numId w:val="24"/>
        </w:numPr>
        <w:tabs>
          <w:tab w:val="left" w:pos="450"/>
          <w:tab w:val="left" w:pos="810"/>
        </w:tabs>
        <w:spacing w:line="220" w:lineRule="exact"/>
        <w:rPr>
          <w:rFonts w:ascii="Segoe UI" w:hAnsi="Segoe UI" w:cs="Segoe UI"/>
          <w:snapToGrid w:val="0"/>
          <w:sz w:val="22"/>
          <w:szCs w:val="22"/>
        </w:rPr>
      </w:pPr>
      <w:r w:rsidRPr="00FB1A59">
        <w:rPr>
          <w:rFonts w:ascii="Segoe UI" w:hAnsi="Segoe UI" w:cs="Segoe UI"/>
          <w:snapToGrid w:val="0"/>
          <w:sz w:val="22"/>
          <w:szCs w:val="22"/>
        </w:rPr>
        <w:t>A</w:t>
      </w:r>
      <w:r w:rsidR="00CA0265" w:rsidRPr="00FB1A59">
        <w:rPr>
          <w:rFonts w:ascii="Segoe UI" w:hAnsi="Segoe UI" w:cs="Segoe UI"/>
          <w:snapToGrid w:val="0"/>
          <w:sz w:val="22"/>
          <w:szCs w:val="22"/>
        </w:rPr>
        <w:t>nalyze the reasons for America’s overseas expansion and colonial possessions during the late 19</w:t>
      </w:r>
      <w:r w:rsidR="00CA0265" w:rsidRPr="00FB1A59">
        <w:rPr>
          <w:rFonts w:ascii="Segoe UI" w:hAnsi="Segoe UI" w:cs="Segoe UI"/>
          <w:snapToGrid w:val="0"/>
          <w:sz w:val="22"/>
          <w:szCs w:val="22"/>
          <w:vertAlign w:val="superscript"/>
        </w:rPr>
        <w:t>th</w:t>
      </w:r>
      <w:r w:rsidR="00CA0265" w:rsidRPr="00FB1A59">
        <w:rPr>
          <w:rFonts w:ascii="Segoe UI" w:hAnsi="Segoe UI" w:cs="Segoe UI"/>
          <w:snapToGrid w:val="0"/>
          <w:sz w:val="22"/>
          <w:szCs w:val="22"/>
        </w:rPr>
        <w:t xml:space="preserve"> and early 20</w:t>
      </w:r>
      <w:r w:rsidR="00CA0265" w:rsidRPr="00FB1A59">
        <w:rPr>
          <w:rFonts w:ascii="Segoe UI" w:hAnsi="Segoe UI" w:cs="Segoe UI"/>
          <w:snapToGrid w:val="0"/>
          <w:sz w:val="22"/>
          <w:szCs w:val="22"/>
          <w:vertAlign w:val="superscript"/>
        </w:rPr>
        <w:t>th</w:t>
      </w:r>
      <w:r w:rsidR="00CA0265" w:rsidRPr="00FB1A59">
        <w:rPr>
          <w:rFonts w:ascii="Segoe UI" w:hAnsi="Segoe UI" w:cs="Segoe UI"/>
          <w:snapToGrid w:val="0"/>
          <w:sz w:val="22"/>
          <w:szCs w:val="22"/>
        </w:rPr>
        <w:t xml:space="preserve"> centuries.</w:t>
      </w:r>
    </w:p>
    <w:p w14:paraId="20FEC486" w14:textId="77777777" w:rsidR="00E95536" w:rsidRPr="00FB1A59" w:rsidRDefault="003C65CA" w:rsidP="00FB1A59">
      <w:pPr>
        <w:numPr>
          <w:ilvl w:val="0"/>
          <w:numId w:val="24"/>
        </w:numPr>
        <w:tabs>
          <w:tab w:val="left" w:pos="450"/>
        </w:tabs>
        <w:spacing w:line="220" w:lineRule="exact"/>
        <w:rPr>
          <w:rFonts w:ascii="Segoe UI" w:hAnsi="Segoe UI" w:cs="Segoe UI"/>
          <w:snapToGrid w:val="0"/>
          <w:sz w:val="22"/>
          <w:szCs w:val="22"/>
        </w:rPr>
      </w:pPr>
      <w:r w:rsidRPr="00FB1A59">
        <w:rPr>
          <w:rFonts w:ascii="Segoe UI" w:hAnsi="Segoe UI" w:cs="Segoe UI"/>
          <w:snapToGrid w:val="0"/>
          <w:sz w:val="22"/>
          <w:szCs w:val="22"/>
        </w:rPr>
        <w:t xml:space="preserve"> </w:t>
      </w:r>
      <w:r w:rsidR="00CA0265" w:rsidRPr="00FB1A59">
        <w:rPr>
          <w:rFonts w:ascii="Segoe UI" w:hAnsi="Segoe UI" w:cs="Segoe UI"/>
          <w:snapToGrid w:val="0"/>
          <w:sz w:val="22"/>
          <w:szCs w:val="22"/>
        </w:rPr>
        <w:t>Define and discuss the motivations and goals of the American political and social Progressive Movement</w:t>
      </w:r>
      <w:r w:rsidR="00E95536" w:rsidRPr="00FB1A59">
        <w:rPr>
          <w:rFonts w:ascii="Segoe UI" w:hAnsi="Segoe UI" w:cs="Segoe UI"/>
          <w:snapToGrid w:val="0"/>
          <w:sz w:val="22"/>
          <w:szCs w:val="22"/>
        </w:rPr>
        <w:t>.</w:t>
      </w:r>
    </w:p>
    <w:p w14:paraId="20FEC487" w14:textId="77777777" w:rsidR="00E95536" w:rsidRPr="00FB1A59" w:rsidRDefault="00A04C34" w:rsidP="00FB1A59">
      <w:pPr>
        <w:tabs>
          <w:tab w:val="left" w:pos="450"/>
          <w:tab w:val="left" w:pos="810"/>
        </w:tabs>
        <w:spacing w:line="220" w:lineRule="exact"/>
        <w:ind w:left="450"/>
        <w:rPr>
          <w:rFonts w:ascii="Segoe UI" w:hAnsi="Segoe UI" w:cs="Segoe UI"/>
          <w:snapToGrid w:val="0"/>
          <w:sz w:val="22"/>
          <w:szCs w:val="22"/>
        </w:rPr>
      </w:pPr>
      <w:r w:rsidRPr="00FB1A59">
        <w:rPr>
          <w:rFonts w:ascii="Segoe UI" w:hAnsi="Segoe UI" w:cs="Segoe UI"/>
          <w:snapToGrid w:val="0"/>
          <w:sz w:val="22"/>
          <w:szCs w:val="22"/>
        </w:rPr>
        <w:t>j.</w:t>
      </w:r>
      <w:r w:rsidRPr="00FB1A59">
        <w:rPr>
          <w:rFonts w:ascii="Segoe UI" w:hAnsi="Segoe UI" w:cs="Segoe UI"/>
          <w:snapToGrid w:val="0"/>
          <w:sz w:val="22"/>
          <w:szCs w:val="22"/>
        </w:rPr>
        <w:tab/>
      </w:r>
      <w:r w:rsidR="00CA0265" w:rsidRPr="00FB1A59">
        <w:rPr>
          <w:rFonts w:ascii="Segoe UI" w:hAnsi="Segoe UI" w:cs="Segoe UI"/>
          <w:snapToGrid w:val="0"/>
          <w:sz w:val="22"/>
          <w:szCs w:val="22"/>
        </w:rPr>
        <w:t>Examine the goals and contributions of the</w:t>
      </w:r>
      <w:r w:rsidR="00E95536" w:rsidRPr="00FB1A59">
        <w:rPr>
          <w:rFonts w:ascii="Segoe UI" w:hAnsi="Segoe UI" w:cs="Segoe UI"/>
          <w:snapToGrid w:val="0"/>
          <w:sz w:val="22"/>
          <w:szCs w:val="22"/>
        </w:rPr>
        <w:t xml:space="preserve"> federal, state and local governments </w:t>
      </w:r>
      <w:r w:rsidR="00C61291" w:rsidRPr="00FB1A59">
        <w:rPr>
          <w:rFonts w:ascii="Segoe UI" w:hAnsi="Segoe UI" w:cs="Segoe UI"/>
          <w:snapToGrid w:val="0"/>
          <w:sz w:val="22"/>
          <w:szCs w:val="22"/>
        </w:rPr>
        <w:t>du</w:t>
      </w:r>
      <w:r w:rsidRPr="00FB1A59">
        <w:rPr>
          <w:rFonts w:ascii="Segoe UI" w:hAnsi="Segoe UI" w:cs="Segoe UI"/>
          <w:snapToGrid w:val="0"/>
          <w:sz w:val="22"/>
          <w:szCs w:val="22"/>
        </w:rPr>
        <w:t xml:space="preserve">ring the </w:t>
      </w:r>
      <w:r w:rsidR="00CA0265" w:rsidRPr="00FB1A59">
        <w:rPr>
          <w:rFonts w:ascii="Segoe UI" w:hAnsi="Segoe UI" w:cs="Segoe UI"/>
          <w:snapToGrid w:val="0"/>
          <w:sz w:val="22"/>
          <w:szCs w:val="22"/>
        </w:rPr>
        <w:t xml:space="preserve">Progressive </w:t>
      </w:r>
      <w:r w:rsidR="001E213E" w:rsidRPr="00FB1A59">
        <w:rPr>
          <w:rFonts w:ascii="Segoe UI" w:hAnsi="Segoe UI" w:cs="Segoe UI"/>
          <w:snapToGrid w:val="0"/>
          <w:sz w:val="22"/>
          <w:szCs w:val="22"/>
        </w:rPr>
        <w:tab/>
      </w:r>
      <w:r w:rsidR="00CA0265" w:rsidRPr="00FB1A59">
        <w:rPr>
          <w:rFonts w:ascii="Segoe UI" w:hAnsi="Segoe UI" w:cs="Segoe UI"/>
          <w:snapToGrid w:val="0"/>
          <w:sz w:val="22"/>
          <w:szCs w:val="22"/>
        </w:rPr>
        <w:t xml:space="preserve">Era.  </w:t>
      </w:r>
    </w:p>
    <w:p w14:paraId="20FEC488" w14:textId="77777777" w:rsidR="00E95536" w:rsidRPr="00FB1A59" w:rsidRDefault="00A04C34" w:rsidP="00FB1A59">
      <w:pPr>
        <w:tabs>
          <w:tab w:val="left" w:pos="450"/>
          <w:tab w:val="left" w:pos="810"/>
        </w:tabs>
        <w:spacing w:line="220" w:lineRule="exact"/>
        <w:ind w:left="450"/>
        <w:rPr>
          <w:rFonts w:ascii="Segoe UI" w:hAnsi="Segoe UI" w:cs="Segoe UI"/>
          <w:snapToGrid w:val="0"/>
          <w:sz w:val="22"/>
          <w:szCs w:val="22"/>
        </w:rPr>
      </w:pPr>
      <w:r w:rsidRPr="00FB1A59">
        <w:rPr>
          <w:rFonts w:ascii="Segoe UI" w:hAnsi="Segoe UI" w:cs="Segoe UI"/>
          <w:snapToGrid w:val="0"/>
          <w:sz w:val="22"/>
          <w:szCs w:val="22"/>
        </w:rPr>
        <w:t>k.</w:t>
      </w:r>
      <w:r w:rsidRPr="00FB1A59">
        <w:rPr>
          <w:rFonts w:ascii="Segoe UI" w:hAnsi="Segoe UI" w:cs="Segoe UI"/>
          <w:snapToGrid w:val="0"/>
          <w:sz w:val="22"/>
          <w:szCs w:val="22"/>
        </w:rPr>
        <w:tab/>
      </w:r>
      <w:r w:rsidR="00CA0265" w:rsidRPr="00FB1A59">
        <w:rPr>
          <w:rFonts w:ascii="Segoe UI" w:hAnsi="Segoe UI" w:cs="Segoe UI"/>
          <w:snapToGrid w:val="0"/>
          <w:sz w:val="22"/>
          <w:szCs w:val="22"/>
        </w:rPr>
        <w:t xml:space="preserve">Explain and discuss the </w:t>
      </w:r>
      <w:r w:rsidR="00B94B98" w:rsidRPr="00FB1A59">
        <w:rPr>
          <w:rFonts w:ascii="Segoe UI" w:hAnsi="Segoe UI" w:cs="Segoe UI"/>
          <w:snapToGrid w:val="0"/>
          <w:sz w:val="22"/>
          <w:szCs w:val="22"/>
        </w:rPr>
        <w:t>political, economic and social reforms in California d</w:t>
      </w:r>
      <w:r w:rsidRPr="00FB1A59">
        <w:rPr>
          <w:rFonts w:ascii="Segoe UI" w:hAnsi="Segoe UI" w:cs="Segoe UI"/>
          <w:snapToGrid w:val="0"/>
          <w:sz w:val="22"/>
          <w:szCs w:val="22"/>
        </w:rPr>
        <w:t>uring the</w:t>
      </w:r>
      <w:r w:rsidR="003C65CA" w:rsidRPr="00FB1A59">
        <w:rPr>
          <w:rFonts w:ascii="Segoe UI" w:hAnsi="Segoe UI" w:cs="Segoe UI"/>
          <w:snapToGrid w:val="0"/>
          <w:sz w:val="22"/>
          <w:szCs w:val="22"/>
        </w:rPr>
        <w:t xml:space="preserve"> </w:t>
      </w:r>
      <w:r w:rsidR="00B94B98" w:rsidRPr="00FB1A59">
        <w:rPr>
          <w:rFonts w:ascii="Segoe UI" w:hAnsi="Segoe UI" w:cs="Segoe UI"/>
          <w:snapToGrid w:val="0"/>
          <w:sz w:val="22"/>
          <w:szCs w:val="22"/>
        </w:rPr>
        <w:t>Progressive Era</w:t>
      </w:r>
      <w:r w:rsidR="00E95536" w:rsidRPr="00FB1A59">
        <w:rPr>
          <w:rFonts w:ascii="Segoe UI" w:hAnsi="Segoe UI" w:cs="Segoe UI"/>
          <w:snapToGrid w:val="0"/>
          <w:sz w:val="22"/>
          <w:szCs w:val="22"/>
        </w:rPr>
        <w:t>.</w:t>
      </w:r>
    </w:p>
    <w:p w14:paraId="20FEC489" w14:textId="77777777" w:rsidR="00E95536" w:rsidRPr="00FB1A59" w:rsidRDefault="00A04C34" w:rsidP="00FB1A59">
      <w:pPr>
        <w:tabs>
          <w:tab w:val="left" w:pos="450"/>
          <w:tab w:val="left" w:pos="810"/>
        </w:tabs>
        <w:spacing w:line="220" w:lineRule="exact"/>
        <w:ind w:left="450"/>
        <w:rPr>
          <w:rFonts w:ascii="Segoe UI" w:hAnsi="Segoe UI" w:cs="Segoe UI"/>
          <w:snapToGrid w:val="0"/>
          <w:sz w:val="22"/>
          <w:szCs w:val="22"/>
        </w:rPr>
      </w:pPr>
      <w:r w:rsidRPr="00FB1A59">
        <w:rPr>
          <w:rFonts w:ascii="Segoe UI" w:hAnsi="Segoe UI" w:cs="Segoe UI"/>
          <w:snapToGrid w:val="0"/>
          <w:sz w:val="22"/>
          <w:szCs w:val="22"/>
        </w:rPr>
        <w:t>l.</w:t>
      </w:r>
      <w:r w:rsidRPr="00FB1A59">
        <w:rPr>
          <w:rFonts w:ascii="Segoe UI" w:hAnsi="Segoe UI" w:cs="Segoe UI"/>
          <w:snapToGrid w:val="0"/>
          <w:sz w:val="22"/>
          <w:szCs w:val="22"/>
        </w:rPr>
        <w:tab/>
      </w:r>
      <w:r w:rsidR="0036369D" w:rsidRPr="00FB1A59">
        <w:rPr>
          <w:rFonts w:ascii="Segoe UI" w:hAnsi="Segoe UI" w:cs="Segoe UI"/>
          <w:snapToGrid w:val="0"/>
          <w:sz w:val="22"/>
          <w:szCs w:val="22"/>
        </w:rPr>
        <w:t xml:space="preserve">Sketch </w:t>
      </w:r>
      <w:r w:rsidR="00E95536" w:rsidRPr="00FB1A59">
        <w:rPr>
          <w:rFonts w:ascii="Segoe UI" w:hAnsi="Segoe UI" w:cs="Segoe UI"/>
          <w:snapToGrid w:val="0"/>
          <w:sz w:val="22"/>
          <w:szCs w:val="22"/>
        </w:rPr>
        <w:t xml:space="preserve">the </w:t>
      </w:r>
      <w:r w:rsidR="00B94B98" w:rsidRPr="00FB1A59">
        <w:rPr>
          <w:rFonts w:ascii="Segoe UI" w:hAnsi="Segoe UI" w:cs="Segoe UI"/>
          <w:snapToGrid w:val="0"/>
          <w:sz w:val="22"/>
          <w:szCs w:val="22"/>
        </w:rPr>
        <w:t>origins, events and aftermath of American involvement in World War I.</w:t>
      </w:r>
    </w:p>
    <w:p w14:paraId="20FEC48A" w14:textId="77777777" w:rsidR="00E95536" w:rsidRPr="00FB1A59" w:rsidRDefault="00E95536" w:rsidP="00FB1A59">
      <w:pPr>
        <w:tabs>
          <w:tab w:val="left" w:pos="450"/>
          <w:tab w:val="left" w:pos="810"/>
        </w:tabs>
        <w:spacing w:line="220" w:lineRule="exact"/>
        <w:ind w:left="450"/>
        <w:rPr>
          <w:rFonts w:ascii="Segoe UI" w:hAnsi="Segoe UI" w:cs="Segoe UI"/>
          <w:snapToGrid w:val="0"/>
          <w:sz w:val="22"/>
          <w:szCs w:val="22"/>
        </w:rPr>
      </w:pPr>
      <w:r w:rsidRPr="00FB1A59">
        <w:rPr>
          <w:rFonts w:ascii="Segoe UI" w:hAnsi="Segoe UI" w:cs="Segoe UI"/>
          <w:snapToGrid w:val="0"/>
          <w:sz w:val="22"/>
          <w:szCs w:val="22"/>
        </w:rPr>
        <w:t>m.</w:t>
      </w:r>
      <w:r w:rsidR="00A04C34" w:rsidRPr="00FB1A59">
        <w:rPr>
          <w:rFonts w:ascii="Segoe UI" w:hAnsi="Segoe UI" w:cs="Segoe UI"/>
          <w:snapToGrid w:val="0"/>
          <w:sz w:val="22"/>
          <w:szCs w:val="22"/>
        </w:rPr>
        <w:tab/>
      </w:r>
      <w:r w:rsidR="00B94B98" w:rsidRPr="00FB1A59">
        <w:rPr>
          <w:rFonts w:ascii="Segoe UI" w:hAnsi="Segoe UI" w:cs="Segoe UI"/>
          <w:snapToGrid w:val="0"/>
          <w:sz w:val="22"/>
          <w:szCs w:val="22"/>
        </w:rPr>
        <w:t>Describe the major political, economic, cultural, intellectual</w:t>
      </w:r>
      <w:r w:rsidR="003D62DA" w:rsidRPr="00FB1A59">
        <w:rPr>
          <w:rFonts w:ascii="Segoe UI" w:hAnsi="Segoe UI" w:cs="Segoe UI"/>
          <w:snapToGrid w:val="0"/>
          <w:sz w:val="22"/>
          <w:szCs w:val="22"/>
        </w:rPr>
        <w:t xml:space="preserve"> and social events of the 1920s</w:t>
      </w:r>
      <w:r w:rsidR="00A04C34" w:rsidRPr="00FB1A59">
        <w:rPr>
          <w:rFonts w:ascii="Segoe UI" w:hAnsi="Segoe UI" w:cs="Segoe UI"/>
          <w:snapToGrid w:val="0"/>
          <w:sz w:val="22"/>
          <w:szCs w:val="22"/>
        </w:rPr>
        <w:t xml:space="preserve"> </w:t>
      </w:r>
      <w:r w:rsidR="00B94B98" w:rsidRPr="00FB1A59">
        <w:rPr>
          <w:rFonts w:ascii="Segoe UI" w:hAnsi="Segoe UI" w:cs="Segoe UI"/>
          <w:snapToGrid w:val="0"/>
          <w:sz w:val="22"/>
          <w:szCs w:val="22"/>
        </w:rPr>
        <w:t>(“Roaring”).</w:t>
      </w:r>
    </w:p>
    <w:p w14:paraId="20FEC48B" w14:textId="77777777" w:rsidR="00A04C34" w:rsidRPr="00FB1A59" w:rsidRDefault="00F46A94" w:rsidP="00FB1A59">
      <w:pPr>
        <w:tabs>
          <w:tab w:val="left" w:pos="450"/>
          <w:tab w:val="left" w:pos="810"/>
        </w:tabs>
        <w:spacing w:line="220" w:lineRule="exact"/>
        <w:ind w:left="450"/>
        <w:rPr>
          <w:rFonts w:ascii="Segoe UI" w:hAnsi="Segoe UI" w:cs="Segoe UI"/>
          <w:snapToGrid w:val="0"/>
          <w:sz w:val="22"/>
          <w:szCs w:val="22"/>
          <w:vertAlign w:val="superscript"/>
        </w:rPr>
      </w:pPr>
      <w:r w:rsidRPr="00FB1A59">
        <w:rPr>
          <w:rFonts w:ascii="Segoe UI" w:hAnsi="Segoe UI" w:cs="Segoe UI"/>
          <w:snapToGrid w:val="0"/>
          <w:sz w:val="22"/>
          <w:szCs w:val="22"/>
        </w:rPr>
        <w:t>n.</w:t>
      </w:r>
      <w:r w:rsidR="00A04C34" w:rsidRPr="00FB1A59">
        <w:rPr>
          <w:rFonts w:ascii="Segoe UI" w:hAnsi="Segoe UI" w:cs="Segoe UI"/>
          <w:snapToGrid w:val="0"/>
          <w:sz w:val="22"/>
          <w:szCs w:val="22"/>
        </w:rPr>
        <w:tab/>
      </w:r>
      <w:r w:rsidR="0036369D" w:rsidRPr="00FB1A59">
        <w:rPr>
          <w:rFonts w:ascii="Segoe UI" w:hAnsi="Segoe UI" w:cs="Segoe UI"/>
          <w:snapToGrid w:val="0"/>
          <w:sz w:val="22"/>
          <w:szCs w:val="22"/>
        </w:rPr>
        <w:t>A</w:t>
      </w:r>
      <w:r w:rsidR="00B94B98" w:rsidRPr="00FB1A59">
        <w:rPr>
          <w:rFonts w:ascii="Segoe UI" w:hAnsi="Segoe UI" w:cs="Segoe UI"/>
          <w:snapToGrid w:val="0"/>
          <w:sz w:val="22"/>
          <w:szCs w:val="22"/>
        </w:rPr>
        <w:t>nalyze the causes, events and federal response to the Great Depression.</w:t>
      </w:r>
    </w:p>
    <w:p w14:paraId="20FEC490" w14:textId="77777777" w:rsidR="00E95536" w:rsidRPr="00FB1A59" w:rsidRDefault="00A04C34" w:rsidP="00FB1A59">
      <w:pPr>
        <w:tabs>
          <w:tab w:val="left" w:pos="450"/>
          <w:tab w:val="left" w:pos="810"/>
        </w:tabs>
        <w:spacing w:line="220" w:lineRule="exact"/>
        <w:ind w:left="450"/>
        <w:rPr>
          <w:rFonts w:ascii="Segoe UI" w:hAnsi="Segoe UI" w:cs="Segoe UI"/>
          <w:snapToGrid w:val="0"/>
          <w:sz w:val="22"/>
          <w:szCs w:val="22"/>
        </w:rPr>
      </w:pPr>
      <w:r w:rsidRPr="00FB1A59">
        <w:rPr>
          <w:rFonts w:ascii="Segoe UI" w:hAnsi="Segoe UI" w:cs="Segoe UI"/>
          <w:snapToGrid w:val="0"/>
          <w:sz w:val="22"/>
          <w:szCs w:val="22"/>
        </w:rPr>
        <w:t>o.</w:t>
      </w:r>
      <w:r w:rsidRPr="00FB1A59">
        <w:rPr>
          <w:rFonts w:ascii="Segoe UI" w:hAnsi="Segoe UI" w:cs="Segoe UI"/>
          <w:snapToGrid w:val="0"/>
          <w:sz w:val="22"/>
          <w:szCs w:val="22"/>
        </w:rPr>
        <w:tab/>
      </w:r>
      <w:r w:rsidR="0036369D" w:rsidRPr="00FB1A59">
        <w:rPr>
          <w:rFonts w:ascii="Segoe UI" w:hAnsi="Segoe UI" w:cs="Segoe UI"/>
          <w:snapToGrid w:val="0"/>
          <w:sz w:val="22"/>
          <w:szCs w:val="22"/>
        </w:rPr>
        <w:t>Outline</w:t>
      </w:r>
      <w:r w:rsidR="00B94B98" w:rsidRPr="00FB1A59">
        <w:rPr>
          <w:rFonts w:ascii="Segoe UI" w:hAnsi="Segoe UI" w:cs="Segoe UI"/>
          <w:snapToGrid w:val="0"/>
          <w:sz w:val="22"/>
          <w:szCs w:val="22"/>
        </w:rPr>
        <w:t xml:space="preserve"> the origins, events and aftermath of American involvement in World War II.</w:t>
      </w:r>
    </w:p>
    <w:p w14:paraId="20FEC491" w14:textId="77777777" w:rsidR="00E95536" w:rsidRPr="00FB1A59" w:rsidRDefault="00A04C34" w:rsidP="00FB1A59">
      <w:pPr>
        <w:tabs>
          <w:tab w:val="left" w:pos="450"/>
          <w:tab w:val="left" w:pos="810"/>
        </w:tabs>
        <w:spacing w:line="220" w:lineRule="exact"/>
        <w:ind w:left="450"/>
        <w:rPr>
          <w:rFonts w:ascii="Segoe UI" w:hAnsi="Segoe UI" w:cs="Segoe UI"/>
          <w:snapToGrid w:val="0"/>
          <w:sz w:val="22"/>
          <w:szCs w:val="22"/>
        </w:rPr>
      </w:pPr>
      <w:r w:rsidRPr="00FB1A59">
        <w:rPr>
          <w:rFonts w:ascii="Segoe UI" w:hAnsi="Segoe UI" w:cs="Segoe UI"/>
          <w:snapToGrid w:val="0"/>
          <w:sz w:val="22"/>
          <w:szCs w:val="22"/>
        </w:rPr>
        <w:t>p.</w:t>
      </w:r>
      <w:r w:rsidRPr="00FB1A59">
        <w:rPr>
          <w:rFonts w:ascii="Segoe UI" w:hAnsi="Segoe UI" w:cs="Segoe UI"/>
          <w:snapToGrid w:val="0"/>
          <w:sz w:val="22"/>
          <w:szCs w:val="22"/>
        </w:rPr>
        <w:tab/>
      </w:r>
      <w:r w:rsidR="00B94B98" w:rsidRPr="00FB1A59">
        <w:rPr>
          <w:rFonts w:ascii="Segoe UI" w:hAnsi="Segoe UI" w:cs="Segoe UI"/>
          <w:snapToGrid w:val="0"/>
          <w:sz w:val="22"/>
          <w:szCs w:val="22"/>
        </w:rPr>
        <w:t>Define the meaning, events and participation of American involvement in the Cold War.</w:t>
      </w:r>
    </w:p>
    <w:p w14:paraId="20FEC492" w14:textId="77777777" w:rsidR="003C65CA" w:rsidRPr="00FB1A59" w:rsidRDefault="00A04C34" w:rsidP="00FB1A59">
      <w:pPr>
        <w:tabs>
          <w:tab w:val="left" w:pos="450"/>
          <w:tab w:val="left" w:pos="810"/>
        </w:tabs>
        <w:spacing w:line="220" w:lineRule="exact"/>
        <w:ind w:left="450"/>
        <w:rPr>
          <w:rFonts w:ascii="Segoe UI" w:hAnsi="Segoe UI" w:cs="Segoe UI"/>
          <w:snapToGrid w:val="0"/>
          <w:sz w:val="22"/>
          <w:szCs w:val="22"/>
        </w:rPr>
      </w:pPr>
      <w:r w:rsidRPr="00FB1A59">
        <w:rPr>
          <w:rFonts w:ascii="Segoe UI" w:hAnsi="Segoe UI" w:cs="Segoe UI"/>
          <w:snapToGrid w:val="0"/>
          <w:sz w:val="22"/>
          <w:szCs w:val="22"/>
        </w:rPr>
        <w:t>q.</w:t>
      </w:r>
      <w:r w:rsidRPr="00FB1A59">
        <w:rPr>
          <w:rFonts w:ascii="Segoe UI" w:hAnsi="Segoe UI" w:cs="Segoe UI"/>
          <w:snapToGrid w:val="0"/>
          <w:sz w:val="22"/>
          <w:szCs w:val="22"/>
        </w:rPr>
        <w:tab/>
      </w:r>
      <w:r w:rsidR="0036369D" w:rsidRPr="00FB1A59">
        <w:rPr>
          <w:rFonts w:ascii="Segoe UI" w:hAnsi="Segoe UI" w:cs="Segoe UI"/>
          <w:snapToGrid w:val="0"/>
          <w:sz w:val="22"/>
          <w:szCs w:val="22"/>
        </w:rPr>
        <w:t>Demonstrate</w:t>
      </w:r>
      <w:r w:rsidR="00E95536" w:rsidRPr="00FB1A59">
        <w:rPr>
          <w:rFonts w:ascii="Segoe UI" w:hAnsi="Segoe UI" w:cs="Segoe UI"/>
          <w:snapToGrid w:val="0"/>
          <w:sz w:val="22"/>
          <w:szCs w:val="22"/>
        </w:rPr>
        <w:t xml:space="preserve"> the role and c</w:t>
      </w:r>
      <w:r w:rsidR="00B94B98" w:rsidRPr="00FB1A59">
        <w:rPr>
          <w:rFonts w:ascii="Segoe UI" w:hAnsi="Segoe UI" w:cs="Segoe UI"/>
          <w:snapToGrid w:val="0"/>
          <w:sz w:val="22"/>
          <w:szCs w:val="22"/>
        </w:rPr>
        <w:t>ontribution</w:t>
      </w:r>
      <w:r w:rsidR="00A44C43" w:rsidRPr="00FB1A59">
        <w:rPr>
          <w:rFonts w:ascii="Segoe UI" w:hAnsi="Segoe UI" w:cs="Segoe UI"/>
          <w:snapToGrid w:val="0"/>
          <w:sz w:val="22"/>
          <w:szCs w:val="22"/>
        </w:rPr>
        <w:t>s</w:t>
      </w:r>
      <w:r w:rsidR="00B94B98" w:rsidRPr="00FB1A59">
        <w:rPr>
          <w:rFonts w:ascii="Segoe UI" w:hAnsi="Segoe UI" w:cs="Segoe UI"/>
          <w:snapToGrid w:val="0"/>
          <w:sz w:val="22"/>
          <w:szCs w:val="22"/>
        </w:rPr>
        <w:t xml:space="preserve"> of women, ethnic </w:t>
      </w:r>
      <w:r w:rsidR="00C61291" w:rsidRPr="00FB1A59">
        <w:rPr>
          <w:rFonts w:ascii="Segoe UI" w:hAnsi="Segoe UI" w:cs="Segoe UI"/>
          <w:snapToGrid w:val="0"/>
          <w:sz w:val="22"/>
          <w:szCs w:val="22"/>
        </w:rPr>
        <w:t xml:space="preserve">and activist </w:t>
      </w:r>
      <w:r w:rsidR="00B94B98" w:rsidRPr="00FB1A59">
        <w:rPr>
          <w:rFonts w:ascii="Segoe UI" w:hAnsi="Segoe UI" w:cs="Segoe UI"/>
          <w:snapToGrid w:val="0"/>
          <w:sz w:val="22"/>
          <w:szCs w:val="22"/>
        </w:rPr>
        <w:t>groups</w:t>
      </w:r>
      <w:r w:rsidR="00C61291" w:rsidRPr="00FB1A59">
        <w:rPr>
          <w:rFonts w:ascii="Segoe UI" w:hAnsi="Segoe UI" w:cs="Segoe UI"/>
          <w:snapToGrid w:val="0"/>
          <w:sz w:val="22"/>
          <w:szCs w:val="22"/>
        </w:rPr>
        <w:t xml:space="preserve">, </w:t>
      </w:r>
      <w:r w:rsidR="00E95536" w:rsidRPr="00FB1A59">
        <w:rPr>
          <w:rFonts w:ascii="Segoe UI" w:hAnsi="Segoe UI" w:cs="Segoe UI"/>
          <w:snapToGrid w:val="0"/>
          <w:sz w:val="22"/>
          <w:szCs w:val="22"/>
        </w:rPr>
        <w:t>immigrants</w:t>
      </w:r>
      <w:r w:rsidR="00F46A94" w:rsidRPr="00FB1A59">
        <w:rPr>
          <w:rFonts w:ascii="Segoe UI" w:hAnsi="Segoe UI" w:cs="Segoe UI"/>
          <w:snapToGrid w:val="0"/>
          <w:sz w:val="22"/>
          <w:szCs w:val="22"/>
        </w:rPr>
        <w:t>,</w:t>
      </w:r>
      <w:r w:rsidR="00E95536" w:rsidRPr="00FB1A59">
        <w:rPr>
          <w:rFonts w:ascii="Segoe UI" w:hAnsi="Segoe UI" w:cs="Segoe UI"/>
          <w:snapToGrid w:val="0"/>
          <w:sz w:val="22"/>
          <w:szCs w:val="22"/>
        </w:rPr>
        <w:t xml:space="preserve"> </w:t>
      </w:r>
      <w:r w:rsidR="00C61291" w:rsidRPr="00FB1A59">
        <w:rPr>
          <w:rFonts w:ascii="Segoe UI" w:hAnsi="Segoe UI" w:cs="Segoe UI"/>
          <w:snapToGrid w:val="0"/>
          <w:sz w:val="22"/>
          <w:szCs w:val="22"/>
        </w:rPr>
        <w:t xml:space="preserve">and labor </w:t>
      </w:r>
      <w:r w:rsidR="001E213E" w:rsidRPr="00FB1A59">
        <w:rPr>
          <w:rFonts w:ascii="Segoe UI" w:hAnsi="Segoe UI" w:cs="Segoe UI"/>
          <w:snapToGrid w:val="0"/>
          <w:sz w:val="22"/>
          <w:szCs w:val="22"/>
        </w:rPr>
        <w:tab/>
      </w:r>
      <w:r w:rsidR="00C61291" w:rsidRPr="00FB1A59">
        <w:rPr>
          <w:rFonts w:ascii="Segoe UI" w:hAnsi="Segoe UI" w:cs="Segoe UI"/>
          <w:snapToGrid w:val="0"/>
          <w:sz w:val="22"/>
          <w:szCs w:val="22"/>
        </w:rPr>
        <w:t xml:space="preserve">unions </w:t>
      </w:r>
      <w:r w:rsidR="00A44C43" w:rsidRPr="00FB1A59">
        <w:rPr>
          <w:rFonts w:ascii="Segoe UI" w:hAnsi="Segoe UI" w:cs="Segoe UI"/>
          <w:snapToGrid w:val="0"/>
          <w:sz w:val="22"/>
          <w:szCs w:val="22"/>
        </w:rPr>
        <w:t xml:space="preserve">in both </w:t>
      </w:r>
      <w:r w:rsidR="00B94B98" w:rsidRPr="00FB1A59">
        <w:rPr>
          <w:rFonts w:ascii="Segoe UI" w:hAnsi="Segoe UI" w:cs="Segoe UI"/>
          <w:snapToGrid w:val="0"/>
          <w:sz w:val="22"/>
          <w:szCs w:val="22"/>
          <w:u w:val="single"/>
        </w:rPr>
        <w:t>postbellum</w:t>
      </w:r>
      <w:r w:rsidR="00B94B98" w:rsidRPr="00FB1A59">
        <w:rPr>
          <w:rFonts w:ascii="Segoe UI" w:hAnsi="Segoe UI" w:cs="Segoe UI"/>
          <w:snapToGrid w:val="0"/>
          <w:sz w:val="22"/>
          <w:szCs w:val="22"/>
        </w:rPr>
        <w:t xml:space="preserve"> and modern American society. </w:t>
      </w:r>
    </w:p>
    <w:p w14:paraId="20FEC493" w14:textId="5DAC0651" w:rsidR="00C61291" w:rsidRDefault="003C65CA" w:rsidP="00FB1A59">
      <w:pPr>
        <w:tabs>
          <w:tab w:val="left" w:pos="450"/>
          <w:tab w:val="left" w:pos="810"/>
        </w:tabs>
        <w:spacing w:line="220" w:lineRule="exact"/>
        <w:ind w:left="450"/>
        <w:rPr>
          <w:rFonts w:ascii="Segoe UI" w:hAnsi="Segoe UI" w:cs="Segoe UI"/>
          <w:snapToGrid w:val="0"/>
          <w:sz w:val="22"/>
          <w:szCs w:val="22"/>
        </w:rPr>
      </w:pPr>
      <w:r w:rsidRPr="00FB1A59">
        <w:rPr>
          <w:rFonts w:ascii="Segoe UI" w:hAnsi="Segoe UI" w:cs="Segoe UI"/>
          <w:snapToGrid w:val="0"/>
          <w:sz w:val="22"/>
          <w:szCs w:val="22"/>
        </w:rPr>
        <w:t>r.</w:t>
      </w:r>
      <w:r w:rsidR="00A04C34" w:rsidRPr="00FB1A59">
        <w:rPr>
          <w:rFonts w:ascii="Segoe UI" w:hAnsi="Segoe UI" w:cs="Segoe UI"/>
          <w:snapToGrid w:val="0"/>
          <w:sz w:val="22"/>
          <w:szCs w:val="22"/>
        </w:rPr>
        <w:tab/>
      </w:r>
      <w:r w:rsidR="00E95536" w:rsidRPr="00FB1A59">
        <w:rPr>
          <w:rFonts w:ascii="Segoe UI" w:hAnsi="Segoe UI" w:cs="Segoe UI"/>
          <w:snapToGrid w:val="0"/>
          <w:sz w:val="22"/>
          <w:szCs w:val="22"/>
        </w:rPr>
        <w:t xml:space="preserve">Examine the steps, processes and events in how the United States </w:t>
      </w:r>
      <w:r w:rsidR="00F46A94" w:rsidRPr="00FB1A59">
        <w:rPr>
          <w:rFonts w:ascii="Segoe UI" w:hAnsi="Segoe UI" w:cs="Segoe UI"/>
          <w:snapToGrid w:val="0"/>
          <w:sz w:val="22"/>
          <w:szCs w:val="22"/>
        </w:rPr>
        <w:t xml:space="preserve">became a post-WWII global </w:t>
      </w:r>
      <w:r w:rsidR="001E213E" w:rsidRPr="00FB1A59">
        <w:rPr>
          <w:rFonts w:ascii="Segoe UI" w:hAnsi="Segoe UI" w:cs="Segoe UI"/>
          <w:snapToGrid w:val="0"/>
          <w:sz w:val="22"/>
          <w:szCs w:val="22"/>
        </w:rPr>
        <w:tab/>
      </w:r>
      <w:r w:rsidR="00B94B98" w:rsidRPr="00FB1A59">
        <w:rPr>
          <w:rFonts w:ascii="Segoe UI" w:hAnsi="Segoe UI" w:cs="Segoe UI"/>
          <w:snapToGrid w:val="0"/>
          <w:sz w:val="22"/>
          <w:szCs w:val="22"/>
        </w:rPr>
        <w:t xml:space="preserve">superpower.  </w:t>
      </w:r>
    </w:p>
    <w:p w14:paraId="2B7B3E26" w14:textId="77777777" w:rsidR="0019513C" w:rsidRPr="00FB1A59" w:rsidRDefault="0019513C" w:rsidP="00FB1A59">
      <w:pPr>
        <w:tabs>
          <w:tab w:val="left" w:pos="450"/>
          <w:tab w:val="left" w:pos="810"/>
        </w:tabs>
        <w:spacing w:line="220" w:lineRule="exact"/>
        <w:ind w:left="450"/>
        <w:rPr>
          <w:rFonts w:ascii="Segoe UI" w:hAnsi="Segoe UI" w:cs="Segoe UI"/>
          <w:snapToGrid w:val="0"/>
          <w:sz w:val="22"/>
          <w:szCs w:val="22"/>
        </w:rPr>
      </w:pPr>
    </w:p>
    <w:p w14:paraId="20FEC494" w14:textId="77777777" w:rsidR="00E95536" w:rsidRPr="00FB1A59" w:rsidRDefault="00E95536" w:rsidP="00FB1A59">
      <w:pPr>
        <w:numPr>
          <w:ilvl w:val="0"/>
          <w:numId w:val="25"/>
        </w:numPr>
        <w:tabs>
          <w:tab w:val="left" w:pos="450"/>
          <w:tab w:val="left" w:pos="810"/>
        </w:tabs>
        <w:spacing w:line="220" w:lineRule="exact"/>
        <w:rPr>
          <w:rFonts w:ascii="Segoe UI" w:hAnsi="Segoe UI" w:cs="Segoe UI"/>
          <w:snapToGrid w:val="0"/>
          <w:sz w:val="22"/>
          <w:szCs w:val="22"/>
        </w:rPr>
      </w:pPr>
      <w:r w:rsidRPr="00FB1A59">
        <w:rPr>
          <w:rFonts w:ascii="Segoe UI" w:hAnsi="Segoe UI" w:cs="Segoe UI"/>
          <w:snapToGrid w:val="0"/>
          <w:sz w:val="22"/>
          <w:szCs w:val="22"/>
        </w:rPr>
        <w:lastRenderedPageBreak/>
        <w:t>D</w:t>
      </w:r>
      <w:r w:rsidR="00C61291" w:rsidRPr="00FB1A59">
        <w:rPr>
          <w:rFonts w:ascii="Segoe UI" w:hAnsi="Segoe UI" w:cs="Segoe UI"/>
          <w:snapToGrid w:val="0"/>
          <w:sz w:val="22"/>
          <w:szCs w:val="22"/>
        </w:rPr>
        <w:t>iscuss and analyze American political, economic, cultural, inte</w:t>
      </w:r>
      <w:r w:rsidR="00693610" w:rsidRPr="00FB1A59">
        <w:rPr>
          <w:rFonts w:ascii="Segoe UI" w:hAnsi="Segoe UI" w:cs="Segoe UI"/>
          <w:snapToGrid w:val="0"/>
          <w:sz w:val="22"/>
          <w:szCs w:val="22"/>
        </w:rPr>
        <w:t>llectual and social life during</w:t>
      </w:r>
      <w:r w:rsidR="001E213E" w:rsidRPr="00FB1A59">
        <w:rPr>
          <w:rFonts w:ascii="Segoe UI" w:hAnsi="Segoe UI" w:cs="Segoe UI"/>
          <w:snapToGrid w:val="0"/>
          <w:sz w:val="22"/>
          <w:szCs w:val="22"/>
        </w:rPr>
        <w:t xml:space="preserve"> </w:t>
      </w:r>
      <w:r w:rsidR="00C61291" w:rsidRPr="00FB1A59">
        <w:rPr>
          <w:rFonts w:ascii="Segoe UI" w:hAnsi="Segoe UI" w:cs="Segoe UI"/>
          <w:snapToGrid w:val="0"/>
          <w:sz w:val="22"/>
          <w:szCs w:val="22"/>
        </w:rPr>
        <w:t>the 1950s and 1960s.</w:t>
      </w:r>
    </w:p>
    <w:p w14:paraId="20FEC495" w14:textId="77777777" w:rsidR="00E95536" w:rsidRPr="00FB1A59" w:rsidRDefault="0036369D" w:rsidP="00FB1A59">
      <w:pPr>
        <w:numPr>
          <w:ilvl w:val="0"/>
          <w:numId w:val="17"/>
        </w:numPr>
        <w:tabs>
          <w:tab w:val="left" w:pos="450"/>
        </w:tabs>
        <w:spacing w:line="220" w:lineRule="exact"/>
        <w:rPr>
          <w:rFonts w:ascii="Segoe UI" w:hAnsi="Segoe UI" w:cs="Segoe UI"/>
          <w:snapToGrid w:val="0"/>
          <w:sz w:val="22"/>
          <w:szCs w:val="22"/>
        </w:rPr>
      </w:pPr>
      <w:r w:rsidRPr="00FB1A59">
        <w:rPr>
          <w:rFonts w:ascii="Segoe UI" w:hAnsi="Segoe UI" w:cs="Segoe UI"/>
          <w:snapToGrid w:val="0"/>
          <w:sz w:val="22"/>
          <w:szCs w:val="22"/>
        </w:rPr>
        <w:t>Analyze</w:t>
      </w:r>
      <w:r w:rsidR="00C61291" w:rsidRPr="00FB1A59">
        <w:rPr>
          <w:rFonts w:ascii="Segoe UI" w:hAnsi="Segoe UI" w:cs="Segoe UI"/>
          <w:snapToGrid w:val="0"/>
          <w:sz w:val="22"/>
          <w:szCs w:val="22"/>
        </w:rPr>
        <w:t xml:space="preserve"> the causes, events and figures of the American Civil Rights Movement.</w:t>
      </w:r>
    </w:p>
    <w:p w14:paraId="20FEC496" w14:textId="77777777" w:rsidR="00E95536" w:rsidRPr="00FB1A59" w:rsidRDefault="00C61291" w:rsidP="00FB1A59">
      <w:pPr>
        <w:numPr>
          <w:ilvl w:val="0"/>
          <w:numId w:val="17"/>
        </w:numPr>
        <w:tabs>
          <w:tab w:val="left" w:pos="450"/>
        </w:tabs>
        <w:spacing w:line="220" w:lineRule="exact"/>
        <w:rPr>
          <w:rFonts w:ascii="Segoe UI" w:hAnsi="Segoe UI" w:cs="Segoe UI"/>
          <w:snapToGrid w:val="0"/>
          <w:sz w:val="22"/>
          <w:szCs w:val="22"/>
        </w:rPr>
      </w:pPr>
      <w:r w:rsidRPr="00FB1A59">
        <w:rPr>
          <w:rFonts w:ascii="Segoe UI" w:hAnsi="Segoe UI" w:cs="Segoe UI"/>
          <w:snapToGrid w:val="0"/>
          <w:sz w:val="22"/>
          <w:szCs w:val="22"/>
        </w:rPr>
        <w:t>D</w:t>
      </w:r>
      <w:r w:rsidR="0036369D" w:rsidRPr="00FB1A59">
        <w:rPr>
          <w:rFonts w:ascii="Segoe UI" w:hAnsi="Segoe UI" w:cs="Segoe UI"/>
          <w:snapToGrid w:val="0"/>
          <w:sz w:val="22"/>
          <w:szCs w:val="22"/>
        </w:rPr>
        <w:t xml:space="preserve">iscuss </w:t>
      </w:r>
      <w:r w:rsidRPr="00FB1A59">
        <w:rPr>
          <w:rFonts w:ascii="Segoe UI" w:hAnsi="Segoe UI" w:cs="Segoe UI"/>
          <w:snapToGrid w:val="0"/>
          <w:sz w:val="22"/>
          <w:szCs w:val="22"/>
        </w:rPr>
        <w:t>American political, economic, cultural, intellectual and social life from the 1970s to the 1990s.</w:t>
      </w:r>
    </w:p>
    <w:p w14:paraId="20FEC497" w14:textId="77777777" w:rsidR="00C61291" w:rsidRPr="00FB1A59" w:rsidRDefault="00C61291" w:rsidP="00FB1A59">
      <w:pPr>
        <w:numPr>
          <w:ilvl w:val="0"/>
          <w:numId w:val="17"/>
        </w:numPr>
        <w:tabs>
          <w:tab w:val="left" w:pos="444"/>
        </w:tabs>
        <w:spacing w:line="220" w:lineRule="exact"/>
        <w:rPr>
          <w:rFonts w:ascii="Segoe UI" w:hAnsi="Segoe UI" w:cs="Segoe UI"/>
          <w:snapToGrid w:val="0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>Summarize the political, social, economic and international challenges of the United States in the 21</w:t>
      </w:r>
      <w:r w:rsidRPr="00FB1A59">
        <w:rPr>
          <w:rFonts w:ascii="Segoe UI" w:hAnsi="Segoe UI" w:cs="Segoe UI"/>
          <w:sz w:val="22"/>
          <w:szCs w:val="22"/>
          <w:vertAlign w:val="superscript"/>
        </w:rPr>
        <w:t>st</w:t>
      </w:r>
      <w:r w:rsidRPr="00FB1A59">
        <w:rPr>
          <w:rFonts w:ascii="Segoe UI" w:hAnsi="Segoe UI" w:cs="Segoe UI"/>
          <w:sz w:val="22"/>
          <w:szCs w:val="22"/>
        </w:rPr>
        <w:t xml:space="preserve"> century.</w:t>
      </w:r>
    </w:p>
    <w:p w14:paraId="20FEC498" w14:textId="77777777" w:rsidR="00C61291" w:rsidRPr="00FB1A59" w:rsidRDefault="00C61291" w:rsidP="00FB1A59">
      <w:pPr>
        <w:numPr>
          <w:ilvl w:val="0"/>
          <w:numId w:val="17"/>
        </w:numPr>
        <w:tabs>
          <w:tab w:val="left" w:pos="450"/>
        </w:tabs>
        <w:spacing w:line="220" w:lineRule="exact"/>
        <w:rPr>
          <w:rFonts w:ascii="Segoe UI" w:hAnsi="Segoe UI" w:cs="Segoe UI"/>
          <w:snapToGrid w:val="0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 xml:space="preserve">Examine modern constitutional </w:t>
      </w:r>
      <w:proofErr w:type="gramStart"/>
      <w:r w:rsidRPr="00FB1A59">
        <w:rPr>
          <w:rFonts w:ascii="Segoe UI" w:hAnsi="Segoe UI" w:cs="Segoe UI"/>
          <w:sz w:val="22"/>
          <w:szCs w:val="22"/>
        </w:rPr>
        <w:t>amendments and Supreme Court decisions</w:t>
      </w:r>
      <w:proofErr w:type="gramEnd"/>
      <w:r w:rsidRPr="00FB1A59">
        <w:rPr>
          <w:rFonts w:ascii="Segoe UI" w:hAnsi="Segoe UI" w:cs="Segoe UI"/>
          <w:sz w:val="22"/>
          <w:szCs w:val="22"/>
        </w:rPr>
        <w:t xml:space="preserve"> and their effect on modern American political power, civil liberties and democratic reforms. </w:t>
      </w:r>
    </w:p>
    <w:p w14:paraId="20FEC499" w14:textId="77777777" w:rsidR="00F46A94" w:rsidRPr="00FB1A59" w:rsidRDefault="00F46A94" w:rsidP="00FB1A59">
      <w:pPr>
        <w:numPr>
          <w:ilvl w:val="0"/>
          <w:numId w:val="17"/>
        </w:numPr>
        <w:tabs>
          <w:tab w:val="left" w:pos="450"/>
        </w:tabs>
        <w:spacing w:line="220" w:lineRule="exact"/>
        <w:rPr>
          <w:rFonts w:ascii="Segoe UI" w:hAnsi="Segoe UI" w:cs="Segoe UI"/>
          <w:snapToGrid w:val="0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>Analyze the evolution of Constitutional thought in modern issues.</w:t>
      </w:r>
    </w:p>
    <w:p w14:paraId="20FEC49A" w14:textId="77777777" w:rsidR="00F46A94" w:rsidRPr="00FB1A59" w:rsidRDefault="00F46A94" w:rsidP="00FB1A59">
      <w:pPr>
        <w:numPr>
          <w:ilvl w:val="0"/>
          <w:numId w:val="17"/>
        </w:numPr>
        <w:tabs>
          <w:tab w:val="left" w:pos="450"/>
        </w:tabs>
        <w:spacing w:line="220" w:lineRule="exact"/>
        <w:rPr>
          <w:rFonts w:ascii="Segoe UI" w:hAnsi="Segoe UI" w:cs="Segoe UI"/>
          <w:snapToGrid w:val="0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>Examine modern political institutions and processes under the U.S. Constitution, such as legislative</w:t>
      </w:r>
      <w:r w:rsidR="00A04C34" w:rsidRPr="00FB1A59">
        <w:rPr>
          <w:rFonts w:ascii="Segoe UI" w:hAnsi="Segoe UI" w:cs="Segoe UI"/>
          <w:snapToGrid w:val="0"/>
          <w:sz w:val="22"/>
          <w:szCs w:val="22"/>
        </w:rPr>
        <w:t xml:space="preserve"> </w:t>
      </w:r>
      <w:r w:rsidRPr="00FB1A59">
        <w:rPr>
          <w:rFonts w:ascii="Segoe UI" w:hAnsi="Segoe UI" w:cs="Segoe UI"/>
          <w:sz w:val="22"/>
          <w:szCs w:val="22"/>
        </w:rPr>
        <w:t>debates, power of the presidency, growth of the federal government and citizens’ demands for rights.</w:t>
      </w:r>
    </w:p>
    <w:p w14:paraId="20FEC49B" w14:textId="77777777" w:rsidR="0036369D" w:rsidRPr="00FB1A59" w:rsidRDefault="0036369D" w:rsidP="00FB1A5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0FEC49D" w14:textId="2BE49EAA" w:rsidR="001C5F56" w:rsidRPr="00FB1A59" w:rsidRDefault="001C5F56" w:rsidP="00FB1A5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firstLine="9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>5.</w:t>
      </w:r>
      <w:r w:rsidRPr="00FB1A59">
        <w:rPr>
          <w:rFonts w:ascii="Segoe UI" w:hAnsi="Segoe UI" w:cs="Segoe UI"/>
          <w:sz w:val="22"/>
          <w:szCs w:val="22"/>
        </w:rPr>
        <w:tab/>
      </w:r>
      <w:r w:rsidRPr="00FB1A59">
        <w:rPr>
          <w:rFonts w:ascii="Segoe UI" w:hAnsi="Segoe UI" w:cs="Segoe UI"/>
          <w:b/>
          <w:sz w:val="22"/>
          <w:szCs w:val="22"/>
          <w:u w:val="single"/>
        </w:rPr>
        <w:t>Instructional Facilities</w:t>
      </w:r>
    </w:p>
    <w:p w14:paraId="20FEC49E" w14:textId="77777777" w:rsidR="00693610" w:rsidRPr="00FB1A59" w:rsidRDefault="008F1190" w:rsidP="00FB1A59">
      <w:pPr>
        <w:tabs>
          <w:tab w:val="left" w:pos="450"/>
          <w:tab w:val="left" w:pos="720"/>
          <w:tab w:val="left" w:pos="108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1472A8" w:rsidRPr="00FB1A59">
        <w:rPr>
          <w:rFonts w:ascii="Segoe UI" w:hAnsi="Segoe UI" w:cs="Segoe UI"/>
          <w:sz w:val="22"/>
          <w:szCs w:val="22"/>
        </w:rPr>
        <w:t>Standard class</w:t>
      </w:r>
      <w:r w:rsidR="00693610" w:rsidRPr="00FB1A59">
        <w:rPr>
          <w:rFonts w:ascii="Segoe UI" w:hAnsi="Segoe UI" w:cs="Segoe UI"/>
          <w:sz w:val="22"/>
          <w:szCs w:val="22"/>
        </w:rPr>
        <w:t xml:space="preserve">room </w:t>
      </w:r>
    </w:p>
    <w:p w14:paraId="20FEC49F" w14:textId="77777777" w:rsidR="00A04C34" w:rsidRPr="00FB1A59" w:rsidRDefault="00A04C34" w:rsidP="00FB1A59">
      <w:pPr>
        <w:tabs>
          <w:tab w:val="left" w:pos="444"/>
          <w:tab w:val="left" w:pos="720"/>
          <w:tab w:val="left" w:pos="1080"/>
        </w:tabs>
        <w:spacing w:line="220" w:lineRule="exact"/>
        <w:rPr>
          <w:rFonts w:ascii="Segoe UI" w:hAnsi="Segoe UI" w:cs="Segoe UI"/>
          <w:sz w:val="22"/>
          <w:szCs w:val="22"/>
        </w:rPr>
      </w:pPr>
    </w:p>
    <w:p w14:paraId="20FEC4A1" w14:textId="37BAA237" w:rsidR="001C5F56" w:rsidRPr="00FB1A59" w:rsidRDefault="001C5F56" w:rsidP="00FB1A5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>6.</w:t>
      </w:r>
      <w:r w:rsidRPr="00FB1A59">
        <w:rPr>
          <w:rFonts w:ascii="Segoe UI" w:hAnsi="Segoe UI" w:cs="Segoe UI"/>
          <w:sz w:val="22"/>
          <w:szCs w:val="22"/>
        </w:rPr>
        <w:tab/>
      </w:r>
      <w:r w:rsidRPr="00FB1A59">
        <w:rPr>
          <w:rFonts w:ascii="Segoe UI" w:hAnsi="Segoe UI" w:cs="Segoe UI"/>
          <w:b/>
          <w:sz w:val="22"/>
          <w:szCs w:val="22"/>
          <w:u w:val="single"/>
        </w:rPr>
        <w:t>Special Materials Required of Student</w:t>
      </w:r>
    </w:p>
    <w:p w14:paraId="20FEC4A2" w14:textId="5E09868B" w:rsidR="00523171" w:rsidRPr="00FB1A59" w:rsidRDefault="00FB1A59" w:rsidP="00FB1A59">
      <w:pPr>
        <w:tabs>
          <w:tab w:val="left" w:pos="0"/>
          <w:tab w:val="left" w:pos="444"/>
          <w:tab w:val="left" w:pos="912"/>
          <w:tab w:val="right" w:pos="999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14:paraId="20FEC4A3" w14:textId="77777777" w:rsidR="00523171" w:rsidRPr="00FB1A59" w:rsidRDefault="00523171" w:rsidP="00FB1A59">
      <w:pPr>
        <w:tabs>
          <w:tab w:val="left" w:pos="0"/>
          <w:tab w:val="left" w:pos="444"/>
          <w:tab w:val="left" w:pos="912"/>
          <w:tab w:val="right" w:pos="999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</w:p>
    <w:p w14:paraId="20FEC4A5" w14:textId="563189EA" w:rsidR="00FB279B" w:rsidRPr="00FB1A59" w:rsidRDefault="001C5F56" w:rsidP="00FB1A5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FB1A59">
        <w:rPr>
          <w:rFonts w:ascii="Segoe UI" w:hAnsi="Segoe UI" w:cs="Segoe UI"/>
          <w:sz w:val="22"/>
          <w:szCs w:val="22"/>
        </w:rPr>
        <w:t>7.</w:t>
      </w:r>
      <w:r w:rsidRPr="00FB1A59">
        <w:rPr>
          <w:rFonts w:ascii="Segoe UI" w:hAnsi="Segoe UI" w:cs="Segoe UI"/>
          <w:sz w:val="22"/>
          <w:szCs w:val="22"/>
        </w:rPr>
        <w:tab/>
      </w:r>
      <w:r w:rsidRPr="00FB1A59">
        <w:rPr>
          <w:rFonts w:ascii="Segoe UI" w:hAnsi="Segoe UI" w:cs="Segoe UI"/>
          <w:b/>
          <w:sz w:val="22"/>
          <w:szCs w:val="22"/>
          <w:u w:val="single"/>
        </w:rPr>
        <w:t>Course Content</w:t>
      </w:r>
    </w:p>
    <w:p w14:paraId="20FEC4A6" w14:textId="77777777" w:rsidR="00FB279B" w:rsidRPr="00FB1A59" w:rsidRDefault="00FB279B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>a</w:t>
      </w:r>
      <w:r w:rsidR="00A04C34" w:rsidRPr="00FB1A59">
        <w:rPr>
          <w:rFonts w:ascii="Segoe UI" w:hAnsi="Segoe UI" w:cs="Segoe UI"/>
          <w:sz w:val="22"/>
          <w:szCs w:val="22"/>
        </w:rPr>
        <w:t>.</w:t>
      </w:r>
      <w:r w:rsidR="00A04C34" w:rsidRPr="00FB1A59">
        <w:rPr>
          <w:rFonts w:ascii="Segoe UI" w:hAnsi="Segoe UI" w:cs="Segoe UI"/>
          <w:sz w:val="22"/>
          <w:szCs w:val="22"/>
        </w:rPr>
        <w:tab/>
      </w:r>
      <w:r w:rsidRPr="00FB1A59">
        <w:rPr>
          <w:rFonts w:ascii="Segoe UI" w:hAnsi="Segoe UI" w:cs="Segoe UI"/>
          <w:sz w:val="22"/>
          <w:szCs w:val="22"/>
        </w:rPr>
        <w:t>Reconstruction (1865-1877)</w:t>
      </w:r>
    </w:p>
    <w:p w14:paraId="20FEC4A7" w14:textId="08BF33AC" w:rsidR="00FB279B" w:rsidRPr="00FB1A59" w:rsidRDefault="00A04C34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FB279B" w:rsidRPr="00FB1A59">
        <w:rPr>
          <w:rFonts w:ascii="Segoe UI" w:hAnsi="Segoe UI" w:cs="Segoe UI"/>
          <w:sz w:val="22"/>
          <w:szCs w:val="22"/>
        </w:rPr>
        <w:t>1)</w:t>
      </w:r>
      <w:r w:rsidRPr="00FB1A59">
        <w:rPr>
          <w:rFonts w:ascii="Segoe UI" w:hAnsi="Segoe UI" w:cs="Segoe UI"/>
          <w:sz w:val="22"/>
          <w:szCs w:val="22"/>
        </w:rPr>
        <w:tab/>
      </w:r>
      <w:r w:rsidR="00FB279B" w:rsidRPr="00FB1A59">
        <w:rPr>
          <w:rFonts w:ascii="Segoe UI" w:hAnsi="Segoe UI" w:cs="Segoe UI"/>
          <w:sz w:val="22"/>
          <w:szCs w:val="22"/>
        </w:rPr>
        <w:t>Presidential vs. Congressional Reconstruction</w:t>
      </w:r>
    </w:p>
    <w:p w14:paraId="20FEC4A8" w14:textId="03ABA1D4" w:rsidR="00FB279B" w:rsidRPr="00FB1A59" w:rsidRDefault="00FB1A59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A04C34" w:rsidRPr="00FB1A59">
        <w:rPr>
          <w:rFonts w:ascii="Segoe UI" w:hAnsi="Segoe UI" w:cs="Segoe UI"/>
          <w:sz w:val="22"/>
          <w:szCs w:val="22"/>
        </w:rPr>
        <w:t>2)</w:t>
      </w:r>
      <w:r w:rsidR="00A04C34" w:rsidRPr="00FB1A59">
        <w:rPr>
          <w:rFonts w:ascii="Segoe UI" w:hAnsi="Segoe UI" w:cs="Segoe UI"/>
          <w:sz w:val="22"/>
          <w:szCs w:val="22"/>
        </w:rPr>
        <w:tab/>
      </w:r>
      <w:r w:rsidR="00FB279B" w:rsidRPr="00FB1A59">
        <w:rPr>
          <w:rFonts w:ascii="Segoe UI" w:hAnsi="Segoe UI" w:cs="Segoe UI"/>
          <w:sz w:val="22"/>
          <w:szCs w:val="22"/>
        </w:rPr>
        <w:t>Presidency of Andrew Johnson</w:t>
      </w:r>
    </w:p>
    <w:p w14:paraId="20FEC4A9" w14:textId="73BC363F" w:rsidR="00FB279B" w:rsidRPr="00FB1A59" w:rsidRDefault="00FB1A59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A04C34" w:rsidRPr="00FB1A59">
        <w:rPr>
          <w:rFonts w:ascii="Segoe UI" w:hAnsi="Segoe UI" w:cs="Segoe UI"/>
          <w:sz w:val="22"/>
          <w:szCs w:val="22"/>
        </w:rPr>
        <w:t>3)</w:t>
      </w:r>
      <w:r w:rsidR="00A04C34" w:rsidRPr="00FB1A59">
        <w:rPr>
          <w:rFonts w:ascii="Segoe UI" w:hAnsi="Segoe UI" w:cs="Segoe UI"/>
          <w:sz w:val="22"/>
          <w:szCs w:val="22"/>
        </w:rPr>
        <w:tab/>
      </w:r>
      <w:r w:rsidR="00FB279B" w:rsidRPr="00FB1A59">
        <w:rPr>
          <w:rFonts w:ascii="Segoe UI" w:hAnsi="Segoe UI" w:cs="Segoe UI"/>
          <w:sz w:val="22"/>
          <w:szCs w:val="22"/>
        </w:rPr>
        <w:t>Radical Republicans</w:t>
      </w:r>
    </w:p>
    <w:p w14:paraId="20FEC4AA" w14:textId="1494E8F1" w:rsidR="00FB279B" w:rsidRPr="00FB1A59" w:rsidRDefault="00A04C34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FB279B" w:rsidRPr="00FB1A59">
        <w:rPr>
          <w:rFonts w:ascii="Segoe UI" w:hAnsi="Segoe UI" w:cs="Segoe UI"/>
          <w:sz w:val="22"/>
          <w:szCs w:val="22"/>
        </w:rPr>
        <w:t>4</w:t>
      </w:r>
      <w:r w:rsidRPr="00FB1A59">
        <w:rPr>
          <w:rFonts w:ascii="Segoe UI" w:hAnsi="Segoe UI" w:cs="Segoe UI"/>
          <w:sz w:val="22"/>
          <w:szCs w:val="22"/>
        </w:rPr>
        <w:t>)</w:t>
      </w:r>
      <w:r w:rsidRPr="00FB1A59">
        <w:rPr>
          <w:rFonts w:ascii="Segoe UI" w:hAnsi="Segoe UI" w:cs="Segoe UI"/>
          <w:sz w:val="22"/>
          <w:szCs w:val="22"/>
        </w:rPr>
        <w:tab/>
      </w:r>
      <w:r w:rsidR="00FB279B" w:rsidRPr="00FB1A59">
        <w:rPr>
          <w:rFonts w:ascii="Segoe UI" w:hAnsi="Segoe UI" w:cs="Segoe UI"/>
          <w:sz w:val="22"/>
          <w:szCs w:val="22"/>
        </w:rPr>
        <w:t>Freedmen’s Bureau</w:t>
      </w:r>
    </w:p>
    <w:p w14:paraId="20FEC4AB" w14:textId="1230439A" w:rsidR="00FB279B" w:rsidRPr="00FB1A59" w:rsidRDefault="00A04C34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FA378A" w:rsidRPr="00FB1A59">
        <w:rPr>
          <w:rFonts w:ascii="Segoe UI" w:hAnsi="Segoe UI" w:cs="Segoe UI"/>
          <w:sz w:val="22"/>
          <w:szCs w:val="22"/>
        </w:rPr>
        <w:t>5</w:t>
      </w:r>
      <w:r w:rsidRPr="00FB1A59">
        <w:rPr>
          <w:rFonts w:ascii="Segoe UI" w:hAnsi="Segoe UI" w:cs="Segoe UI"/>
          <w:sz w:val="22"/>
          <w:szCs w:val="22"/>
        </w:rPr>
        <w:t>)</w:t>
      </w:r>
      <w:r w:rsidRPr="00FB1A59">
        <w:rPr>
          <w:rFonts w:ascii="Segoe UI" w:hAnsi="Segoe UI" w:cs="Segoe UI"/>
          <w:sz w:val="22"/>
          <w:szCs w:val="22"/>
        </w:rPr>
        <w:tab/>
      </w:r>
      <w:r w:rsidR="00FB279B" w:rsidRPr="00FB1A59">
        <w:rPr>
          <w:rFonts w:ascii="Segoe UI" w:hAnsi="Segoe UI" w:cs="Segoe UI"/>
          <w:sz w:val="22"/>
          <w:szCs w:val="22"/>
        </w:rPr>
        <w:t>Impeachment of Andrew Johnson</w:t>
      </w:r>
    </w:p>
    <w:p w14:paraId="20FEC4AC" w14:textId="0D0B9EA0" w:rsidR="00FB279B" w:rsidRPr="00FB1A59" w:rsidRDefault="00A04C34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FA378A" w:rsidRPr="00FB1A59">
        <w:rPr>
          <w:rFonts w:ascii="Segoe UI" w:hAnsi="Segoe UI" w:cs="Segoe UI"/>
          <w:sz w:val="22"/>
          <w:szCs w:val="22"/>
        </w:rPr>
        <w:t>6</w:t>
      </w:r>
      <w:r w:rsidR="00FB279B" w:rsidRPr="00FB1A59">
        <w:rPr>
          <w:rFonts w:ascii="Segoe UI" w:hAnsi="Segoe UI" w:cs="Segoe UI"/>
          <w:sz w:val="22"/>
          <w:szCs w:val="22"/>
        </w:rPr>
        <w:t>)</w:t>
      </w:r>
      <w:r w:rsidRPr="00FB1A59">
        <w:rPr>
          <w:rFonts w:ascii="Segoe UI" w:hAnsi="Segoe UI" w:cs="Segoe UI"/>
          <w:sz w:val="22"/>
          <w:szCs w:val="22"/>
        </w:rPr>
        <w:tab/>
      </w:r>
      <w:r w:rsidR="00FB279B" w:rsidRPr="00FB1A59">
        <w:rPr>
          <w:rFonts w:ascii="Segoe UI" w:hAnsi="Segoe UI" w:cs="Segoe UI"/>
          <w:sz w:val="22"/>
          <w:szCs w:val="22"/>
        </w:rPr>
        <w:t>Carpetbaggers/Scalawags</w:t>
      </w:r>
    </w:p>
    <w:p w14:paraId="20FEC4AD" w14:textId="15EDC044" w:rsidR="00FB279B" w:rsidRPr="00FB1A59" w:rsidRDefault="00A04C34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FA378A" w:rsidRPr="00FB1A59">
        <w:rPr>
          <w:rFonts w:ascii="Segoe UI" w:hAnsi="Segoe UI" w:cs="Segoe UI"/>
          <w:sz w:val="22"/>
          <w:szCs w:val="22"/>
        </w:rPr>
        <w:t>7</w:t>
      </w:r>
      <w:r w:rsidRPr="00FB1A59">
        <w:rPr>
          <w:rFonts w:ascii="Segoe UI" w:hAnsi="Segoe UI" w:cs="Segoe UI"/>
          <w:sz w:val="22"/>
          <w:szCs w:val="22"/>
        </w:rPr>
        <w:t>)</w:t>
      </w:r>
      <w:r w:rsidRPr="00FB1A59">
        <w:rPr>
          <w:rFonts w:ascii="Segoe UI" w:hAnsi="Segoe UI" w:cs="Segoe UI"/>
          <w:sz w:val="22"/>
          <w:szCs w:val="22"/>
        </w:rPr>
        <w:tab/>
      </w:r>
      <w:r w:rsidR="00FB279B" w:rsidRPr="00FB1A59">
        <w:rPr>
          <w:rFonts w:ascii="Segoe UI" w:hAnsi="Segoe UI" w:cs="Segoe UI"/>
          <w:sz w:val="22"/>
          <w:szCs w:val="22"/>
        </w:rPr>
        <w:t>13</w:t>
      </w:r>
      <w:r w:rsidR="00FB279B" w:rsidRPr="00FB1A59">
        <w:rPr>
          <w:rFonts w:ascii="Segoe UI" w:hAnsi="Segoe UI" w:cs="Segoe UI"/>
          <w:sz w:val="22"/>
          <w:szCs w:val="22"/>
          <w:vertAlign w:val="superscript"/>
        </w:rPr>
        <w:t>th</w:t>
      </w:r>
      <w:r w:rsidR="00FB279B" w:rsidRPr="00FB1A59">
        <w:rPr>
          <w:rFonts w:ascii="Segoe UI" w:hAnsi="Segoe UI" w:cs="Segoe UI"/>
          <w:sz w:val="22"/>
          <w:szCs w:val="22"/>
        </w:rPr>
        <w:t>, 14</w:t>
      </w:r>
      <w:r w:rsidR="00FB279B" w:rsidRPr="00FB1A59">
        <w:rPr>
          <w:rFonts w:ascii="Segoe UI" w:hAnsi="Segoe UI" w:cs="Segoe UI"/>
          <w:sz w:val="22"/>
          <w:szCs w:val="22"/>
          <w:vertAlign w:val="superscript"/>
        </w:rPr>
        <w:t>th</w:t>
      </w:r>
      <w:r w:rsidR="00FB279B" w:rsidRPr="00FB1A59">
        <w:rPr>
          <w:rFonts w:ascii="Segoe UI" w:hAnsi="Segoe UI" w:cs="Segoe UI"/>
          <w:sz w:val="22"/>
          <w:szCs w:val="22"/>
        </w:rPr>
        <w:t xml:space="preserve"> and 15</w:t>
      </w:r>
      <w:r w:rsidR="00FB279B" w:rsidRPr="00FB1A59">
        <w:rPr>
          <w:rFonts w:ascii="Segoe UI" w:hAnsi="Segoe UI" w:cs="Segoe UI"/>
          <w:sz w:val="22"/>
          <w:szCs w:val="22"/>
          <w:vertAlign w:val="superscript"/>
        </w:rPr>
        <w:t>th</w:t>
      </w:r>
      <w:r w:rsidR="00FB279B" w:rsidRPr="00FB1A59">
        <w:rPr>
          <w:rFonts w:ascii="Segoe UI" w:hAnsi="Segoe UI" w:cs="Segoe UI"/>
          <w:sz w:val="22"/>
          <w:szCs w:val="22"/>
        </w:rPr>
        <w:t xml:space="preserve"> Amendments</w:t>
      </w:r>
    </w:p>
    <w:p w14:paraId="20FEC4AE" w14:textId="45C573F7" w:rsidR="00FB279B" w:rsidRPr="00FB1A59" w:rsidRDefault="00A04C34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FA378A" w:rsidRPr="00FB1A59">
        <w:rPr>
          <w:rFonts w:ascii="Segoe UI" w:hAnsi="Segoe UI" w:cs="Segoe UI"/>
          <w:sz w:val="22"/>
          <w:szCs w:val="22"/>
        </w:rPr>
        <w:t>8</w:t>
      </w:r>
      <w:r w:rsidR="00FB279B" w:rsidRPr="00FB1A59">
        <w:rPr>
          <w:rFonts w:ascii="Segoe UI" w:hAnsi="Segoe UI" w:cs="Segoe UI"/>
          <w:sz w:val="22"/>
          <w:szCs w:val="22"/>
        </w:rPr>
        <w:t>)</w:t>
      </w:r>
      <w:r w:rsidRPr="00FB1A59">
        <w:rPr>
          <w:rFonts w:ascii="Segoe UI" w:hAnsi="Segoe UI" w:cs="Segoe UI"/>
          <w:sz w:val="22"/>
          <w:szCs w:val="22"/>
        </w:rPr>
        <w:tab/>
      </w:r>
      <w:r w:rsidR="00FB279B" w:rsidRPr="00FB1A59">
        <w:rPr>
          <w:rFonts w:ascii="Segoe UI" w:hAnsi="Segoe UI" w:cs="Segoe UI"/>
          <w:sz w:val="22"/>
          <w:szCs w:val="22"/>
        </w:rPr>
        <w:t>Presidency of Ulysses S. Grant</w:t>
      </w:r>
    </w:p>
    <w:p w14:paraId="20FEC4AF" w14:textId="62A1AFCC" w:rsidR="0079421D" w:rsidRPr="00FB1A59" w:rsidRDefault="00A04C34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FA378A" w:rsidRPr="00FB1A59">
        <w:rPr>
          <w:rFonts w:ascii="Segoe UI" w:hAnsi="Segoe UI" w:cs="Segoe UI"/>
          <w:sz w:val="22"/>
          <w:szCs w:val="22"/>
        </w:rPr>
        <w:t>9</w:t>
      </w:r>
      <w:r w:rsidRPr="00FB1A59">
        <w:rPr>
          <w:rFonts w:ascii="Segoe UI" w:hAnsi="Segoe UI" w:cs="Segoe UI"/>
          <w:sz w:val="22"/>
          <w:szCs w:val="22"/>
        </w:rPr>
        <w:t>)</w:t>
      </w:r>
      <w:r w:rsidRPr="00FB1A59">
        <w:rPr>
          <w:rFonts w:ascii="Segoe UI" w:hAnsi="Segoe UI" w:cs="Segoe UI"/>
          <w:sz w:val="22"/>
          <w:szCs w:val="22"/>
        </w:rPr>
        <w:tab/>
      </w:r>
      <w:r w:rsidR="00FB279B" w:rsidRPr="00FB1A59">
        <w:rPr>
          <w:rFonts w:ascii="Segoe UI" w:hAnsi="Segoe UI" w:cs="Segoe UI"/>
          <w:sz w:val="22"/>
          <w:szCs w:val="22"/>
        </w:rPr>
        <w:t xml:space="preserve">Political Scandals – Black Friday, Credit </w:t>
      </w:r>
      <w:proofErr w:type="spellStart"/>
      <w:r w:rsidR="00FB279B" w:rsidRPr="00FB1A59">
        <w:rPr>
          <w:rFonts w:ascii="Segoe UI" w:hAnsi="Segoe UI" w:cs="Segoe UI"/>
          <w:sz w:val="22"/>
          <w:szCs w:val="22"/>
        </w:rPr>
        <w:t>Mobilier</w:t>
      </w:r>
      <w:proofErr w:type="spellEnd"/>
    </w:p>
    <w:p w14:paraId="20FEC4B0" w14:textId="1F005633" w:rsidR="00FB279B" w:rsidRPr="00FB1A59" w:rsidRDefault="00A04C34" w:rsidP="00FB1A59">
      <w:pPr>
        <w:tabs>
          <w:tab w:val="left" w:pos="0"/>
          <w:tab w:val="left" w:pos="912"/>
          <w:tab w:val="left" w:pos="1344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FA378A" w:rsidRPr="00FB1A59">
        <w:rPr>
          <w:rFonts w:ascii="Segoe UI" w:hAnsi="Segoe UI" w:cs="Segoe UI"/>
          <w:sz w:val="22"/>
          <w:szCs w:val="22"/>
        </w:rPr>
        <w:t>10</w:t>
      </w:r>
      <w:r w:rsidRPr="00FB1A59">
        <w:rPr>
          <w:rFonts w:ascii="Segoe UI" w:hAnsi="Segoe UI" w:cs="Segoe UI"/>
          <w:sz w:val="22"/>
          <w:szCs w:val="22"/>
        </w:rPr>
        <w:t>)</w:t>
      </w:r>
      <w:r w:rsidRPr="00FB1A59">
        <w:rPr>
          <w:rFonts w:ascii="Segoe UI" w:hAnsi="Segoe UI" w:cs="Segoe UI"/>
          <w:sz w:val="22"/>
          <w:szCs w:val="22"/>
        </w:rPr>
        <w:tab/>
      </w:r>
      <w:r w:rsidR="00FB279B" w:rsidRPr="00FB1A59">
        <w:rPr>
          <w:rFonts w:ascii="Segoe UI" w:hAnsi="Segoe UI" w:cs="Segoe UI"/>
          <w:sz w:val="22"/>
          <w:szCs w:val="22"/>
        </w:rPr>
        <w:t>Compromise of 1877</w:t>
      </w:r>
    </w:p>
    <w:p w14:paraId="20FEC4B1" w14:textId="77777777" w:rsidR="00FB279B" w:rsidRPr="00FB1A59" w:rsidRDefault="00A04C34" w:rsidP="00FB1A59">
      <w:pPr>
        <w:tabs>
          <w:tab w:val="left" w:pos="0"/>
          <w:tab w:val="left" w:pos="444"/>
          <w:tab w:val="left" w:pos="900"/>
          <w:tab w:val="left" w:pos="1350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  <w:t>b.</w:t>
      </w:r>
      <w:r w:rsidRPr="00FB1A59">
        <w:rPr>
          <w:rFonts w:ascii="Segoe UI" w:hAnsi="Segoe UI" w:cs="Segoe UI"/>
          <w:sz w:val="22"/>
          <w:szCs w:val="22"/>
        </w:rPr>
        <w:tab/>
      </w:r>
      <w:r w:rsidR="00380718" w:rsidRPr="00FB1A59">
        <w:rPr>
          <w:rFonts w:ascii="Segoe UI" w:hAnsi="Segoe UI" w:cs="Segoe UI"/>
          <w:sz w:val="22"/>
          <w:szCs w:val="22"/>
        </w:rPr>
        <w:t>Post-Civ</w:t>
      </w:r>
      <w:r w:rsidR="00D1437D" w:rsidRPr="00FB1A59">
        <w:rPr>
          <w:rFonts w:ascii="Segoe UI" w:hAnsi="Segoe UI" w:cs="Segoe UI"/>
          <w:sz w:val="22"/>
          <w:szCs w:val="22"/>
        </w:rPr>
        <w:t>il War Politics</w:t>
      </w:r>
    </w:p>
    <w:p w14:paraId="20FEC4B2" w14:textId="77777777" w:rsidR="00FB279B" w:rsidRPr="00FB1A59" w:rsidRDefault="00D70806" w:rsidP="00FB1A59">
      <w:pPr>
        <w:numPr>
          <w:ilvl w:val="1"/>
          <w:numId w:val="19"/>
        </w:num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hanging="1065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>Gilded Age</w:t>
      </w:r>
    </w:p>
    <w:p w14:paraId="20FEC4B3" w14:textId="77777777" w:rsidR="00FB279B" w:rsidRPr="00FB1A59" w:rsidRDefault="00D1437D" w:rsidP="00FB1A59">
      <w:pPr>
        <w:numPr>
          <w:ilvl w:val="1"/>
          <w:numId w:val="19"/>
        </w:num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hanging="1065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>P</w:t>
      </w:r>
      <w:r w:rsidR="0036369D" w:rsidRPr="00FB1A59">
        <w:rPr>
          <w:rFonts w:ascii="Segoe UI" w:hAnsi="Segoe UI" w:cs="Segoe UI"/>
          <w:sz w:val="22"/>
          <w:szCs w:val="22"/>
        </w:rPr>
        <w:t>residencies of “</w:t>
      </w:r>
      <w:r w:rsidR="0036369D" w:rsidRPr="00FB1A59">
        <w:rPr>
          <w:rFonts w:ascii="Segoe UI" w:hAnsi="Segoe UI" w:cs="Segoe UI"/>
          <w:sz w:val="22"/>
          <w:szCs w:val="22"/>
          <w:u w:val="single"/>
        </w:rPr>
        <w:t>post-bellum</w:t>
      </w:r>
      <w:r w:rsidR="0036369D" w:rsidRPr="00FB1A59">
        <w:rPr>
          <w:rFonts w:ascii="Segoe UI" w:hAnsi="Segoe UI" w:cs="Segoe UI"/>
          <w:sz w:val="22"/>
          <w:szCs w:val="22"/>
        </w:rPr>
        <w:t>” America</w:t>
      </w:r>
    </w:p>
    <w:p w14:paraId="20FEC4B4" w14:textId="77777777" w:rsidR="00FB279B" w:rsidRPr="00FB1A59" w:rsidRDefault="00D1437D" w:rsidP="00FB1A59">
      <w:pPr>
        <w:numPr>
          <w:ilvl w:val="1"/>
          <w:numId w:val="19"/>
        </w:num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hanging="1065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>Populist Party</w:t>
      </w:r>
    </w:p>
    <w:p w14:paraId="20FEC4B5" w14:textId="77777777" w:rsidR="00FB279B" w:rsidRPr="00FB1A59" w:rsidRDefault="0036369D" w:rsidP="00FB1A59">
      <w:pPr>
        <w:numPr>
          <w:ilvl w:val="1"/>
          <w:numId w:val="19"/>
        </w:num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hanging="1065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>Political Machines</w:t>
      </w:r>
    </w:p>
    <w:p w14:paraId="20FEC4B6" w14:textId="77777777" w:rsidR="00FB279B" w:rsidRPr="00FB1A59" w:rsidRDefault="00D1437D" w:rsidP="00FB1A59">
      <w:pPr>
        <w:tabs>
          <w:tab w:val="left" w:pos="0"/>
          <w:tab w:val="left" w:pos="45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>c.</w:t>
      </w:r>
      <w:r w:rsidRPr="00FB1A59">
        <w:rPr>
          <w:rFonts w:ascii="Segoe UI" w:hAnsi="Segoe UI" w:cs="Segoe UI"/>
          <w:sz w:val="22"/>
          <w:szCs w:val="22"/>
        </w:rPr>
        <w:tab/>
        <w:t>Big Business, Urbanization and Labor</w:t>
      </w:r>
    </w:p>
    <w:p w14:paraId="20FEC4B7" w14:textId="1E7A2024" w:rsidR="00FB279B" w:rsidRPr="00FB1A59" w:rsidRDefault="00FB1A59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D1437D" w:rsidRPr="00FB1A59">
        <w:rPr>
          <w:rFonts w:ascii="Segoe UI" w:hAnsi="Segoe UI" w:cs="Segoe UI"/>
          <w:sz w:val="22"/>
          <w:szCs w:val="22"/>
        </w:rPr>
        <w:t>1)</w:t>
      </w:r>
      <w:r w:rsidR="00A04C34" w:rsidRPr="00FB1A59">
        <w:rPr>
          <w:rFonts w:ascii="Segoe UI" w:hAnsi="Segoe UI" w:cs="Segoe UI"/>
          <w:sz w:val="22"/>
          <w:szCs w:val="22"/>
        </w:rPr>
        <w:tab/>
      </w:r>
      <w:r w:rsidR="00D1437D" w:rsidRPr="00FB1A59">
        <w:rPr>
          <w:rFonts w:ascii="Segoe UI" w:hAnsi="Segoe UI" w:cs="Segoe UI"/>
          <w:sz w:val="22"/>
          <w:szCs w:val="22"/>
        </w:rPr>
        <w:t>Industrialization</w:t>
      </w:r>
    </w:p>
    <w:p w14:paraId="20FEC4B8" w14:textId="3C722A1E" w:rsidR="00FB279B" w:rsidRPr="00FB1A59" w:rsidRDefault="00FB1A59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FB279B" w:rsidRPr="00FB1A59">
        <w:rPr>
          <w:rFonts w:ascii="Segoe UI" w:hAnsi="Segoe UI" w:cs="Segoe UI"/>
          <w:sz w:val="22"/>
          <w:szCs w:val="22"/>
        </w:rPr>
        <w:t>2)</w:t>
      </w:r>
      <w:r w:rsidR="00A04C34" w:rsidRPr="00FB1A59">
        <w:rPr>
          <w:rFonts w:ascii="Segoe UI" w:hAnsi="Segoe UI" w:cs="Segoe UI"/>
          <w:sz w:val="22"/>
          <w:szCs w:val="22"/>
        </w:rPr>
        <w:tab/>
      </w:r>
      <w:r w:rsidR="00D1437D" w:rsidRPr="00FB1A59">
        <w:rPr>
          <w:rFonts w:ascii="Segoe UI" w:hAnsi="Segoe UI" w:cs="Segoe UI"/>
          <w:sz w:val="22"/>
          <w:szCs w:val="22"/>
        </w:rPr>
        <w:t>Transcontinental Railroad</w:t>
      </w:r>
    </w:p>
    <w:p w14:paraId="20FEC4B9" w14:textId="1B18334D" w:rsidR="00FB279B" w:rsidRPr="00FB1A59" w:rsidRDefault="00FB1A59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A04C34" w:rsidRPr="00FB1A59">
        <w:rPr>
          <w:rFonts w:ascii="Segoe UI" w:hAnsi="Segoe UI" w:cs="Segoe UI"/>
          <w:sz w:val="22"/>
          <w:szCs w:val="22"/>
        </w:rPr>
        <w:t>3)</w:t>
      </w:r>
      <w:r w:rsidR="00A04C34" w:rsidRPr="00FB1A59">
        <w:rPr>
          <w:rFonts w:ascii="Segoe UI" w:hAnsi="Segoe UI" w:cs="Segoe UI"/>
          <w:sz w:val="22"/>
          <w:szCs w:val="22"/>
        </w:rPr>
        <w:tab/>
      </w:r>
      <w:r w:rsidR="00D1437D" w:rsidRPr="00FB1A59">
        <w:rPr>
          <w:rFonts w:ascii="Segoe UI" w:hAnsi="Segoe UI" w:cs="Segoe UI"/>
          <w:sz w:val="22"/>
          <w:szCs w:val="22"/>
        </w:rPr>
        <w:t>Inventors – Edison, Bell</w:t>
      </w:r>
    </w:p>
    <w:p w14:paraId="20FEC4BA" w14:textId="069BE031" w:rsidR="00FB279B" w:rsidRPr="00FB1A59" w:rsidRDefault="00FB1A59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A04C34" w:rsidRPr="00FB1A59">
        <w:rPr>
          <w:rFonts w:ascii="Segoe UI" w:hAnsi="Segoe UI" w:cs="Segoe UI"/>
          <w:sz w:val="22"/>
          <w:szCs w:val="22"/>
        </w:rPr>
        <w:t>4)</w:t>
      </w:r>
      <w:r w:rsidR="00A04C34" w:rsidRPr="00FB1A59">
        <w:rPr>
          <w:rFonts w:ascii="Segoe UI" w:hAnsi="Segoe UI" w:cs="Segoe UI"/>
          <w:sz w:val="22"/>
          <w:szCs w:val="22"/>
        </w:rPr>
        <w:tab/>
      </w:r>
      <w:r w:rsidR="00D1437D" w:rsidRPr="00FB1A59">
        <w:rPr>
          <w:rFonts w:ascii="Segoe UI" w:hAnsi="Segoe UI" w:cs="Segoe UI"/>
          <w:sz w:val="22"/>
          <w:szCs w:val="22"/>
        </w:rPr>
        <w:t>Industrialists/”Robber Barons”</w:t>
      </w:r>
    </w:p>
    <w:p w14:paraId="20FEC4BB" w14:textId="27B55A74" w:rsidR="00FB279B" w:rsidRPr="00FB1A59" w:rsidRDefault="00FB1A59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A04C34" w:rsidRPr="00FB1A59">
        <w:rPr>
          <w:rFonts w:ascii="Segoe UI" w:hAnsi="Segoe UI" w:cs="Segoe UI"/>
          <w:sz w:val="22"/>
          <w:szCs w:val="22"/>
        </w:rPr>
        <w:t>5)</w:t>
      </w:r>
      <w:r w:rsidR="00A04C34" w:rsidRPr="00FB1A59">
        <w:rPr>
          <w:rFonts w:ascii="Segoe UI" w:hAnsi="Segoe UI" w:cs="Segoe UI"/>
          <w:sz w:val="22"/>
          <w:szCs w:val="22"/>
        </w:rPr>
        <w:tab/>
      </w:r>
      <w:r w:rsidR="00D1437D" w:rsidRPr="00FB1A59">
        <w:rPr>
          <w:rFonts w:ascii="Segoe UI" w:hAnsi="Segoe UI" w:cs="Segoe UI"/>
          <w:sz w:val="22"/>
          <w:szCs w:val="22"/>
        </w:rPr>
        <w:t>Vanderbilt</w:t>
      </w:r>
      <w:r w:rsidR="0036369D" w:rsidRPr="00FB1A59">
        <w:rPr>
          <w:rFonts w:ascii="Segoe UI" w:hAnsi="Segoe UI" w:cs="Segoe UI"/>
          <w:sz w:val="22"/>
          <w:szCs w:val="22"/>
        </w:rPr>
        <w:t>, Carnegie, Morgan, Rockefeller</w:t>
      </w:r>
    </w:p>
    <w:p w14:paraId="20FEC4BC" w14:textId="796FBD71" w:rsidR="00D1437D" w:rsidRPr="00FB1A59" w:rsidRDefault="00A04C34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FA378A" w:rsidRPr="00FB1A59">
        <w:rPr>
          <w:rFonts w:ascii="Segoe UI" w:hAnsi="Segoe UI" w:cs="Segoe UI"/>
          <w:sz w:val="22"/>
          <w:szCs w:val="22"/>
        </w:rPr>
        <w:t>6)</w:t>
      </w:r>
      <w:r w:rsidRPr="00FB1A59">
        <w:rPr>
          <w:rFonts w:ascii="Segoe UI" w:hAnsi="Segoe UI" w:cs="Segoe UI"/>
          <w:sz w:val="22"/>
          <w:szCs w:val="22"/>
        </w:rPr>
        <w:tab/>
      </w:r>
      <w:r w:rsidR="0036369D" w:rsidRPr="00FB1A59">
        <w:rPr>
          <w:rFonts w:ascii="Segoe UI" w:hAnsi="Segoe UI" w:cs="Segoe UI"/>
          <w:sz w:val="22"/>
          <w:szCs w:val="22"/>
        </w:rPr>
        <w:t>Federal Anti-Trust and Business Regulation Acts</w:t>
      </w:r>
    </w:p>
    <w:p w14:paraId="20FEC4C2" w14:textId="247977D5" w:rsidR="00D1437D" w:rsidRPr="00FB1A59" w:rsidRDefault="00A04C34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FA378A" w:rsidRPr="00FB1A59">
        <w:rPr>
          <w:rFonts w:ascii="Segoe UI" w:hAnsi="Segoe UI" w:cs="Segoe UI"/>
          <w:sz w:val="22"/>
          <w:szCs w:val="22"/>
        </w:rPr>
        <w:t>7</w:t>
      </w:r>
      <w:r w:rsidRPr="00FB1A59">
        <w:rPr>
          <w:rFonts w:ascii="Segoe UI" w:hAnsi="Segoe UI" w:cs="Segoe UI"/>
          <w:sz w:val="22"/>
          <w:szCs w:val="22"/>
        </w:rPr>
        <w:t>)</w:t>
      </w:r>
      <w:r w:rsidRPr="00FB1A59">
        <w:rPr>
          <w:rFonts w:ascii="Segoe UI" w:hAnsi="Segoe UI" w:cs="Segoe UI"/>
          <w:sz w:val="22"/>
          <w:szCs w:val="22"/>
        </w:rPr>
        <w:tab/>
      </w:r>
      <w:r w:rsidR="00D1437D" w:rsidRPr="00FB1A59">
        <w:rPr>
          <w:rFonts w:ascii="Segoe UI" w:hAnsi="Segoe UI" w:cs="Segoe UI"/>
          <w:sz w:val="22"/>
          <w:szCs w:val="22"/>
        </w:rPr>
        <w:t>Northern vs. Southern Economies</w:t>
      </w:r>
    </w:p>
    <w:p w14:paraId="20FEC4C3" w14:textId="31FDC0A4" w:rsidR="006036E3" w:rsidRPr="00FB1A59" w:rsidRDefault="00A04C34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FA378A" w:rsidRPr="00FB1A59">
        <w:rPr>
          <w:rFonts w:ascii="Segoe UI" w:hAnsi="Segoe UI" w:cs="Segoe UI"/>
          <w:sz w:val="22"/>
          <w:szCs w:val="22"/>
        </w:rPr>
        <w:t>8</w:t>
      </w:r>
      <w:r w:rsidRPr="00FB1A59">
        <w:rPr>
          <w:rFonts w:ascii="Segoe UI" w:hAnsi="Segoe UI" w:cs="Segoe UI"/>
          <w:sz w:val="22"/>
          <w:szCs w:val="22"/>
        </w:rPr>
        <w:t>)</w:t>
      </w:r>
      <w:r w:rsidRPr="00FB1A59">
        <w:rPr>
          <w:rFonts w:ascii="Segoe UI" w:hAnsi="Segoe UI" w:cs="Segoe UI"/>
          <w:sz w:val="22"/>
          <w:szCs w:val="22"/>
        </w:rPr>
        <w:tab/>
      </w:r>
      <w:r w:rsidR="00D1437D" w:rsidRPr="00FB1A59">
        <w:rPr>
          <w:rFonts w:ascii="Segoe UI" w:hAnsi="Segoe UI" w:cs="Segoe UI"/>
          <w:sz w:val="22"/>
          <w:szCs w:val="22"/>
        </w:rPr>
        <w:t>Workers Unions – American Federation of Labor, Knights of Labor</w:t>
      </w:r>
    </w:p>
    <w:p w14:paraId="20FEC4C4" w14:textId="2777CEEA" w:rsidR="00D1437D" w:rsidRPr="00FB1A59" w:rsidRDefault="000856DF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FA378A" w:rsidRPr="00FB1A59">
        <w:rPr>
          <w:rFonts w:ascii="Segoe UI" w:hAnsi="Segoe UI" w:cs="Segoe UI"/>
          <w:sz w:val="22"/>
          <w:szCs w:val="22"/>
        </w:rPr>
        <w:t>9</w:t>
      </w:r>
      <w:r w:rsidRPr="00FB1A59">
        <w:rPr>
          <w:rFonts w:ascii="Segoe UI" w:hAnsi="Segoe UI" w:cs="Segoe UI"/>
          <w:sz w:val="22"/>
          <w:szCs w:val="22"/>
        </w:rPr>
        <w:t>)</w:t>
      </w:r>
      <w:r w:rsidRPr="00FB1A59">
        <w:rPr>
          <w:rFonts w:ascii="Segoe UI" w:hAnsi="Segoe UI" w:cs="Segoe UI"/>
          <w:sz w:val="22"/>
          <w:szCs w:val="22"/>
        </w:rPr>
        <w:tab/>
      </w:r>
      <w:r w:rsidR="00D1437D" w:rsidRPr="00FB1A59">
        <w:rPr>
          <w:rFonts w:ascii="Segoe UI" w:hAnsi="Segoe UI" w:cs="Segoe UI"/>
          <w:sz w:val="22"/>
          <w:szCs w:val="22"/>
        </w:rPr>
        <w:t>Strikes – Pullman, Haymarket</w:t>
      </w:r>
    </w:p>
    <w:p w14:paraId="20FEC4C5" w14:textId="7EC76DCE" w:rsidR="00D1437D" w:rsidRPr="00FB1A59" w:rsidRDefault="000856DF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FA378A" w:rsidRPr="00FB1A59">
        <w:rPr>
          <w:rFonts w:ascii="Segoe UI" w:hAnsi="Segoe UI" w:cs="Segoe UI"/>
          <w:sz w:val="22"/>
          <w:szCs w:val="22"/>
        </w:rPr>
        <w:t>10)</w:t>
      </w:r>
      <w:r w:rsidRPr="00FB1A59">
        <w:rPr>
          <w:rFonts w:ascii="Segoe UI" w:hAnsi="Segoe UI" w:cs="Segoe UI"/>
          <w:sz w:val="22"/>
          <w:szCs w:val="22"/>
        </w:rPr>
        <w:tab/>
      </w:r>
      <w:r w:rsidR="00D1437D" w:rsidRPr="00FB1A59">
        <w:rPr>
          <w:rFonts w:ascii="Segoe UI" w:hAnsi="Segoe UI" w:cs="Segoe UI"/>
          <w:sz w:val="22"/>
          <w:szCs w:val="22"/>
        </w:rPr>
        <w:t>European</w:t>
      </w:r>
      <w:r w:rsidR="000B734F" w:rsidRPr="00FB1A59">
        <w:rPr>
          <w:rFonts w:ascii="Segoe UI" w:hAnsi="Segoe UI" w:cs="Segoe UI"/>
          <w:sz w:val="22"/>
          <w:szCs w:val="22"/>
        </w:rPr>
        <w:t xml:space="preserve"> and Asian</w:t>
      </w:r>
      <w:r w:rsidR="00D1437D" w:rsidRPr="00FB1A59">
        <w:rPr>
          <w:rFonts w:ascii="Segoe UI" w:hAnsi="Segoe UI" w:cs="Segoe UI"/>
          <w:sz w:val="22"/>
          <w:szCs w:val="22"/>
        </w:rPr>
        <w:t xml:space="preserve"> Immigration/City Life</w:t>
      </w:r>
    </w:p>
    <w:p w14:paraId="20FEC4C6" w14:textId="77777777" w:rsidR="00D1437D" w:rsidRPr="00FB1A59" w:rsidRDefault="00D1437D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>d.</w:t>
      </w:r>
      <w:r w:rsidRPr="00FB1A59">
        <w:rPr>
          <w:rFonts w:ascii="Segoe UI" w:hAnsi="Segoe UI" w:cs="Segoe UI"/>
          <w:sz w:val="22"/>
          <w:szCs w:val="22"/>
        </w:rPr>
        <w:tab/>
        <w:t>Post-Civil War Literature, Culture, Thought, Social Reform</w:t>
      </w:r>
    </w:p>
    <w:p w14:paraId="20FEC4C7" w14:textId="5116763D" w:rsidR="00FB279B" w:rsidRPr="00FB1A59" w:rsidRDefault="00FB1A59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0856DF" w:rsidRPr="00FB1A59">
        <w:rPr>
          <w:rFonts w:ascii="Segoe UI" w:hAnsi="Segoe UI" w:cs="Segoe UI"/>
          <w:sz w:val="22"/>
          <w:szCs w:val="22"/>
        </w:rPr>
        <w:t>1)</w:t>
      </w:r>
      <w:r w:rsidR="000856DF" w:rsidRPr="00FB1A59">
        <w:rPr>
          <w:rFonts w:ascii="Segoe UI" w:hAnsi="Segoe UI" w:cs="Segoe UI"/>
          <w:sz w:val="22"/>
          <w:szCs w:val="22"/>
        </w:rPr>
        <w:tab/>
      </w:r>
      <w:r w:rsidR="0036369D" w:rsidRPr="00FB1A59">
        <w:rPr>
          <w:rFonts w:ascii="Segoe UI" w:hAnsi="Segoe UI" w:cs="Segoe UI"/>
          <w:sz w:val="22"/>
          <w:szCs w:val="22"/>
        </w:rPr>
        <w:t>Twain, Crane, London, James, Dreiser, Gilman</w:t>
      </w:r>
    </w:p>
    <w:p w14:paraId="20FEC4C8" w14:textId="44614535" w:rsidR="00FB279B" w:rsidRPr="00FB1A59" w:rsidRDefault="00FB1A59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FA378A" w:rsidRPr="00FB1A59">
        <w:rPr>
          <w:rFonts w:ascii="Segoe UI" w:hAnsi="Segoe UI" w:cs="Segoe UI"/>
          <w:sz w:val="22"/>
          <w:szCs w:val="22"/>
        </w:rPr>
        <w:t>2</w:t>
      </w:r>
      <w:r w:rsidR="004440BC" w:rsidRPr="00FB1A59">
        <w:rPr>
          <w:rFonts w:ascii="Segoe UI" w:hAnsi="Segoe UI" w:cs="Segoe UI"/>
          <w:sz w:val="22"/>
          <w:szCs w:val="22"/>
        </w:rPr>
        <w:t>)</w:t>
      </w:r>
      <w:r w:rsidR="000856DF" w:rsidRPr="00FB1A59">
        <w:rPr>
          <w:rFonts w:ascii="Segoe UI" w:hAnsi="Segoe UI" w:cs="Segoe UI"/>
          <w:sz w:val="22"/>
          <w:szCs w:val="22"/>
        </w:rPr>
        <w:tab/>
      </w:r>
      <w:r w:rsidR="004440BC" w:rsidRPr="00FB1A59">
        <w:rPr>
          <w:rFonts w:ascii="Segoe UI" w:hAnsi="Segoe UI" w:cs="Segoe UI"/>
          <w:sz w:val="22"/>
          <w:szCs w:val="22"/>
          <w:u w:val="single"/>
        </w:rPr>
        <w:t>Gospel of Wealth</w:t>
      </w:r>
      <w:r w:rsidR="004440BC" w:rsidRPr="00FB1A59">
        <w:rPr>
          <w:rFonts w:ascii="Segoe UI" w:hAnsi="Segoe UI" w:cs="Segoe UI"/>
          <w:sz w:val="22"/>
          <w:szCs w:val="22"/>
        </w:rPr>
        <w:t>/</w:t>
      </w:r>
      <w:r w:rsidR="004440BC" w:rsidRPr="00FB1A59">
        <w:rPr>
          <w:rFonts w:ascii="Segoe UI" w:hAnsi="Segoe UI" w:cs="Segoe UI"/>
          <w:sz w:val="22"/>
          <w:szCs w:val="22"/>
          <w:u w:val="single"/>
        </w:rPr>
        <w:t>Progress and Poverty</w:t>
      </w:r>
    </w:p>
    <w:p w14:paraId="20FEC4C9" w14:textId="15262441" w:rsidR="00FB279B" w:rsidRPr="00FB1A59" w:rsidRDefault="00FB1A59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0856DF" w:rsidRPr="00FB1A59">
        <w:rPr>
          <w:rFonts w:ascii="Segoe UI" w:hAnsi="Segoe UI" w:cs="Segoe UI"/>
          <w:sz w:val="22"/>
          <w:szCs w:val="22"/>
        </w:rPr>
        <w:t>3)</w:t>
      </w:r>
      <w:r w:rsidR="000856DF" w:rsidRPr="00FB1A59">
        <w:rPr>
          <w:rFonts w:ascii="Segoe UI" w:hAnsi="Segoe UI" w:cs="Segoe UI"/>
          <w:sz w:val="22"/>
          <w:szCs w:val="22"/>
        </w:rPr>
        <w:tab/>
      </w:r>
      <w:r w:rsidR="004440BC" w:rsidRPr="00FB1A59">
        <w:rPr>
          <w:rFonts w:ascii="Segoe UI" w:hAnsi="Segoe UI" w:cs="Segoe UI"/>
          <w:sz w:val="22"/>
          <w:szCs w:val="22"/>
        </w:rPr>
        <w:t>Women Suffragists/Feminism</w:t>
      </w:r>
    </w:p>
    <w:p w14:paraId="20FEC4CA" w14:textId="21A5C965" w:rsidR="00FB279B" w:rsidRPr="00FB1A59" w:rsidRDefault="000856DF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FA378A" w:rsidRPr="00FB1A59">
        <w:rPr>
          <w:rFonts w:ascii="Segoe UI" w:hAnsi="Segoe UI" w:cs="Segoe UI"/>
          <w:sz w:val="22"/>
          <w:szCs w:val="22"/>
        </w:rPr>
        <w:t>4</w:t>
      </w:r>
      <w:r w:rsidR="00FB279B" w:rsidRPr="00FB1A59">
        <w:rPr>
          <w:rFonts w:ascii="Segoe UI" w:hAnsi="Segoe UI" w:cs="Segoe UI"/>
          <w:sz w:val="22"/>
          <w:szCs w:val="22"/>
        </w:rPr>
        <w:t>)</w:t>
      </w:r>
      <w:r w:rsidRPr="00FB1A59">
        <w:rPr>
          <w:rFonts w:ascii="Segoe UI" w:hAnsi="Segoe UI" w:cs="Segoe UI"/>
          <w:sz w:val="22"/>
          <w:szCs w:val="22"/>
        </w:rPr>
        <w:tab/>
      </w:r>
      <w:r w:rsidR="004440BC" w:rsidRPr="00FB1A59">
        <w:rPr>
          <w:rFonts w:ascii="Segoe UI" w:hAnsi="Segoe UI" w:cs="Segoe UI"/>
          <w:sz w:val="22"/>
          <w:szCs w:val="22"/>
        </w:rPr>
        <w:t>Susan B. Anthony</w:t>
      </w:r>
      <w:r w:rsidR="0036369D" w:rsidRPr="00FB1A59">
        <w:rPr>
          <w:rFonts w:ascii="Segoe UI" w:hAnsi="Segoe UI" w:cs="Segoe UI"/>
          <w:sz w:val="22"/>
          <w:szCs w:val="22"/>
        </w:rPr>
        <w:t xml:space="preserve">, </w:t>
      </w:r>
      <w:r w:rsidR="004440BC" w:rsidRPr="00FB1A59">
        <w:rPr>
          <w:rFonts w:ascii="Segoe UI" w:hAnsi="Segoe UI" w:cs="Segoe UI"/>
          <w:sz w:val="22"/>
          <w:szCs w:val="22"/>
        </w:rPr>
        <w:t>Ida B. Wells</w:t>
      </w:r>
    </w:p>
    <w:p w14:paraId="20FEC4CB" w14:textId="78F54A84" w:rsidR="00FB279B" w:rsidRPr="00FB1A59" w:rsidRDefault="000856DF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FA378A" w:rsidRPr="00FB1A59">
        <w:rPr>
          <w:rFonts w:ascii="Segoe UI" w:hAnsi="Segoe UI" w:cs="Segoe UI"/>
          <w:sz w:val="22"/>
          <w:szCs w:val="22"/>
        </w:rPr>
        <w:t>5</w:t>
      </w:r>
      <w:r w:rsidRPr="00FB1A59">
        <w:rPr>
          <w:rFonts w:ascii="Segoe UI" w:hAnsi="Segoe UI" w:cs="Segoe UI"/>
          <w:sz w:val="22"/>
          <w:szCs w:val="22"/>
        </w:rPr>
        <w:t>)</w:t>
      </w:r>
      <w:r w:rsidRPr="00FB1A59">
        <w:rPr>
          <w:rFonts w:ascii="Segoe UI" w:hAnsi="Segoe UI" w:cs="Segoe UI"/>
          <w:sz w:val="22"/>
          <w:szCs w:val="22"/>
        </w:rPr>
        <w:tab/>
      </w:r>
      <w:r w:rsidR="004440BC" w:rsidRPr="00FB1A59">
        <w:rPr>
          <w:rFonts w:ascii="Segoe UI" w:hAnsi="Segoe UI" w:cs="Segoe UI"/>
          <w:sz w:val="22"/>
          <w:szCs w:val="22"/>
        </w:rPr>
        <w:t>Women’s Christian Temperance Union</w:t>
      </w:r>
    </w:p>
    <w:p w14:paraId="20FEC4CC" w14:textId="56D626B4" w:rsidR="004440BC" w:rsidRPr="00FB1A59" w:rsidRDefault="000856DF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FA378A" w:rsidRPr="00FB1A59">
        <w:rPr>
          <w:rFonts w:ascii="Segoe UI" w:hAnsi="Segoe UI" w:cs="Segoe UI"/>
          <w:sz w:val="22"/>
          <w:szCs w:val="22"/>
        </w:rPr>
        <w:t>6</w:t>
      </w:r>
      <w:r w:rsidRPr="00FB1A59">
        <w:rPr>
          <w:rFonts w:ascii="Segoe UI" w:hAnsi="Segoe UI" w:cs="Segoe UI"/>
          <w:sz w:val="22"/>
          <w:szCs w:val="22"/>
        </w:rPr>
        <w:t>)</w:t>
      </w:r>
      <w:r w:rsidRPr="00FB1A59">
        <w:rPr>
          <w:rFonts w:ascii="Segoe UI" w:hAnsi="Segoe UI" w:cs="Segoe UI"/>
          <w:sz w:val="22"/>
          <w:szCs w:val="22"/>
        </w:rPr>
        <w:tab/>
      </w:r>
      <w:r w:rsidR="004440BC" w:rsidRPr="00FB1A59">
        <w:rPr>
          <w:rFonts w:ascii="Segoe UI" w:hAnsi="Segoe UI" w:cs="Segoe UI"/>
          <w:sz w:val="22"/>
          <w:szCs w:val="22"/>
        </w:rPr>
        <w:t>Educators – Booker T. Washington</w:t>
      </w:r>
    </w:p>
    <w:p w14:paraId="20FEC4CD" w14:textId="77777777" w:rsidR="00FB279B" w:rsidRPr="00FB1A59" w:rsidRDefault="00DD2CC9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>e.</w:t>
      </w:r>
      <w:r w:rsidRPr="00FB1A59">
        <w:rPr>
          <w:rFonts w:ascii="Segoe UI" w:hAnsi="Segoe UI" w:cs="Segoe UI"/>
          <w:sz w:val="22"/>
          <w:szCs w:val="22"/>
        </w:rPr>
        <w:tab/>
        <w:t>Western Frontier and Agricultural Revolution</w:t>
      </w:r>
    </w:p>
    <w:p w14:paraId="20FEC4CE" w14:textId="7C552619" w:rsidR="00FB279B" w:rsidRPr="00FB1A59" w:rsidRDefault="00DD2CC9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  <w:t>1)</w:t>
      </w:r>
      <w:r w:rsidRPr="00FB1A59">
        <w:rPr>
          <w:rFonts w:ascii="Segoe UI" w:hAnsi="Segoe UI" w:cs="Segoe UI"/>
          <w:sz w:val="22"/>
          <w:szCs w:val="22"/>
        </w:rPr>
        <w:tab/>
        <w:t>Last of the Indian Wars</w:t>
      </w:r>
    </w:p>
    <w:p w14:paraId="20FEC4CF" w14:textId="722D2707" w:rsidR="00FB279B" w:rsidRPr="00FB1A59" w:rsidRDefault="00FB1A59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DD2CC9" w:rsidRPr="00FB1A59">
        <w:rPr>
          <w:rFonts w:ascii="Segoe UI" w:hAnsi="Segoe UI" w:cs="Segoe UI"/>
          <w:sz w:val="22"/>
          <w:szCs w:val="22"/>
        </w:rPr>
        <w:t>2)</w:t>
      </w:r>
      <w:r w:rsidR="00DD2CC9" w:rsidRPr="00FB1A59">
        <w:rPr>
          <w:rFonts w:ascii="Segoe UI" w:hAnsi="Segoe UI" w:cs="Segoe UI"/>
          <w:sz w:val="22"/>
          <w:szCs w:val="22"/>
        </w:rPr>
        <w:tab/>
      </w:r>
      <w:r w:rsidR="000F4D55" w:rsidRPr="00FB1A59">
        <w:rPr>
          <w:rFonts w:ascii="Segoe UI" w:hAnsi="Segoe UI" w:cs="Segoe UI"/>
          <w:sz w:val="22"/>
          <w:szCs w:val="22"/>
        </w:rPr>
        <w:t>Major Battles and Massacres - Sand Creek, Little Bighorn</w:t>
      </w:r>
    </w:p>
    <w:p w14:paraId="20FEC4D0" w14:textId="2C16C6E1" w:rsidR="00FB279B" w:rsidRPr="00FB1A59" w:rsidRDefault="00FB1A59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FA378A" w:rsidRPr="00FB1A59">
        <w:rPr>
          <w:rFonts w:ascii="Segoe UI" w:hAnsi="Segoe UI" w:cs="Segoe UI"/>
          <w:sz w:val="22"/>
          <w:szCs w:val="22"/>
        </w:rPr>
        <w:t>3</w:t>
      </w:r>
      <w:r w:rsidR="00DD2CC9" w:rsidRPr="00FB1A59">
        <w:rPr>
          <w:rFonts w:ascii="Segoe UI" w:hAnsi="Segoe UI" w:cs="Segoe UI"/>
          <w:sz w:val="22"/>
          <w:szCs w:val="22"/>
        </w:rPr>
        <w:t>)</w:t>
      </w:r>
      <w:r w:rsidR="00DD2CC9" w:rsidRPr="00FB1A59">
        <w:rPr>
          <w:rFonts w:ascii="Segoe UI" w:hAnsi="Segoe UI" w:cs="Segoe UI"/>
          <w:sz w:val="22"/>
          <w:szCs w:val="22"/>
        </w:rPr>
        <w:tab/>
        <w:t>Ghost Dance</w:t>
      </w:r>
    </w:p>
    <w:p w14:paraId="20FEC4D1" w14:textId="4CD6F1DC" w:rsidR="00FB279B" w:rsidRPr="00FB1A59" w:rsidRDefault="00FB1A59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FA378A" w:rsidRPr="00FB1A59">
        <w:rPr>
          <w:rFonts w:ascii="Segoe UI" w:hAnsi="Segoe UI" w:cs="Segoe UI"/>
          <w:sz w:val="22"/>
          <w:szCs w:val="22"/>
        </w:rPr>
        <w:t>4</w:t>
      </w:r>
      <w:r w:rsidR="00DD2CC9" w:rsidRPr="00FB1A59">
        <w:rPr>
          <w:rFonts w:ascii="Segoe UI" w:hAnsi="Segoe UI" w:cs="Segoe UI"/>
          <w:sz w:val="22"/>
          <w:szCs w:val="22"/>
        </w:rPr>
        <w:t>)</w:t>
      </w:r>
      <w:r w:rsidR="00DD2CC9" w:rsidRPr="00FB1A59">
        <w:rPr>
          <w:rFonts w:ascii="Segoe UI" w:hAnsi="Segoe UI" w:cs="Segoe UI"/>
          <w:sz w:val="22"/>
          <w:szCs w:val="22"/>
        </w:rPr>
        <w:tab/>
        <w:t>Native American Leaders – Chief Joseph, Sitting Bull, Geronimo</w:t>
      </w:r>
    </w:p>
    <w:p w14:paraId="20FEC4D2" w14:textId="39C438FC" w:rsidR="00FB279B" w:rsidRPr="00FB1A59" w:rsidRDefault="000856DF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FA378A" w:rsidRPr="00FB1A59">
        <w:rPr>
          <w:rFonts w:ascii="Segoe UI" w:hAnsi="Segoe UI" w:cs="Segoe UI"/>
          <w:sz w:val="22"/>
          <w:szCs w:val="22"/>
        </w:rPr>
        <w:t>5</w:t>
      </w:r>
      <w:r w:rsidRPr="00FB1A59">
        <w:rPr>
          <w:rFonts w:ascii="Segoe UI" w:hAnsi="Segoe UI" w:cs="Segoe UI"/>
          <w:sz w:val="22"/>
          <w:szCs w:val="22"/>
        </w:rPr>
        <w:t>)</w:t>
      </w:r>
      <w:r w:rsidRPr="00FB1A59">
        <w:rPr>
          <w:rFonts w:ascii="Segoe UI" w:hAnsi="Segoe UI" w:cs="Segoe UI"/>
          <w:sz w:val="22"/>
          <w:szCs w:val="22"/>
        </w:rPr>
        <w:tab/>
      </w:r>
      <w:r w:rsidR="00DD2CC9" w:rsidRPr="00FB1A59">
        <w:rPr>
          <w:rFonts w:ascii="Segoe UI" w:hAnsi="Segoe UI" w:cs="Segoe UI"/>
          <w:sz w:val="22"/>
          <w:szCs w:val="22"/>
        </w:rPr>
        <w:t>Dawes Act (1887)</w:t>
      </w:r>
      <w:r w:rsidR="000F4D55" w:rsidRPr="00FB1A59">
        <w:rPr>
          <w:rFonts w:ascii="Segoe UI" w:hAnsi="Segoe UI" w:cs="Segoe UI"/>
          <w:sz w:val="22"/>
          <w:szCs w:val="22"/>
        </w:rPr>
        <w:t>, Carlisle Indian School</w:t>
      </w:r>
    </w:p>
    <w:p w14:paraId="20FEC4D3" w14:textId="18E37A27" w:rsidR="00FB279B" w:rsidRPr="00FB1A59" w:rsidRDefault="000856DF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FA378A" w:rsidRPr="00FB1A59">
        <w:rPr>
          <w:rFonts w:ascii="Segoe UI" w:hAnsi="Segoe UI" w:cs="Segoe UI"/>
          <w:sz w:val="22"/>
          <w:szCs w:val="22"/>
        </w:rPr>
        <w:t>6</w:t>
      </w:r>
      <w:r w:rsidRPr="00FB1A59">
        <w:rPr>
          <w:rFonts w:ascii="Segoe UI" w:hAnsi="Segoe UI" w:cs="Segoe UI"/>
          <w:sz w:val="22"/>
          <w:szCs w:val="22"/>
        </w:rPr>
        <w:t>)</w:t>
      </w:r>
      <w:r w:rsidRPr="00FB1A59">
        <w:rPr>
          <w:rFonts w:ascii="Segoe UI" w:hAnsi="Segoe UI" w:cs="Segoe UI"/>
          <w:sz w:val="22"/>
          <w:szCs w:val="22"/>
        </w:rPr>
        <w:tab/>
      </w:r>
      <w:r w:rsidR="00DD2CC9" w:rsidRPr="00FB1A59">
        <w:rPr>
          <w:rFonts w:ascii="Segoe UI" w:hAnsi="Segoe UI" w:cs="Segoe UI"/>
          <w:sz w:val="22"/>
          <w:szCs w:val="22"/>
        </w:rPr>
        <w:t>Buckaroos/Cowboys</w:t>
      </w:r>
    </w:p>
    <w:p w14:paraId="20FEC4D4" w14:textId="2F17D697" w:rsidR="00FB279B" w:rsidRPr="00FB1A59" w:rsidRDefault="000856DF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lastRenderedPageBreak/>
        <w:tab/>
      </w:r>
      <w:r w:rsidR="00FA378A" w:rsidRPr="00FB1A59">
        <w:rPr>
          <w:rFonts w:ascii="Segoe UI" w:hAnsi="Segoe UI" w:cs="Segoe UI"/>
          <w:sz w:val="22"/>
          <w:szCs w:val="22"/>
        </w:rPr>
        <w:t>7</w:t>
      </w:r>
      <w:r w:rsidRPr="00FB1A59">
        <w:rPr>
          <w:rFonts w:ascii="Segoe UI" w:hAnsi="Segoe UI" w:cs="Segoe UI"/>
          <w:sz w:val="22"/>
          <w:szCs w:val="22"/>
        </w:rPr>
        <w:t>)</w:t>
      </w:r>
      <w:r w:rsidRPr="00FB1A59">
        <w:rPr>
          <w:rFonts w:ascii="Segoe UI" w:hAnsi="Segoe UI" w:cs="Segoe UI"/>
          <w:sz w:val="22"/>
          <w:szCs w:val="22"/>
        </w:rPr>
        <w:tab/>
      </w:r>
      <w:r w:rsidR="00DD2CC9" w:rsidRPr="00FB1A59">
        <w:rPr>
          <w:rFonts w:ascii="Segoe UI" w:hAnsi="Segoe UI" w:cs="Segoe UI"/>
          <w:sz w:val="22"/>
          <w:szCs w:val="22"/>
        </w:rPr>
        <w:t>Western Economies – Mining, Cattle Drives, Homesteaders</w:t>
      </w:r>
    </w:p>
    <w:p w14:paraId="20FEC4D5" w14:textId="1ED8DC7B" w:rsidR="00FB279B" w:rsidRPr="00FB1A59" w:rsidRDefault="000856DF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FA378A" w:rsidRPr="00FB1A59">
        <w:rPr>
          <w:rFonts w:ascii="Segoe UI" w:hAnsi="Segoe UI" w:cs="Segoe UI"/>
          <w:sz w:val="22"/>
          <w:szCs w:val="22"/>
        </w:rPr>
        <w:t>8</w:t>
      </w:r>
      <w:r w:rsidRPr="00FB1A59">
        <w:rPr>
          <w:rFonts w:ascii="Segoe UI" w:hAnsi="Segoe UI" w:cs="Segoe UI"/>
          <w:sz w:val="22"/>
          <w:szCs w:val="22"/>
        </w:rPr>
        <w:t>)</w:t>
      </w:r>
      <w:r w:rsidRPr="00FB1A59">
        <w:rPr>
          <w:rFonts w:ascii="Segoe UI" w:hAnsi="Segoe UI" w:cs="Segoe UI"/>
          <w:sz w:val="22"/>
          <w:szCs w:val="22"/>
        </w:rPr>
        <w:tab/>
      </w:r>
      <w:r w:rsidR="00DD2CC9" w:rsidRPr="00FB1A59">
        <w:rPr>
          <w:rFonts w:ascii="Segoe UI" w:hAnsi="Segoe UI" w:cs="Segoe UI"/>
          <w:sz w:val="22"/>
          <w:szCs w:val="22"/>
        </w:rPr>
        <w:t>Farmers/Grangers</w:t>
      </w:r>
    </w:p>
    <w:p w14:paraId="20FEC4D6" w14:textId="77777777" w:rsidR="00FB279B" w:rsidRPr="00FB1A59" w:rsidRDefault="00DD2CC9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proofErr w:type="gramStart"/>
      <w:r w:rsidRPr="00FB1A59">
        <w:rPr>
          <w:rFonts w:ascii="Segoe UI" w:hAnsi="Segoe UI" w:cs="Segoe UI"/>
          <w:sz w:val="22"/>
          <w:szCs w:val="22"/>
        </w:rPr>
        <w:t>f</w:t>
      </w:r>
      <w:proofErr w:type="gramEnd"/>
      <w:r w:rsidRPr="00FB1A59">
        <w:rPr>
          <w:rFonts w:ascii="Segoe UI" w:hAnsi="Segoe UI" w:cs="Segoe UI"/>
          <w:sz w:val="22"/>
          <w:szCs w:val="22"/>
        </w:rPr>
        <w:t>.</w:t>
      </w:r>
      <w:r w:rsidRPr="00FB1A59">
        <w:rPr>
          <w:rFonts w:ascii="Segoe UI" w:hAnsi="Segoe UI" w:cs="Segoe UI"/>
          <w:sz w:val="22"/>
          <w:szCs w:val="22"/>
        </w:rPr>
        <w:tab/>
        <w:t>Overseas Colonial Expansion – late 19</w:t>
      </w:r>
      <w:r w:rsidRPr="00FB1A59">
        <w:rPr>
          <w:rFonts w:ascii="Segoe UI" w:hAnsi="Segoe UI" w:cs="Segoe UI"/>
          <w:sz w:val="22"/>
          <w:szCs w:val="22"/>
          <w:vertAlign w:val="superscript"/>
        </w:rPr>
        <w:t>th</w:t>
      </w:r>
      <w:r w:rsidRPr="00FB1A59">
        <w:rPr>
          <w:rFonts w:ascii="Segoe UI" w:hAnsi="Segoe UI" w:cs="Segoe UI"/>
          <w:sz w:val="22"/>
          <w:szCs w:val="22"/>
        </w:rPr>
        <w:t xml:space="preserve"> and early 20</w:t>
      </w:r>
      <w:r w:rsidRPr="00FB1A59">
        <w:rPr>
          <w:rFonts w:ascii="Segoe UI" w:hAnsi="Segoe UI" w:cs="Segoe UI"/>
          <w:sz w:val="22"/>
          <w:szCs w:val="22"/>
          <w:vertAlign w:val="superscript"/>
        </w:rPr>
        <w:t>th</w:t>
      </w:r>
      <w:r w:rsidRPr="00FB1A59">
        <w:rPr>
          <w:rFonts w:ascii="Segoe UI" w:hAnsi="Segoe UI" w:cs="Segoe UI"/>
          <w:sz w:val="22"/>
          <w:szCs w:val="22"/>
        </w:rPr>
        <w:t xml:space="preserve"> centuries</w:t>
      </w:r>
    </w:p>
    <w:p w14:paraId="20FEC4D7" w14:textId="459196BB" w:rsidR="00FB279B" w:rsidRPr="00FB1A59" w:rsidRDefault="00FB1A59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0856DF" w:rsidRPr="00FB1A59">
        <w:rPr>
          <w:rFonts w:ascii="Segoe UI" w:hAnsi="Segoe UI" w:cs="Segoe UI"/>
          <w:sz w:val="22"/>
          <w:szCs w:val="22"/>
        </w:rPr>
        <w:t>1)</w:t>
      </w:r>
      <w:r w:rsidR="000856DF" w:rsidRPr="00FB1A59">
        <w:rPr>
          <w:rFonts w:ascii="Segoe UI" w:hAnsi="Segoe UI" w:cs="Segoe UI"/>
          <w:sz w:val="22"/>
          <w:szCs w:val="22"/>
        </w:rPr>
        <w:tab/>
      </w:r>
      <w:r w:rsidR="00DD2CC9" w:rsidRPr="00FB1A59">
        <w:rPr>
          <w:rFonts w:ascii="Segoe UI" w:hAnsi="Segoe UI" w:cs="Segoe UI"/>
          <w:sz w:val="22"/>
          <w:szCs w:val="22"/>
        </w:rPr>
        <w:t>U.S. Expansion into Pacific – Alaska, Hawaii, Samoa</w:t>
      </w:r>
    </w:p>
    <w:p w14:paraId="20FEC4D8" w14:textId="0761D8E4" w:rsidR="00FB279B" w:rsidRPr="00FB1A59" w:rsidRDefault="00FB1A59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DD2CC9" w:rsidRPr="00FB1A59">
        <w:rPr>
          <w:rFonts w:ascii="Segoe UI" w:hAnsi="Segoe UI" w:cs="Segoe UI"/>
          <w:sz w:val="22"/>
          <w:szCs w:val="22"/>
        </w:rPr>
        <w:t>2)</w:t>
      </w:r>
      <w:r w:rsidR="00DD2CC9" w:rsidRPr="00FB1A59">
        <w:rPr>
          <w:rFonts w:ascii="Segoe UI" w:hAnsi="Segoe UI" w:cs="Segoe UI"/>
          <w:sz w:val="22"/>
          <w:szCs w:val="22"/>
        </w:rPr>
        <w:tab/>
        <w:t>Presidency of William B. McKinley</w:t>
      </w:r>
    </w:p>
    <w:p w14:paraId="20FEC4D9" w14:textId="4C1C93D3" w:rsidR="00FB279B" w:rsidRPr="00FB1A59" w:rsidRDefault="00FB1A59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FA378A" w:rsidRPr="00FB1A59">
        <w:rPr>
          <w:rFonts w:ascii="Segoe UI" w:hAnsi="Segoe UI" w:cs="Segoe UI"/>
          <w:sz w:val="22"/>
          <w:szCs w:val="22"/>
        </w:rPr>
        <w:t>3</w:t>
      </w:r>
      <w:r w:rsidR="00DD2CC9" w:rsidRPr="00FB1A59">
        <w:rPr>
          <w:rFonts w:ascii="Segoe UI" w:hAnsi="Segoe UI" w:cs="Segoe UI"/>
          <w:sz w:val="22"/>
          <w:szCs w:val="22"/>
        </w:rPr>
        <w:t>)</w:t>
      </w:r>
      <w:r w:rsidR="00DD2CC9" w:rsidRPr="00FB1A59">
        <w:rPr>
          <w:rFonts w:ascii="Segoe UI" w:hAnsi="Segoe UI" w:cs="Segoe UI"/>
          <w:sz w:val="22"/>
          <w:szCs w:val="22"/>
        </w:rPr>
        <w:tab/>
        <w:t>Alfred Thayer Mahan</w:t>
      </w:r>
      <w:r w:rsidR="000F4D55" w:rsidRPr="00FB1A59">
        <w:rPr>
          <w:rFonts w:ascii="Segoe UI" w:hAnsi="Segoe UI" w:cs="Segoe UI"/>
          <w:sz w:val="22"/>
          <w:szCs w:val="22"/>
        </w:rPr>
        <w:t xml:space="preserve"> - navy</w:t>
      </w:r>
    </w:p>
    <w:p w14:paraId="20FEC4DA" w14:textId="6CFCC250" w:rsidR="00FB279B" w:rsidRPr="00FB1A59" w:rsidRDefault="00FB1A59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FA378A" w:rsidRPr="00FB1A59">
        <w:rPr>
          <w:rFonts w:ascii="Segoe UI" w:hAnsi="Segoe UI" w:cs="Segoe UI"/>
          <w:sz w:val="22"/>
          <w:szCs w:val="22"/>
        </w:rPr>
        <w:t>4</w:t>
      </w:r>
      <w:r w:rsidR="00DD2CC9" w:rsidRPr="00FB1A59">
        <w:rPr>
          <w:rFonts w:ascii="Segoe UI" w:hAnsi="Segoe UI" w:cs="Segoe UI"/>
          <w:sz w:val="22"/>
          <w:szCs w:val="22"/>
        </w:rPr>
        <w:t>)</w:t>
      </w:r>
      <w:r w:rsidR="00DD2CC9" w:rsidRPr="00FB1A59">
        <w:rPr>
          <w:rFonts w:ascii="Segoe UI" w:hAnsi="Segoe UI" w:cs="Segoe UI"/>
          <w:sz w:val="22"/>
          <w:szCs w:val="22"/>
        </w:rPr>
        <w:tab/>
        <w:t>Spanish-American War</w:t>
      </w:r>
    </w:p>
    <w:p w14:paraId="20FEC4DB" w14:textId="6CE2B6E7" w:rsidR="00FB279B" w:rsidRPr="00FB1A59" w:rsidRDefault="00FB1A59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FA378A" w:rsidRPr="00FB1A59">
        <w:rPr>
          <w:rFonts w:ascii="Segoe UI" w:hAnsi="Segoe UI" w:cs="Segoe UI"/>
          <w:sz w:val="22"/>
          <w:szCs w:val="22"/>
        </w:rPr>
        <w:t>5</w:t>
      </w:r>
      <w:r w:rsidR="00DD2CC9" w:rsidRPr="00FB1A59">
        <w:rPr>
          <w:rFonts w:ascii="Segoe UI" w:hAnsi="Segoe UI" w:cs="Segoe UI"/>
          <w:sz w:val="22"/>
          <w:szCs w:val="22"/>
        </w:rPr>
        <w:t>)</w:t>
      </w:r>
      <w:r w:rsidR="00DD2CC9" w:rsidRPr="00FB1A59">
        <w:rPr>
          <w:rFonts w:ascii="Segoe UI" w:hAnsi="Segoe UI" w:cs="Segoe UI"/>
          <w:sz w:val="22"/>
          <w:szCs w:val="22"/>
        </w:rPr>
        <w:tab/>
        <w:t>“Yellow Press” – William Randolph Hearst</w:t>
      </w:r>
    </w:p>
    <w:p w14:paraId="20FEC4DC" w14:textId="25379D4C" w:rsidR="00FB279B" w:rsidRPr="00FB1A59" w:rsidRDefault="00FB1A59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FA378A" w:rsidRPr="00FB1A59">
        <w:rPr>
          <w:rFonts w:ascii="Segoe UI" w:hAnsi="Segoe UI" w:cs="Segoe UI"/>
          <w:sz w:val="22"/>
          <w:szCs w:val="22"/>
        </w:rPr>
        <w:t>6</w:t>
      </w:r>
      <w:r w:rsidR="00FB279B" w:rsidRPr="00FB1A59">
        <w:rPr>
          <w:rFonts w:ascii="Segoe UI" w:hAnsi="Segoe UI" w:cs="Segoe UI"/>
          <w:sz w:val="22"/>
          <w:szCs w:val="22"/>
        </w:rPr>
        <w:t>)</w:t>
      </w:r>
      <w:r w:rsidR="00FB279B" w:rsidRPr="00FB1A59">
        <w:rPr>
          <w:rFonts w:ascii="Segoe UI" w:hAnsi="Segoe UI" w:cs="Segoe UI"/>
          <w:sz w:val="22"/>
          <w:szCs w:val="22"/>
        </w:rPr>
        <w:tab/>
      </w:r>
      <w:r w:rsidR="00DD2CC9" w:rsidRPr="00FB1A59">
        <w:rPr>
          <w:rFonts w:ascii="Segoe UI" w:hAnsi="Segoe UI" w:cs="Segoe UI"/>
          <w:sz w:val="22"/>
          <w:szCs w:val="22"/>
        </w:rPr>
        <w:t>Theodore Roosevelt – “Rough Riders”</w:t>
      </w:r>
    </w:p>
    <w:p w14:paraId="20FEC4DD" w14:textId="23B8B313" w:rsidR="0079421D" w:rsidRPr="00FB1A59" w:rsidRDefault="000856DF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FA378A" w:rsidRPr="00FB1A59">
        <w:rPr>
          <w:rFonts w:ascii="Segoe UI" w:hAnsi="Segoe UI" w:cs="Segoe UI"/>
          <w:sz w:val="22"/>
          <w:szCs w:val="22"/>
        </w:rPr>
        <w:t>7</w:t>
      </w:r>
      <w:r w:rsidR="00FB279B" w:rsidRPr="00FB1A59">
        <w:rPr>
          <w:rFonts w:ascii="Segoe UI" w:hAnsi="Segoe UI" w:cs="Segoe UI"/>
          <w:sz w:val="22"/>
          <w:szCs w:val="22"/>
        </w:rPr>
        <w:t>)</w:t>
      </w:r>
      <w:r w:rsidRPr="00FB1A59">
        <w:rPr>
          <w:rFonts w:ascii="Segoe UI" w:hAnsi="Segoe UI" w:cs="Segoe UI"/>
          <w:sz w:val="22"/>
          <w:szCs w:val="22"/>
        </w:rPr>
        <w:tab/>
      </w:r>
      <w:r w:rsidR="00DD2CC9" w:rsidRPr="00FB1A59">
        <w:rPr>
          <w:rFonts w:ascii="Segoe UI" w:hAnsi="Segoe UI" w:cs="Segoe UI"/>
          <w:sz w:val="22"/>
          <w:szCs w:val="22"/>
        </w:rPr>
        <w:t>American-Philippine War</w:t>
      </w:r>
      <w:r w:rsidR="00FB279B" w:rsidRPr="00FB1A59">
        <w:rPr>
          <w:rFonts w:ascii="Segoe UI" w:hAnsi="Segoe UI" w:cs="Segoe UI"/>
          <w:sz w:val="22"/>
          <w:szCs w:val="22"/>
        </w:rPr>
        <w:t xml:space="preserve">   </w:t>
      </w:r>
    </w:p>
    <w:p w14:paraId="20FEC4DE" w14:textId="228DBB8A" w:rsidR="00FB279B" w:rsidRPr="00FB1A59" w:rsidRDefault="000856DF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FA378A" w:rsidRPr="00FB1A59">
        <w:rPr>
          <w:rFonts w:ascii="Segoe UI" w:hAnsi="Segoe UI" w:cs="Segoe UI"/>
          <w:sz w:val="22"/>
          <w:szCs w:val="22"/>
        </w:rPr>
        <w:t>8</w:t>
      </w:r>
      <w:r w:rsidRPr="00FB1A59">
        <w:rPr>
          <w:rFonts w:ascii="Segoe UI" w:hAnsi="Segoe UI" w:cs="Segoe UI"/>
          <w:sz w:val="22"/>
          <w:szCs w:val="22"/>
        </w:rPr>
        <w:t>)</w:t>
      </w:r>
      <w:r w:rsidRPr="00FB1A59">
        <w:rPr>
          <w:rFonts w:ascii="Segoe UI" w:hAnsi="Segoe UI" w:cs="Segoe UI"/>
          <w:sz w:val="22"/>
          <w:szCs w:val="22"/>
        </w:rPr>
        <w:tab/>
      </w:r>
      <w:r w:rsidR="00DD2CC9" w:rsidRPr="00FB1A59">
        <w:rPr>
          <w:rFonts w:ascii="Segoe UI" w:hAnsi="Segoe UI" w:cs="Segoe UI"/>
          <w:sz w:val="22"/>
          <w:szCs w:val="22"/>
        </w:rPr>
        <w:t>Open Door in China</w:t>
      </w:r>
    </w:p>
    <w:p w14:paraId="20FEC4DF" w14:textId="3692ABC8" w:rsidR="00FB279B" w:rsidRPr="00FB1A59" w:rsidRDefault="000856DF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FB1A59">
        <w:rPr>
          <w:rFonts w:ascii="Segoe UI" w:hAnsi="Segoe UI" w:cs="Segoe UI"/>
          <w:sz w:val="22"/>
          <w:szCs w:val="22"/>
        </w:rPr>
        <w:t>9</w:t>
      </w:r>
      <w:r w:rsidRPr="00FB1A59">
        <w:rPr>
          <w:rFonts w:ascii="Segoe UI" w:hAnsi="Segoe UI" w:cs="Segoe UI"/>
          <w:sz w:val="22"/>
          <w:szCs w:val="22"/>
        </w:rPr>
        <w:t>)</w:t>
      </w:r>
      <w:r w:rsidRPr="00FB1A59">
        <w:rPr>
          <w:rFonts w:ascii="Segoe UI" w:hAnsi="Segoe UI" w:cs="Segoe UI"/>
          <w:sz w:val="22"/>
          <w:szCs w:val="22"/>
        </w:rPr>
        <w:tab/>
      </w:r>
      <w:r w:rsidR="00DD2CC9" w:rsidRPr="00FB1A59">
        <w:rPr>
          <w:rFonts w:ascii="Segoe UI" w:hAnsi="Segoe UI" w:cs="Segoe UI"/>
          <w:sz w:val="22"/>
          <w:szCs w:val="22"/>
        </w:rPr>
        <w:t>Presidency of Theodore Roosevelt</w:t>
      </w:r>
    </w:p>
    <w:p w14:paraId="20FEC4E0" w14:textId="10FF001D" w:rsidR="00FB279B" w:rsidRPr="00FB1A59" w:rsidRDefault="000856DF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FB1A59">
        <w:rPr>
          <w:rFonts w:ascii="Segoe UI" w:hAnsi="Segoe UI" w:cs="Segoe UI"/>
          <w:sz w:val="22"/>
          <w:szCs w:val="22"/>
        </w:rPr>
        <w:t>10</w:t>
      </w:r>
      <w:r w:rsidRPr="00FB1A59">
        <w:rPr>
          <w:rFonts w:ascii="Segoe UI" w:hAnsi="Segoe UI" w:cs="Segoe UI"/>
          <w:sz w:val="22"/>
          <w:szCs w:val="22"/>
        </w:rPr>
        <w:t>)</w:t>
      </w:r>
      <w:r w:rsidRPr="00FB1A59">
        <w:rPr>
          <w:rFonts w:ascii="Segoe UI" w:hAnsi="Segoe UI" w:cs="Segoe UI"/>
          <w:sz w:val="22"/>
          <w:szCs w:val="22"/>
        </w:rPr>
        <w:tab/>
      </w:r>
      <w:r w:rsidR="00DD2CC9" w:rsidRPr="00FB1A59">
        <w:rPr>
          <w:rFonts w:ascii="Segoe UI" w:hAnsi="Segoe UI" w:cs="Segoe UI"/>
          <w:sz w:val="22"/>
          <w:szCs w:val="22"/>
        </w:rPr>
        <w:t>Panama Canal</w:t>
      </w:r>
      <w:r w:rsidR="000F4D55" w:rsidRPr="00FB1A59">
        <w:rPr>
          <w:rFonts w:ascii="Segoe UI" w:hAnsi="Segoe UI" w:cs="Segoe UI"/>
          <w:sz w:val="22"/>
          <w:szCs w:val="22"/>
        </w:rPr>
        <w:t xml:space="preserve">, </w:t>
      </w:r>
      <w:r w:rsidR="00DD2CC9" w:rsidRPr="00FB1A59">
        <w:rPr>
          <w:rFonts w:ascii="Segoe UI" w:hAnsi="Segoe UI" w:cs="Segoe UI"/>
          <w:sz w:val="22"/>
          <w:szCs w:val="22"/>
        </w:rPr>
        <w:t>Roosevelt Corollary</w:t>
      </w:r>
    </w:p>
    <w:p w14:paraId="20FEC4E1" w14:textId="77777777" w:rsidR="00FB279B" w:rsidRPr="00FB1A59" w:rsidRDefault="00DD2CC9" w:rsidP="00FB1A59">
      <w:pPr>
        <w:numPr>
          <w:ilvl w:val="0"/>
          <w:numId w:val="20"/>
        </w:numPr>
        <w:tabs>
          <w:tab w:val="left" w:pos="0"/>
          <w:tab w:val="left" w:pos="444"/>
          <w:tab w:val="left" w:pos="912"/>
          <w:tab w:val="left" w:pos="1344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 xml:space="preserve"> Progressive Era – late 19</w:t>
      </w:r>
      <w:r w:rsidRPr="00FB1A59">
        <w:rPr>
          <w:rFonts w:ascii="Segoe UI" w:hAnsi="Segoe UI" w:cs="Segoe UI"/>
          <w:sz w:val="22"/>
          <w:szCs w:val="22"/>
          <w:vertAlign w:val="superscript"/>
        </w:rPr>
        <w:t>th</w:t>
      </w:r>
      <w:r w:rsidRPr="00FB1A59">
        <w:rPr>
          <w:rFonts w:ascii="Segoe UI" w:hAnsi="Segoe UI" w:cs="Segoe UI"/>
          <w:sz w:val="22"/>
          <w:szCs w:val="22"/>
        </w:rPr>
        <w:t xml:space="preserve"> and early 20</w:t>
      </w:r>
      <w:r w:rsidRPr="00FB1A59">
        <w:rPr>
          <w:rFonts w:ascii="Segoe UI" w:hAnsi="Segoe UI" w:cs="Segoe UI"/>
          <w:sz w:val="22"/>
          <w:szCs w:val="22"/>
          <w:vertAlign w:val="superscript"/>
        </w:rPr>
        <w:t>th</w:t>
      </w:r>
      <w:r w:rsidRPr="00FB1A59">
        <w:rPr>
          <w:rFonts w:ascii="Segoe UI" w:hAnsi="Segoe UI" w:cs="Segoe UI"/>
          <w:sz w:val="22"/>
          <w:szCs w:val="22"/>
        </w:rPr>
        <w:t xml:space="preserve"> centuries</w:t>
      </w:r>
    </w:p>
    <w:p w14:paraId="20FEC4E2" w14:textId="117D34F1" w:rsidR="00FB279B" w:rsidRPr="00FB1A59" w:rsidRDefault="000856DF" w:rsidP="00FB1A59">
      <w:pPr>
        <w:tabs>
          <w:tab w:val="left" w:pos="0"/>
          <w:tab w:val="left" w:pos="444"/>
          <w:tab w:val="left" w:pos="912"/>
          <w:tab w:val="left" w:pos="1344"/>
          <w:tab w:val="left" w:pos="2160"/>
        </w:tabs>
        <w:suppressAutoHyphens/>
        <w:spacing w:line="220" w:lineRule="exact"/>
        <w:ind w:left="87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>1)</w:t>
      </w:r>
      <w:r w:rsidRPr="00FB1A59">
        <w:rPr>
          <w:rFonts w:ascii="Segoe UI" w:hAnsi="Segoe UI" w:cs="Segoe UI"/>
          <w:sz w:val="22"/>
          <w:szCs w:val="22"/>
        </w:rPr>
        <w:tab/>
      </w:r>
      <w:r w:rsidR="00DD2CC9" w:rsidRPr="00FB1A59">
        <w:rPr>
          <w:rFonts w:ascii="Segoe UI" w:hAnsi="Segoe UI" w:cs="Segoe UI"/>
          <w:sz w:val="22"/>
          <w:szCs w:val="22"/>
        </w:rPr>
        <w:t xml:space="preserve">Jacob Riis – </w:t>
      </w:r>
      <w:r w:rsidR="00DD2CC9" w:rsidRPr="00FB1A59">
        <w:rPr>
          <w:rFonts w:ascii="Segoe UI" w:hAnsi="Segoe UI" w:cs="Segoe UI"/>
          <w:sz w:val="22"/>
          <w:szCs w:val="22"/>
          <w:u w:val="single"/>
        </w:rPr>
        <w:t>How the Other Half Lives</w:t>
      </w:r>
    </w:p>
    <w:p w14:paraId="20FEC4E3" w14:textId="18968261" w:rsidR="00FB279B" w:rsidRPr="00FB1A59" w:rsidRDefault="000856DF" w:rsidP="00FB1A59">
      <w:pPr>
        <w:tabs>
          <w:tab w:val="left" w:pos="0"/>
          <w:tab w:val="left" w:pos="444"/>
          <w:tab w:val="left" w:pos="912"/>
          <w:tab w:val="left" w:pos="1344"/>
          <w:tab w:val="left" w:pos="2160"/>
        </w:tabs>
        <w:suppressAutoHyphens/>
        <w:spacing w:line="220" w:lineRule="exact"/>
        <w:ind w:left="87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>2)</w:t>
      </w:r>
      <w:r w:rsidRPr="00FB1A59">
        <w:rPr>
          <w:rFonts w:ascii="Segoe UI" w:hAnsi="Segoe UI" w:cs="Segoe UI"/>
          <w:sz w:val="22"/>
          <w:szCs w:val="22"/>
        </w:rPr>
        <w:tab/>
      </w:r>
      <w:r w:rsidR="00DD2CC9" w:rsidRPr="00FB1A59">
        <w:rPr>
          <w:rFonts w:ascii="Segoe UI" w:hAnsi="Segoe UI" w:cs="Segoe UI"/>
          <w:sz w:val="22"/>
          <w:szCs w:val="22"/>
        </w:rPr>
        <w:t>Muckrakers</w:t>
      </w:r>
    </w:p>
    <w:p w14:paraId="20FEC4E4" w14:textId="619A600D" w:rsidR="00FB279B" w:rsidRPr="00FB1A59" w:rsidRDefault="000856DF" w:rsidP="00FB1A59">
      <w:pPr>
        <w:tabs>
          <w:tab w:val="left" w:pos="0"/>
          <w:tab w:val="left" w:pos="444"/>
          <w:tab w:val="left" w:pos="912"/>
          <w:tab w:val="left" w:pos="1344"/>
          <w:tab w:val="left" w:pos="2160"/>
        </w:tabs>
        <w:suppressAutoHyphens/>
        <w:spacing w:line="220" w:lineRule="exact"/>
        <w:ind w:left="87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>3)</w:t>
      </w:r>
      <w:r w:rsidRPr="00FB1A59">
        <w:rPr>
          <w:rFonts w:ascii="Segoe UI" w:hAnsi="Segoe UI" w:cs="Segoe UI"/>
          <w:sz w:val="22"/>
          <w:szCs w:val="22"/>
        </w:rPr>
        <w:tab/>
      </w:r>
      <w:r w:rsidR="00E4719C" w:rsidRPr="00FB1A59">
        <w:rPr>
          <w:rFonts w:ascii="Segoe UI" w:hAnsi="Segoe UI" w:cs="Segoe UI"/>
          <w:sz w:val="22"/>
          <w:szCs w:val="22"/>
        </w:rPr>
        <w:t>Political Progressivism</w:t>
      </w:r>
      <w:r w:rsidR="000F4D55" w:rsidRPr="00FB1A59">
        <w:rPr>
          <w:rFonts w:ascii="Segoe UI" w:hAnsi="Segoe UI" w:cs="Segoe UI"/>
          <w:sz w:val="22"/>
          <w:szCs w:val="22"/>
        </w:rPr>
        <w:t xml:space="preserve"> - </w:t>
      </w:r>
      <w:r w:rsidR="00E4719C" w:rsidRPr="00FB1A59">
        <w:rPr>
          <w:rFonts w:ascii="Segoe UI" w:hAnsi="Segoe UI" w:cs="Segoe UI"/>
          <w:sz w:val="22"/>
          <w:szCs w:val="22"/>
        </w:rPr>
        <w:t>Cities and States</w:t>
      </w:r>
    </w:p>
    <w:p w14:paraId="20FEC4E5" w14:textId="5A25FE5B" w:rsidR="00FB279B" w:rsidRPr="00FB1A59" w:rsidRDefault="00FA378A" w:rsidP="00FB1A59">
      <w:pPr>
        <w:tabs>
          <w:tab w:val="left" w:pos="0"/>
          <w:tab w:val="left" w:pos="444"/>
          <w:tab w:val="left" w:pos="912"/>
          <w:tab w:val="left" w:pos="1344"/>
          <w:tab w:val="left" w:pos="2160"/>
        </w:tabs>
        <w:suppressAutoHyphens/>
        <w:spacing w:line="220" w:lineRule="exact"/>
        <w:ind w:left="87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>4</w:t>
      </w:r>
      <w:r w:rsidR="000856DF" w:rsidRPr="00FB1A59">
        <w:rPr>
          <w:rFonts w:ascii="Segoe UI" w:hAnsi="Segoe UI" w:cs="Segoe UI"/>
          <w:sz w:val="22"/>
          <w:szCs w:val="22"/>
        </w:rPr>
        <w:t>)</w:t>
      </w:r>
      <w:r w:rsidR="000856DF" w:rsidRPr="00FB1A59">
        <w:rPr>
          <w:rFonts w:ascii="Segoe UI" w:hAnsi="Segoe UI" w:cs="Segoe UI"/>
          <w:sz w:val="22"/>
          <w:szCs w:val="22"/>
        </w:rPr>
        <w:tab/>
      </w:r>
      <w:r w:rsidR="00E4719C" w:rsidRPr="00FB1A59">
        <w:rPr>
          <w:rFonts w:ascii="Segoe UI" w:hAnsi="Segoe UI" w:cs="Segoe UI"/>
          <w:sz w:val="22"/>
          <w:szCs w:val="22"/>
        </w:rPr>
        <w:t>Roosevelt’s “Square Deal”</w:t>
      </w:r>
    </w:p>
    <w:p w14:paraId="20FEC4E6" w14:textId="4DD9A741" w:rsidR="00FB279B" w:rsidRPr="00FB1A59" w:rsidRDefault="00FA378A" w:rsidP="00FB1A59">
      <w:pPr>
        <w:tabs>
          <w:tab w:val="left" w:pos="0"/>
          <w:tab w:val="left" w:pos="444"/>
          <w:tab w:val="left" w:pos="912"/>
          <w:tab w:val="left" w:pos="1344"/>
          <w:tab w:val="left" w:pos="2160"/>
        </w:tabs>
        <w:suppressAutoHyphens/>
        <w:spacing w:line="220" w:lineRule="exact"/>
        <w:ind w:left="87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>5</w:t>
      </w:r>
      <w:r w:rsidR="00E4719C" w:rsidRPr="00FB1A59">
        <w:rPr>
          <w:rFonts w:ascii="Segoe UI" w:hAnsi="Segoe UI" w:cs="Segoe UI"/>
          <w:sz w:val="22"/>
          <w:szCs w:val="22"/>
        </w:rPr>
        <w:t>)</w:t>
      </w:r>
      <w:r w:rsidR="000856DF" w:rsidRPr="00FB1A59">
        <w:rPr>
          <w:rFonts w:ascii="Segoe UI" w:hAnsi="Segoe UI" w:cs="Segoe UI"/>
          <w:sz w:val="22"/>
          <w:szCs w:val="22"/>
        </w:rPr>
        <w:tab/>
      </w:r>
      <w:r w:rsidR="00E4719C" w:rsidRPr="00FB1A59">
        <w:rPr>
          <w:rFonts w:ascii="Segoe UI" w:hAnsi="Segoe UI" w:cs="Segoe UI"/>
          <w:sz w:val="22"/>
          <w:szCs w:val="22"/>
        </w:rPr>
        <w:t>Progressivism in California – Hiram Johnson</w:t>
      </w:r>
    </w:p>
    <w:p w14:paraId="20FEC4E7" w14:textId="555FF8DC" w:rsidR="00FB279B" w:rsidRPr="00FB1A59" w:rsidRDefault="00FA378A" w:rsidP="00FB1A59">
      <w:pPr>
        <w:tabs>
          <w:tab w:val="left" w:pos="0"/>
          <w:tab w:val="left" w:pos="444"/>
          <w:tab w:val="left" w:pos="912"/>
          <w:tab w:val="left" w:pos="1344"/>
          <w:tab w:val="left" w:pos="2160"/>
        </w:tabs>
        <w:suppressAutoHyphens/>
        <w:spacing w:line="220" w:lineRule="exact"/>
        <w:ind w:left="87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>6</w:t>
      </w:r>
      <w:r w:rsidR="000856DF" w:rsidRPr="00FB1A59">
        <w:rPr>
          <w:rFonts w:ascii="Segoe UI" w:hAnsi="Segoe UI" w:cs="Segoe UI"/>
          <w:sz w:val="22"/>
          <w:szCs w:val="22"/>
        </w:rPr>
        <w:t>)</w:t>
      </w:r>
      <w:r w:rsidR="000856DF" w:rsidRPr="00FB1A59">
        <w:rPr>
          <w:rFonts w:ascii="Segoe UI" w:hAnsi="Segoe UI" w:cs="Segoe UI"/>
          <w:sz w:val="22"/>
          <w:szCs w:val="22"/>
        </w:rPr>
        <w:tab/>
      </w:r>
      <w:r w:rsidR="00E4719C" w:rsidRPr="00FB1A59">
        <w:rPr>
          <w:rFonts w:ascii="Segoe UI" w:hAnsi="Segoe UI" w:cs="Segoe UI"/>
          <w:sz w:val="22"/>
          <w:szCs w:val="22"/>
        </w:rPr>
        <w:t>Initiative, Referendum and Recall</w:t>
      </w:r>
    </w:p>
    <w:p w14:paraId="20FEC4E8" w14:textId="50C9709C" w:rsidR="00FB279B" w:rsidRPr="00FB1A59" w:rsidRDefault="00FA378A" w:rsidP="00FB1A59">
      <w:pPr>
        <w:tabs>
          <w:tab w:val="left" w:pos="0"/>
          <w:tab w:val="left" w:pos="444"/>
          <w:tab w:val="left" w:pos="912"/>
          <w:tab w:val="left" w:pos="1344"/>
          <w:tab w:val="left" w:pos="2160"/>
        </w:tabs>
        <w:suppressAutoHyphens/>
        <w:spacing w:line="220" w:lineRule="exact"/>
        <w:ind w:left="87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>7</w:t>
      </w:r>
      <w:r w:rsidR="000856DF" w:rsidRPr="00FB1A59">
        <w:rPr>
          <w:rFonts w:ascii="Segoe UI" w:hAnsi="Segoe UI" w:cs="Segoe UI"/>
          <w:sz w:val="22"/>
          <w:szCs w:val="22"/>
        </w:rPr>
        <w:t>)</w:t>
      </w:r>
      <w:r w:rsidR="000856DF" w:rsidRPr="00FB1A59">
        <w:rPr>
          <w:rFonts w:ascii="Segoe UI" w:hAnsi="Segoe UI" w:cs="Segoe UI"/>
          <w:sz w:val="22"/>
          <w:szCs w:val="22"/>
        </w:rPr>
        <w:tab/>
      </w:r>
      <w:r w:rsidR="00E4719C" w:rsidRPr="00FB1A59">
        <w:rPr>
          <w:rFonts w:ascii="Segoe UI" w:hAnsi="Segoe UI" w:cs="Segoe UI"/>
          <w:sz w:val="22"/>
          <w:szCs w:val="22"/>
        </w:rPr>
        <w:t>Presidency of William Howard Taft</w:t>
      </w:r>
    </w:p>
    <w:p w14:paraId="20FEC4E9" w14:textId="22E1C8A4" w:rsidR="00FB279B" w:rsidRPr="00FB1A59" w:rsidRDefault="00FA378A" w:rsidP="00FB1A59">
      <w:pPr>
        <w:tabs>
          <w:tab w:val="left" w:pos="0"/>
          <w:tab w:val="left" w:pos="444"/>
          <w:tab w:val="left" w:pos="912"/>
          <w:tab w:val="left" w:pos="1344"/>
          <w:tab w:val="left" w:pos="2160"/>
        </w:tabs>
        <w:suppressAutoHyphens/>
        <w:spacing w:line="220" w:lineRule="exact"/>
        <w:ind w:left="87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>8</w:t>
      </w:r>
      <w:r w:rsidR="000856DF" w:rsidRPr="00FB1A59">
        <w:rPr>
          <w:rFonts w:ascii="Segoe UI" w:hAnsi="Segoe UI" w:cs="Segoe UI"/>
          <w:sz w:val="22"/>
          <w:szCs w:val="22"/>
        </w:rPr>
        <w:t>)</w:t>
      </w:r>
      <w:r w:rsidR="000856DF" w:rsidRPr="00FB1A59">
        <w:rPr>
          <w:rFonts w:ascii="Segoe UI" w:hAnsi="Segoe UI" w:cs="Segoe UI"/>
          <w:sz w:val="22"/>
          <w:szCs w:val="22"/>
        </w:rPr>
        <w:tab/>
      </w:r>
      <w:r w:rsidR="00E4719C" w:rsidRPr="00FB1A59">
        <w:rPr>
          <w:rFonts w:ascii="Segoe UI" w:hAnsi="Segoe UI" w:cs="Segoe UI"/>
          <w:sz w:val="22"/>
          <w:szCs w:val="22"/>
        </w:rPr>
        <w:t>16</w:t>
      </w:r>
      <w:r w:rsidR="00E4719C" w:rsidRPr="00FB1A59">
        <w:rPr>
          <w:rFonts w:ascii="Segoe UI" w:hAnsi="Segoe UI" w:cs="Segoe UI"/>
          <w:sz w:val="22"/>
          <w:szCs w:val="22"/>
          <w:vertAlign w:val="superscript"/>
        </w:rPr>
        <w:t>th</w:t>
      </w:r>
      <w:r w:rsidR="00E4719C" w:rsidRPr="00FB1A59">
        <w:rPr>
          <w:rFonts w:ascii="Segoe UI" w:hAnsi="Segoe UI" w:cs="Segoe UI"/>
          <w:sz w:val="22"/>
          <w:szCs w:val="22"/>
        </w:rPr>
        <w:t>, 17</w:t>
      </w:r>
      <w:r w:rsidR="00E4719C" w:rsidRPr="00FB1A59">
        <w:rPr>
          <w:rFonts w:ascii="Segoe UI" w:hAnsi="Segoe UI" w:cs="Segoe UI"/>
          <w:sz w:val="22"/>
          <w:szCs w:val="22"/>
          <w:vertAlign w:val="superscript"/>
        </w:rPr>
        <w:t>th</w:t>
      </w:r>
      <w:r w:rsidR="00E4719C" w:rsidRPr="00FB1A59">
        <w:rPr>
          <w:rFonts w:ascii="Segoe UI" w:hAnsi="Segoe UI" w:cs="Segoe UI"/>
          <w:sz w:val="22"/>
          <w:szCs w:val="22"/>
        </w:rPr>
        <w:t>, 18</w:t>
      </w:r>
      <w:r w:rsidR="00E4719C" w:rsidRPr="00FB1A59">
        <w:rPr>
          <w:rFonts w:ascii="Segoe UI" w:hAnsi="Segoe UI" w:cs="Segoe UI"/>
          <w:sz w:val="22"/>
          <w:szCs w:val="22"/>
          <w:vertAlign w:val="superscript"/>
        </w:rPr>
        <w:t>th</w:t>
      </w:r>
      <w:r w:rsidR="00E4719C" w:rsidRPr="00FB1A59">
        <w:rPr>
          <w:rFonts w:ascii="Segoe UI" w:hAnsi="Segoe UI" w:cs="Segoe UI"/>
          <w:sz w:val="22"/>
          <w:szCs w:val="22"/>
        </w:rPr>
        <w:t>, 19</w:t>
      </w:r>
      <w:r w:rsidR="00E4719C" w:rsidRPr="00FB1A59">
        <w:rPr>
          <w:rFonts w:ascii="Segoe UI" w:hAnsi="Segoe UI" w:cs="Segoe UI"/>
          <w:sz w:val="22"/>
          <w:szCs w:val="22"/>
          <w:vertAlign w:val="superscript"/>
        </w:rPr>
        <w:t>th</w:t>
      </w:r>
      <w:r w:rsidR="00E4719C" w:rsidRPr="00FB1A59">
        <w:rPr>
          <w:rFonts w:ascii="Segoe UI" w:hAnsi="Segoe UI" w:cs="Segoe UI"/>
          <w:sz w:val="22"/>
          <w:szCs w:val="22"/>
        </w:rPr>
        <w:t xml:space="preserve"> Constitutional Amendments</w:t>
      </w:r>
    </w:p>
    <w:p w14:paraId="20FEC4EA" w14:textId="711FA4B2" w:rsidR="00E4719C" w:rsidRPr="00FB1A59" w:rsidRDefault="00FA378A" w:rsidP="00FB1A59">
      <w:pPr>
        <w:tabs>
          <w:tab w:val="left" w:pos="0"/>
          <w:tab w:val="left" w:pos="444"/>
          <w:tab w:val="left" w:pos="912"/>
          <w:tab w:val="left" w:pos="1344"/>
          <w:tab w:val="left" w:pos="2160"/>
        </w:tabs>
        <w:suppressAutoHyphens/>
        <w:spacing w:line="220" w:lineRule="exact"/>
        <w:ind w:left="87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>9</w:t>
      </w:r>
      <w:r w:rsidR="000856DF" w:rsidRPr="00FB1A59">
        <w:rPr>
          <w:rFonts w:ascii="Segoe UI" w:hAnsi="Segoe UI" w:cs="Segoe UI"/>
          <w:sz w:val="22"/>
          <w:szCs w:val="22"/>
        </w:rPr>
        <w:t>)</w:t>
      </w:r>
      <w:r w:rsidR="000856DF" w:rsidRPr="00FB1A59">
        <w:rPr>
          <w:rFonts w:ascii="Segoe UI" w:hAnsi="Segoe UI" w:cs="Segoe UI"/>
          <w:sz w:val="22"/>
          <w:szCs w:val="22"/>
        </w:rPr>
        <w:tab/>
      </w:r>
      <w:r w:rsidR="00E4719C" w:rsidRPr="00FB1A59">
        <w:rPr>
          <w:rFonts w:ascii="Segoe UI" w:hAnsi="Segoe UI" w:cs="Segoe UI"/>
          <w:sz w:val="22"/>
          <w:szCs w:val="22"/>
        </w:rPr>
        <w:t>Election of 1912</w:t>
      </w:r>
    </w:p>
    <w:p w14:paraId="20FEC4EB" w14:textId="04C82E12" w:rsidR="00E4719C" w:rsidRPr="00FB1A59" w:rsidRDefault="00FA378A" w:rsidP="00FB1A59">
      <w:pPr>
        <w:tabs>
          <w:tab w:val="left" w:pos="0"/>
          <w:tab w:val="left" w:pos="444"/>
          <w:tab w:val="left" w:pos="912"/>
          <w:tab w:val="left" w:pos="1344"/>
          <w:tab w:val="left" w:pos="2160"/>
        </w:tabs>
        <w:suppressAutoHyphens/>
        <w:spacing w:line="220" w:lineRule="exact"/>
        <w:ind w:left="87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>10</w:t>
      </w:r>
      <w:r w:rsidR="000856DF" w:rsidRPr="00FB1A59">
        <w:rPr>
          <w:rFonts w:ascii="Segoe UI" w:hAnsi="Segoe UI" w:cs="Segoe UI"/>
          <w:sz w:val="22"/>
          <w:szCs w:val="22"/>
        </w:rPr>
        <w:t>)</w:t>
      </w:r>
      <w:r w:rsidR="000856DF" w:rsidRPr="00FB1A59">
        <w:rPr>
          <w:rFonts w:ascii="Segoe UI" w:hAnsi="Segoe UI" w:cs="Segoe UI"/>
          <w:sz w:val="22"/>
          <w:szCs w:val="22"/>
        </w:rPr>
        <w:tab/>
      </w:r>
      <w:r w:rsidR="00E4719C" w:rsidRPr="00FB1A59">
        <w:rPr>
          <w:rFonts w:ascii="Segoe UI" w:hAnsi="Segoe UI" w:cs="Segoe UI"/>
          <w:sz w:val="22"/>
          <w:szCs w:val="22"/>
        </w:rPr>
        <w:t>Presidency of Woodrow Wilson</w:t>
      </w:r>
    </w:p>
    <w:p w14:paraId="20FEC4EC" w14:textId="2457943C" w:rsidR="00E4719C" w:rsidRPr="00FB1A59" w:rsidRDefault="00FA378A" w:rsidP="00FB1A59">
      <w:pPr>
        <w:tabs>
          <w:tab w:val="left" w:pos="0"/>
          <w:tab w:val="left" w:pos="444"/>
          <w:tab w:val="left" w:pos="912"/>
          <w:tab w:val="left" w:pos="1344"/>
          <w:tab w:val="left" w:pos="2160"/>
        </w:tabs>
        <w:suppressAutoHyphens/>
        <w:spacing w:line="220" w:lineRule="exact"/>
        <w:ind w:left="87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>11</w:t>
      </w:r>
      <w:r w:rsidR="000856DF" w:rsidRPr="00FB1A59">
        <w:rPr>
          <w:rFonts w:ascii="Segoe UI" w:hAnsi="Segoe UI" w:cs="Segoe UI"/>
          <w:sz w:val="22"/>
          <w:szCs w:val="22"/>
        </w:rPr>
        <w:t>)</w:t>
      </w:r>
      <w:r w:rsidR="000856DF" w:rsidRPr="00FB1A59">
        <w:rPr>
          <w:rFonts w:ascii="Segoe UI" w:hAnsi="Segoe UI" w:cs="Segoe UI"/>
          <w:sz w:val="22"/>
          <w:szCs w:val="22"/>
        </w:rPr>
        <w:tab/>
      </w:r>
      <w:r w:rsidR="00E4719C" w:rsidRPr="00FB1A59">
        <w:rPr>
          <w:rFonts w:ascii="Segoe UI" w:hAnsi="Segoe UI" w:cs="Segoe UI"/>
          <w:sz w:val="22"/>
          <w:szCs w:val="22"/>
        </w:rPr>
        <w:t>Wilson’s Progressive and Economic Reforms</w:t>
      </w:r>
    </w:p>
    <w:p w14:paraId="20FEC4ED" w14:textId="77777777" w:rsidR="00FB279B" w:rsidRPr="00FB1A59" w:rsidRDefault="00E4719C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>h.</w:t>
      </w:r>
      <w:r w:rsidR="000856DF" w:rsidRPr="00FB1A59">
        <w:rPr>
          <w:rFonts w:ascii="Segoe UI" w:hAnsi="Segoe UI" w:cs="Segoe UI"/>
          <w:sz w:val="22"/>
          <w:szCs w:val="22"/>
        </w:rPr>
        <w:tab/>
      </w:r>
      <w:r w:rsidRPr="00FB1A59">
        <w:rPr>
          <w:rFonts w:ascii="Segoe UI" w:hAnsi="Segoe UI" w:cs="Segoe UI"/>
          <w:sz w:val="22"/>
          <w:szCs w:val="22"/>
        </w:rPr>
        <w:t>World War I and Roaring 20s</w:t>
      </w:r>
    </w:p>
    <w:p w14:paraId="20FEC4EE" w14:textId="63593A0A" w:rsidR="00FB279B" w:rsidRPr="00FB1A59" w:rsidRDefault="00FB1A59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0856DF" w:rsidRPr="00FB1A59">
        <w:rPr>
          <w:rFonts w:ascii="Segoe UI" w:hAnsi="Segoe UI" w:cs="Segoe UI"/>
          <w:sz w:val="22"/>
          <w:szCs w:val="22"/>
        </w:rPr>
        <w:t>1)</w:t>
      </w:r>
      <w:r w:rsidR="000856DF" w:rsidRPr="00FB1A59">
        <w:rPr>
          <w:rFonts w:ascii="Segoe UI" w:hAnsi="Segoe UI" w:cs="Segoe UI"/>
          <w:sz w:val="22"/>
          <w:szCs w:val="22"/>
        </w:rPr>
        <w:tab/>
      </w:r>
      <w:r w:rsidR="00E4719C" w:rsidRPr="00FB1A59">
        <w:rPr>
          <w:rFonts w:ascii="Segoe UI" w:hAnsi="Segoe UI" w:cs="Segoe UI"/>
          <w:sz w:val="22"/>
          <w:szCs w:val="22"/>
        </w:rPr>
        <w:t>Wilson’ Foreign Policy and Diplomacy</w:t>
      </w:r>
    </w:p>
    <w:p w14:paraId="20FEC4EF" w14:textId="408B4E8C" w:rsidR="00FB279B" w:rsidRPr="00FB1A59" w:rsidRDefault="000856DF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FB279B" w:rsidRPr="00FB1A59">
        <w:rPr>
          <w:rFonts w:ascii="Segoe UI" w:hAnsi="Segoe UI" w:cs="Segoe UI"/>
          <w:sz w:val="22"/>
          <w:szCs w:val="22"/>
        </w:rPr>
        <w:t>2)</w:t>
      </w:r>
      <w:r w:rsidRPr="00FB1A59">
        <w:rPr>
          <w:rFonts w:ascii="Segoe UI" w:hAnsi="Segoe UI" w:cs="Segoe UI"/>
          <w:sz w:val="22"/>
          <w:szCs w:val="22"/>
        </w:rPr>
        <w:tab/>
      </w:r>
      <w:r w:rsidR="00E4719C" w:rsidRPr="00FB1A59">
        <w:rPr>
          <w:rFonts w:ascii="Segoe UI" w:hAnsi="Segoe UI" w:cs="Segoe UI"/>
          <w:sz w:val="22"/>
          <w:szCs w:val="22"/>
        </w:rPr>
        <w:t>U.S. Entrance and Participation in WWI</w:t>
      </w:r>
    </w:p>
    <w:p w14:paraId="20FEC4F0" w14:textId="0028C8BB" w:rsidR="00FB279B" w:rsidRPr="00FB1A59" w:rsidRDefault="00FB1A59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0856DF" w:rsidRPr="00FB1A59">
        <w:rPr>
          <w:rFonts w:ascii="Segoe UI" w:hAnsi="Segoe UI" w:cs="Segoe UI"/>
          <w:sz w:val="22"/>
          <w:szCs w:val="22"/>
        </w:rPr>
        <w:t>3)</w:t>
      </w:r>
      <w:r w:rsidR="000856DF" w:rsidRPr="00FB1A59">
        <w:rPr>
          <w:rFonts w:ascii="Segoe UI" w:hAnsi="Segoe UI" w:cs="Segoe UI"/>
          <w:sz w:val="22"/>
          <w:szCs w:val="22"/>
        </w:rPr>
        <w:tab/>
      </w:r>
      <w:r w:rsidR="00E4719C" w:rsidRPr="00FB1A59">
        <w:rPr>
          <w:rFonts w:ascii="Segoe UI" w:hAnsi="Segoe UI" w:cs="Segoe UI"/>
          <w:sz w:val="22"/>
          <w:szCs w:val="22"/>
        </w:rPr>
        <w:t xml:space="preserve">U.S. </w:t>
      </w:r>
      <w:proofErr w:type="spellStart"/>
      <w:r w:rsidR="00E4719C" w:rsidRPr="00FB1A59">
        <w:rPr>
          <w:rFonts w:ascii="Segoe UI" w:hAnsi="Segoe UI" w:cs="Segoe UI"/>
          <w:sz w:val="22"/>
          <w:szCs w:val="22"/>
        </w:rPr>
        <w:t>Homefront</w:t>
      </w:r>
      <w:proofErr w:type="spellEnd"/>
      <w:r w:rsidR="00E4719C" w:rsidRPr="00FB1A59">
        <w:rPr>
          <w:rFonts w:ascii="Segoe UI" w:hAnsi="Segoe UI" w:cs="Segoe UI"/>
          <w:sz w:val="22"/>
          <w:szCs w:val="22"/>
        </w:rPr>
        <w:t xml:space="preserve"> during WWI</w:t>
      </w:r>
    </w:p>
    <w:p w14:paraId="20FEC4F1" w14:textId="07FB3257" w:rsidR="00FB279B" w:rsidRPr="00FB1A59" w:rsidRDefault="00FB1A59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0856DF" w:rsidRPr="00FB1A59">
        <w:rPr>
          <w:rFonts w:ascii="Segoe UI" w:hAnsi="Segoe UI" w:cs="Segoe UI"/>
          <w:sz w:val="22"/>
          <w:szCs w:val="22"/>
        </w:rPr>
        <w:t>4)</w:t>
      </w:r>
      <w:r w:rsidR="000856DF" w:rsidRPr="00FB1A59">
        <w:rPr>
          <w:rFonts w:ascii="Segoe UI" w:hAnsi="Segoe UI" w:cs="Segoe UI"/>
          <w:sz w:val="22"/>
          <w:szCs w:val="22"/>
        </w:rPr>
        <w:tab/>
      </w:r>
      <w:r w:rsidR="00E4719C" w:rsidRPr="00FB1A59">
        <w:rPr>
          <w:rFonts w:ascii="Segoe UI" w:hAnsi="Segoe UI" w:cs="Segoe UI"/>
          <w:sz w:val="22"/>
          <w:szCs w:val="22"/>
        </w:rPr>
        <w:t>Civil Liberties Suspension and Committee on Public Information</w:t>
      </w:r>
    </w:p>
    <w:p w14:paraId="20FEC4F2" w14:textId="7283AB1E" w:rsidR="00FB279B" w:rsidRPr="00FB1A59" w:rsidRDefault="00FB1A59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0856DF" w:rsidRPr="00FB1A59">
        <w:rPr>
          <w:rFonts w:ascii="Segoe UI" w:hAnsi="Segoe UI" w:cs="Segoe UI"/>
          <w:sz w:val="22"/>
          <w:szCs w:val="22"/>
        </w:rPr>
        <w:t>5)</w:t>
      </w:r>
      <w:r w:rsidR="000856DF" w:rsidRPr="00FB1A59">
        <w:rPr>
          <w:rFonts w:ascii="Segoe UI" w:hAnsi="Segoe UI" w:cs="Segoe UI"/>
          <w:sz w:val="22"/>
          <w:szCs w:val="22"/>
        </w:rPr>
        <w:tab/>
      </w:r>
      <w:r w:rsidR="00E4719C" w:rsidRPr="00FB1A59">
        <w:rPr>
          <w:rFonts w:ascii="Segoe UI" w:hAnsi="Segoe UI" w:cs="Segoe UI"/>
          <w:sz w:val="22"/>
          <w:szCs w:val="22"/>
        </w:rPr>
        <w:t>Wilson’s Fourteen Points</w:t>
      </w:r>
    </w:p>
    <w:p w14:paraId="20FEC4F3" w14:textId="115FF076" w:rsidR="00FB279B" w:rsidRPr="00FB1A59" w:rsidRDefault="000856DF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FB279B" w:rsidRPr="00FB1A59">
        <w:rPr>
          <w:rFonts w:ascii="Segoe UI" w:hAnsi="Segoe UI" w:cs="Segoe UI"/>
          <w:sz w:val="22"/>
          <w:szCs w:val="22"/>
        </w:rPr>
        <w:t>6)</w:t>
      </w:r>
      <w:r w:rsidRPr="00FB1A59">
        <w:rPr>
          <w:rFonts w:ascii="Segoe UI" w:hAnsi="Segoe UI" w:cs="Segoe UI"/>
          <w:sz w:val="22"/>
          <w:szCs w:val="22"/>
        </w:rPr>
        <w:tab/>
      </w:r>
      <w:r w:rsidR="00E4719C" w:rsidRPr="00FB1A59">
        <w:rPr>
          <w:rFonts w:ascii="Segoe UI" w:hAnsi="Segoe UI" w:cs="Segoe UI"/>
          <w:sz w:val="22"/>
          <w:szCs w:val="22"/>
        </w:rPr>
        <w:t>Treaty of Versailles – Struggle for Ratification</w:t>
      </w:r>
    </w:p>
    <w:p w14:paraId="20FEC4F4" w14:textId="2E1CC801" w:rsidR="00FB279B" w:rsidRPr="00FB1A59" w:rsidRDefault="00FB1A59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0856DF" w:rsidRPr="00FB1A59">
        <w:rPr>
          <w:rFonts w:ascii="Segoe UI" w:hAnsi="Segoe UI" w:cs="Segoe UI"/>
          <w:sz w:val="22"/>
          <w:szCs w:val="22"/>
        </w:rPr>
        <w:t>7)</w:t>
      </w:r>
      <w:r w:rsidR="000856DF" w:rsidRPr="00FB1A59">
        <w:rPr>
          <w:rFonts w:ascii="Segoe UI" w:hAnsi="Segoe UI" w:cs="Segoe UI"/>
          <w:sz w:val="22"/>
          <w:szCs w:val="22"/>
        </w:rPr>
        <w:tab/>
      </w:r>
      <w:r w:rsidR="00E4719C" w:rsidRPr="00FB1A59">
        <w:rPr>
          <w:rFonts w:ascii="Segoe UI" w:hAnsi="Segoe UI" w:cs="Segoe UI"/>
          <w:sz w:val="22"/>
          <w:szCs w:val="22"/>
        </w:rPr>
        <w:t>Election of 1920</w:t>
      </w:r>
    </w:p>
    <w:p w14:paraId="20FEC4F5" w14:textId="1025D119" w:rsidR="00FB279B" w:rsidRPr="00FB1A59" w:rsidRDefault="00FB1A59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0856DF" w:rsidRPr="00FB1A59">
        <w:rPr>
          <w:rFonts w:ascii="Segoe UI" w:hAnsi="Segoe UI" w:cs="Segoe UI"/>
          <w:sz w:val="22"/>
          <w:szCs w:val="22"/>
        </w:rPr>
        <w:t>8)</w:t>
      </w:r>
      <w:r w:rsidR="000856DF" w:rsidRPr="00FB1A59">
        <w:rPr>
          <w:rFonts w:ascii="Segoe UI" w:hAnsi="Segoe UI" w:cs="Segoe UI"/>
          <w:sz w:val="22"/>
          <w:szCs w:val="22"/>
        </w:rPr>
        <w:tab/>
      </w:r>
      <w:r w:rsidR="00E4719C" w:rsidRPr="00FB1A59">
        <w:rPr>
          <w:rFonts w:ascii="Segoe UI" w:hAnsi="Segoe UI" w:cs="Segoe UI"/>
          <w:sz w:val="22"/>
          <w:szCs w:val="22"/>
        </w:rPr>
        <w:t>Presidencies of Warren Harding and Calvin Coolidge</w:t>
      </w:r>
    </w:p>
    <w:p w14:paraId="20FEC4F6" w14:textId="30871648" w:rsidR="00FB279B" w:rsidRPr="00FB1A59" w:rsidRDefault="00FB1A59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0856DF" w:rsidRPr="00FB1A59">
        <w:rPr>
          <w:rFonts w:ascii="Segoe UI" w:hAnsi="Segoe UI" w:cs="Segoe UI"/>
          <w:sz w:val="22"/>
          <w:szCs w:val="22"/>
        </w:rPr>
        <w:t>9)</w:t>
      </w:r>
      <w:r w:rsidR="000856DF" w:rsidRPr="00FB1A59">
        <w:rPr>
          <w:rFonts w:ascii="Segoe UI" w:hAnsi="Segoe UI" w:cs="Segoe UI"/>
          <w:sz w:val="22"/>
          <w:szCs w:val="22"/>
        </w:rPr>
        <w:tab/>
      </w:r>
      <w:r w:rsidR="00E4719C" w:rsidRPr="00FB1A59">
        <w:rPr>
          <w:rFonts w:ascii="Segoe UI" w:hAnsi="Segoe UI" w:cs="Segoe UI"/>
          <w:sz w:val="22"/>
          <w:szCs w:val="22"/>
        </w:rPr>
        <w:t xml:space="preserve">Red Scare, Strikes, Raids, Race Riots, </w:t>
      </w:r>
      <w:proofErr w:type="spellStart"/>
      <w:r w:rsidR="00E4719C" w:rsidRPr="00FB1A59">
        <w:rPr>
          <w:rFonts w:ascii="Segoe UI" w:hAnsi="Segoe UI" w:cs="Segoe UI"/>
          <w:sz w:val="22"/>
          <w:szCs w:val="22"/>
        </w:rPr>
        <w:t>Lynchings</w:t>
      </w:r>
      <w:proofErr w:type="spellEnd"/>
    </w:p>
    <w:p w14:paraId="20FEC4F7" w14:textId="43DF086B" w:rsidR="00FB279B" w:rsidRPr="00FB1A59" w:rsidRDefault="000856DF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E4719C" w:rsidRPr="00FB1A59">
        <w:rPr>
          <w:rFonts w:ascii="Segoe UI" w:hAnsi="Segoe UI" w:cs="Segoe UI"/>
          <w:sz w:val="22"/>
          <w:szCs w:val="22"/>
        </w:rPr>
        <w:t>10)</w:t>
      </w:r>
      <w:r w:rsidRPr="00FB1A59">
        <w:rPr>
          <w:rFonts w:ascii="Segoe UI" w:hAnsi="Segoe UI" w:cs="Segoe UI"/>
          <w:sz w:val="22"/>
          <w:szCs w:val="22"/>
        </w:rPr>
        <w:tab/>
      </w:r>
      <w:r w:rsidR="00E4719C" w:rsidRPr="00FB1A59">
        <w:rPr>
          <w:rFonts w:ascii="Segoe UI" w:hAnsi="Segoe UI" w:cs="Segoe UI"/>
          <w:sz w:val="22"/>
          <w:szCs w:val="22"/>
        </w:rPr>
        <w:t>Prohibition</w:t>
      </w:r>
    </w:p>
    <w:p w14:paraId="20FEC4F8" w14:textId="34C9749F" w:rsidR="00FB279B" w:rsidRPr="00FB1A59" w:rsidRDefault="00FB1A59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0856DF" w:rsidRPr="00FB1A59">
        <w:rPr>
          <w:rFonts w:ascii="Segoe UI" w:hAnsi="Segoe UI" w:cs="Segoe UI"/>
          <w:sz w:val="22"/>
          <w:szCs w:val="22"/>
        </w:rPr>
        <w:t>11)</w:t>
      </w:r>
      <w:r w:rsidR="000856DF" w:rsidRPr="00FB1A59">
        <w:rPr>
          <w:rFonts w:ascii="Segoe UI" w:hAnsi="Segoe UI" w:cs="Segoe UI"/>
          <w:sz w:val="22"/>
          <w:szCs w:val="22"/>
        </w:rPr>
        <w:tab/>
      </w:r>
      <w:r w:rsidR="00E4719C" w:rsidRPr="00FB1A59">
        <w:rPr>
          <w:rFonts w:ascii="Segoe UI" w:hAnsi="Segoe UI" w:cs="Segoe UI"/>
          <w:sz w:val="22"/>
          <w:szCs w:val="22"/>
        </w:rPr>
        <w:t>Immigration Quotas</w:t>
      </w:r>
    </w:p>
    <w:p w14:paraId="20FEC4F9" w14:textId="4A29D0F4" w:rsidR="001A7F13" w:rsidRPr="00FB1A59" w:rsidRDefault="00FB1A59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0856DF" w:rsidRPr="00FB1A59">
        <w:rPr>
          <w:rFonts w:ascii="Segoe UI" w:hAnsi="Segoe UI" w:cs="Segoe UI"/>
          <w:sz w:val="22"/>
          <w:szCs w:val="22"/>
        </w:rPr>
        <w:t>12)</w:t>
      </w:r>
      <w:r w:rsidR="000856DF" w:rsidRPr="00FB1A59">
        <w:rPr>
          <w:rFonts w:ascii="Segoe UI" w:hAnsi="Segoe UI" w:cs="Segoe UI"/>
          <w:sz w:val="22"/>
          <w:szCs w:val="22"/>
        </w:rPr>
        <w:tab/>
      </w:r>
      <w:r w:rsidR="000F4D55" w:rsidRPr="00FB1A59">
        <w:rPr>
          <w:rFonts w:ascii="Segoe UI" w:hAnsi="Segoe UI" w:cs="Segoe UI"/>
          <w:sz w:val="22"/>
          <w:szCs w:val="22"/>
        </w:rPr>
        <w:t>Culture, Music, Sports, Radio, Literature</w:t>
      </w:r>
    </w:p>
    <w:p w14:paraId="20FEC4FA" w14:textId="6374C01C" w:rsidR="001A7F13" w:rsidRPr="00FB1A59" w:rsidRDefault="000856DF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FA378A" w:rsidRPr="00FB1A59">
        <w:rPr>
          <w:rFonts w:ascii="Segoe UI" w:hAnsi="Segoe UI" w:cs="Segoe UI"/>
          <w:sz w:val="22"/>
          <w:szCs w:val="22"/>
        </w:rPr>
        <w:t>13</w:t>
      </w:r>
      <w:r w:rsidRPr="00FB1A59">
        <w:rPr>
          <w:rFonts w:ascii="Segoe UI" w:hAnsi="Segoe UI" w:cs="Segoe UI"/>
          <w:sz w:val="22"/>
          <w:szCs w:val="22"/>
        </w:rPr>
        <w:t>)</w:t>
      </w:r>
      <w:r w:rsidRPr="00FB1A59">
        <w:rPr>
          <w:rFonts w:ascii="Segoe UI" w:hAnsi="Segoe UI" w:cs="Segoe UI"/>
          <w:sz w:val="22"/>
          <w:szCs w:val="22"/>
        </w:rPr>
        <w:tab/>
      </w:r>
      <w:r w:rsidR="001A7F13" w:rsidRPr="00FB1A59">
        <w:rPr>
          <w:rFonts w:ascii="Segoe UI" w:hAnsi="Segoe UI" w:cs="Segoe UI"/>
          <w:sz w:val="22"/>
          <w:szCs w:val="22"/>
        </w:rPr>
        <w:t>Consumer Society/Economic Boom/Bull Market</w:t>
      </w:r>
    </w:p>
    <w:p w14:paraId="20FEC4FF" w14:textId="7AD426B1" w:rsidR="001A7F13" w:rsidRPr="00FB1A59" w:rsidRDefault="000856DF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FA378A" w:rsidRPr="00FB1A59">
        <w:rPr>
          <w:rFonts w:ascii="Segoe UI" w:hAnsi="Segoe UI" w:cs="Segoe UI"/>
          <w:sz w:val="22"/>
          <w:szCs w:val="22"/>
        </w:rPr>
        <w:t>14</w:t>
      </w:r>
      <w:r w:rsidRPr="00FB1A59">
        <w:rPr>
          <w:rFonts w:ascii="Segoe UI" w:hAnsi="Segoe UI" w:cs="Segoe UI"/>
          <w:sz w:val="22"/>
          <w:szCs w:val="22"/>
        </w:rPr>
        <w:t>)</w:t>
      </w:r>
      <w:r w:rsidRPr="00FB1A59">
        <w:rPr>
          <w:rFonts w:ascii="Segoe UI" w:hAnsi="Segoe UI" w:cs="Segoe UI"/>
          <w:sz w:val="22"/>
          <w:szCs w:val="22"/>
        </w:rPr>
        <w:tab/>
      </w:r>
      <w:r w:rsidR="001A7F13" w:rsidRPr="00FB1A59">
        <w:rPr>
          <w:rFonts w:ascii="Segoe UI" w:hAnsi="Segoe UI" w:cs="Segoe UI"/>
          <w:sz w:val="22"/>
          <w:szCs w:val="22"/>
        </w:rPr>
        <w:t>Presidency of Herbert Hoover</w:t>
      </w:r>
    </w:p>
    <w:p w14:paraId="20FEC500" w14:textId="633EFBA4" w:rsidR="000856DF" w:rsidRPr="00FB1A59" w:rsidRDefault="000856DF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FA378A" w:rsidRPr="00FB1A59">
        <w:rPr>
          <w:rFonts w:ascii="Segoe UI" w:hAnsi="Segoe UI" w:cs="Segoe UI"/>
          <w:sz w:val="22"/>
          <w:szCs w:val="22"/>
        </w:rPr>
        <w:t>15</w:t>
      </w:r>
      <w:r w:rsidRPr="00FB1A59">
        <w:rPr>
          <w:rFonts w:ascii="Segoe UI" w:hAnsi="Segoe UI" w:cs="Segoe UI"/>
          <w:sz w:val="22"/>
          <w:szCs w:val="22"/>
        </w:rPr>
        <w:t>)</w:t>
      </w:r>
      <w:r w:rsidRPr="00FB1A59">
        <w:rPr>
          <w:rFonts w:ascii="Segoe UI" w:hAnsi="Segoe UI" w:cs="Segoe UI"/>
          <w:sz w:val="22"/>
          <w:szCs w:val="22"/>
        </w:rPr>
        <w:tab/>
      </w:r>
      <w:r w:rsidR="001A7F13" w:rsidRPr="00FB1A59">
        <w:rPr>
          <w:rFonts w:ascii="Segoe UI" w:hAnsi="Segoe UI" w:cs="Segoe UI"/>
          <w:sz w:val="22"/>
          <w:szCs w:val="22"/>
        </w:rPr>
        <w:t xml:space="preserve">Stock Market Crash (1929) </w:t>
      </w:r>
    </w:p>
    <w:p w14:paraId="20FEC501" w14:textId="77777777" w:rsidR="00FB279B" w:rsidRPr="00FB1A59" w:rsidRDefault="001A7F13" w:rsidP="00FB1A59">
      <w:pPr>
        <w:tabs>
          <w:tab w:val="left" w:pos="0"/>
          <w:tab w:val="left" w:pos="450"/>
          <w:tab w:val="left" w:pos="900"/>
          <w:tab w:val="left" w:pos="1350"/>
          <w:tab w:val="left" w:pos="2160"/>
        </w:tabs>
        <w:suppressAutoHyphens/>
        <w:spacing w:line="220" w:lineRule="exact"/>
        <w:ind w:left="450"/>
        <w:rPr>
          <w:rFonts w:ascii="Segoe UI" w:hAnsi="Segoe UI" w:cs="Segoe UI"/>
          <w:sz w:val="22"/>
          <w:szCs w:val="22"/>
        </w:rPr>
      </w:pPr>
      <w:proofErr w:type="spellStart"/>
      <w:r w:rsidRPr="00FB1A59">
        <w:rPr>
          <w:rFonts w:ascii="Segoe UI" w:hAnsi="Segoe UI" w:cs="Segoe UI"/>
          <w:sz w:val="22"/>
          <w:szCs w:val="22"/>
        </w:rPr>
        <w:t>i</w:t>
      </w:r>
      <w:proofErr w:type="spellEnd"/>
      <w:r w:rsidRPr="00FB1A59">
        <w:rPr>
          <w:rFonts w:ascii="Segoe UI" w:hAnsi="Segoe UI" w:cs="Segoe UI"/>
          <w:sz w:val="22"/>
          <w:szCs w:val="22"/>
        </w:rPr>
        <w:t>.</w:t>
      </w:r>
      <w:r w:rsidR="000856DF" w:rsidRPr="00FB1A59">
        <w:rPr>
          <w:rFonts w:ascii="Segoe UI" w:hAnsi="Segoe UI" w:cs="Segoe UI"/>
          <w:sz w:val="22"/>
          <w:szCs w:val="22"/>
        </w:rPr>
        <w:tab/>
      </w:r>
      <w:r w:rsidRPr="00FB1A59">
        <w:rPr>
          <w:rFonts w:ascii="Segoe UI" w:hAnsi="Segoe UI" w:cs="Segoe UI"/>
          <w:sz w:val="22"/>
          <w:szCs w:val="22"/>
        </w:rPr>
        <w:t>Great Depression Era</w:t>
      </w:r>
    </w:p>
    <w:p w14:paraId="20FEC502" w14:textId="210749BA" w:rsidR="00FB279B" w:rsidRPr="00FB1A59" w:rsidRDefault="00FB1A59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0856DF" w:rsidRPr="00FB1A59">
        <w:rPr>
          <w:rFonts w:ascii="Segoe UI" w:hAnsi="Segoe UI" w:cs="Segoe UI"/>
          <w:sz w:val="22"/>
          <w:szCs w:val="22"/>
        </w:rPr>
        <w:t>1)</w:t>
      </w:r>
      <w:r w:rsidR="000856DF" w:rsidRPr="00FB1A59">
        <w:rPr>
          <w:rFonts w:ascii="Segoe UI" w:hAnsi="Segoe UI" w:cs="Segoe UI"/>
          <w:sz w:val="22"/>
          <w:szCs w:val="22"/>
        </w:rPr>
        <w:tab/>
      </w:r>
      <w:r w:rsidR="001A7F13" w:rsidRPr="00FB1A59">
        <w:rPr>
          <w:rFonts w:ascii="Segoe UI" w:hAnsi="Segoe UI" w:cs="Segoe UI"/>
          <w:sz w:val="22"/>
          <w:szCs w:val="22"/>
        </w:rPr>
        <w:t>Economic Policies of Herbert Hoover</w:t>
      </w:r>
    </w:p>
    <w:p w14:paraId="20FEC503" w14:textId="5EB10B01" w:rsidR="006036E3" w:rsidRPr="00FB1A59" w:rsidRDefault="00FB1A59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0856DF" w:rsidRPr="00FB1A59">
        <w:rPr>
          <w:rFonts w:ascii="Segoe UI" w:hAnsi="Segoe UI" w:cs="Segoe UI"/>
          <w:sz w:val="22"/>
          <w:szCs w:val="22"/>
        </w:rPr>
        <w:t>2)</w:t>
      </w:r>
      <w:r w:rsidR="000856DF" w:rsidRPr="00FB1A59">
        <w:rPr>
          <w:rFonts w:ascii="Segoe UI" w:hAnsi="Segoe UI" w:cs="Segoe UI"/>
          <w:sz w:val="22"/>
          <w:szCs w:val="22"/>
        </w:rPr>
        <w:tab/>
      </w:r>
      <w:r w:rsidR="001A7F13" w:rsidRPr="00FB1A59">
        <w:rPr>
          <w:rFonts w:ascii="Segoe UI" w:hAnsi="Segoe UI" w:cs="Segoe UI"/>
          <w:sz w:val="22"/>
          <w:szCs w:val="22"/>
        </w:rPr>
        <w:t>“Bonus Army”</w:t>
      </w:r>
    </w:p>
    <w:p w14:paraId="20FEC504" w14:textId="424FF266" w:rsidR="00FB279B" w:rsidRPr="00FB1A59" w:rsidRDefault="00FB1A59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0856DF" w:rsidRPr="00FB1A59">
        <w:rPr>
          <w:rFonts w:ascii="Segoe UI" w:hAnsi="Segoe UI" w:cs="Segoe UI"/>
          <w:sz w:val="22"/>
          <w:szCs w:val="22"/>
        </w:rPr>
        <w:t>3)</w:t>
      </w:r>
      <w:r w:rsidR="000856DF" w:rsidRPr="00FB1A59">
        <w:rPr>
          <w:rFonts w:ascii="Segoe UI" w:hAnsi="Segoe UI" w:cs="Segoe UI"/>
          <w:sz w:val="22"/>
          <w:szCs w:val="22"/>
        </w:rPr>
        <w:tab/>
      </w:r>
      <w:r w:rsidR="000B734F" w:rsidRPr="00FB1A59">
        <w:rPr>
          <w:rFonts w:ascii="Segoe UI" w:hAnsi="Segoe UI" w:cs="Segoe UI"/>
          <w:sz w:val="22"/>
          <w:szCs w:val="22"/>
        </w:rPr>
        <w:t>Effects of Depression on Farmers, African-Americans, Hispanics</w:t>
      </w:r>
    </w:p>
    <w:p w14:paraId="20FEC505" w14:textId="25E8FFA7" w:rsidR="00FB279B" w:rsidRPr="00FB1A59" w:rsidRDefault="000856DF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FA378A" w:rsidRPr="00FB1A59">
        <w:rPr>
          <w:rFonts w:ascii="Segoe UI" w:hAnsi="Segoe UI" w:cs="Segoe UI"/>
          <w:sz w:val="22"/>
          <w:szCs w:val="22"/>
        </w:rPr>
        <w:t>4</w:t>
      </w:r>
      <w:r w:rsidRPr="00FB1A59">
        <w:rPr>
          <w:rFonts w:ascii="Segoe UI" w:hAnsi="Segoe UI" w:cs="Segoe UI"/>
          <w:sz w:val="22"/>
          <w:szCs w:val="22"/>
        </w:rPr>
        <w:t>)</w:t>
      </w:r>
      <w:r w:rsidRPr="00FB1A59">
        <w:rPr>
          <w:rFonts w:ascii="Segoe UI" w:hAnsi="Segoe UI" w:cs="Segoe UI"/>
          <w:sz w:val="22"/>
          <w:szCs w:val="22"/>
        </w:rPr>
        <w:tab/>
      </w:r>
      <w:r w:rsidR="001A7F13" w:rsidRPr="00FB1A59">
        <w:rPr>
          <w:rFonts w:ascii="Segoe UI" w:hAnsi="Segoe UI" w:cs="Segoe UI"/>
          <w:sz w:val="22"/>
          <w:szCs w:val="22"/>
        </w:rPr>
        <w:t>Presidency of Franklin Roosevelt</w:t>
      </w:r>
    </w:p>
    <w:p w14:paraId="20FEC506" w14:textId="0C54847A" w:rsidR="00FB279B" w:rsidRPr="00FB1A59" w:rsidRDefault="00FB1A59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FA378A" w:rsidRPr="00FB1A59">
        <w:rPr>
          <w:rFonts w:ascii="Segoe UI" w:hAnsi="Segoe UI" w:cs="Segoe UI"/>
          <w:sz w:val="22"/>
          <w:szCs w:val="22"/>
        </w:rPr>
        <w:t>5</w:t>
      </w:r>
      <w:r w:rsidR="000856DF" w:rsidRPr="00FB1A59">
        <w:rPr>
          <w:rFonts w:ascii="Segoe UI" w:hAnsi="Segoe UI" w:cs="Segoe UI"/>
          <w:sz w:val="22"/>
          <w:szCs w:val="22"/>
        </w:rPr>
        <w:t>)</w:t>
      </w:r>
      <w:r w:rsidR="000856DF" w:rsidRPr="00FB1A59">
        <w:rPr>
          <w:rFonts w:ascii="Segoe UI" w:hAnsi="Segoe UI" w:cs="Segoe UI"/>
          <w:sz w:val="22"/>
          <w:szCs w:val="22"/>
        </w:rPr>
        <w:tab/>
      </w:r>
      <w:r w:rsidR="001A7F13" w:rsidRPr="00FB1A59">
        <w:rPr>
          <w:rFonts w:ascii="Segoe UI" w:hAnsi="Segoe UI" w:cs="Segoe UI"/>
          <w:sz w:val="22"/>
          <w:szCs w:val="22"/>
        </w:rPr>
        <w:t>Eleanor Roosevelt</w:t>
      </w:r>
    </w:p>
    <w:p w14:paraId="20FEC507" w14:textId="271E1869" w:rsidR="00FB279B" w:rsidRPr="00FB1A59" w:rsidRDefault="000856DF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FA378A" w:rsidRPr="00FB1A59">
        <w:rPr>
          <w:rFonts w:ascii="Segoe UI" w:hAnsi="Segoe UI" w:cs="Segoe UI"/>
          <w:sz w:val="22"/>
          <w:szCs w:val="22"/>
        </w:rPr>
        <w:t>6</w:t>
      </w:r>
      <w:r w:rsidRPr="00FB1A59">
        <w:rPr>
          <w:rFonts w:ascii="Segoe UI" w:hAnsi="Segoe UI" w:cs="Segoe UI"/>
          <w:sz w:val="22"/>
          <w:szCs w:val="22"/>
        </w:rPr>
        <w:t xml:space="preserve">) </w:t>
      </w:r>
      <w:r w:rsidRPr="00FB1A59">
        <w:rPr>
          <w:rFonts w:ascii="Segoe UI" w:hAnsi="Segoe UI" w:cs="Segoe UI"/>
          <w:sz w:val="22"/>
          <w:szCs w:val="22"/>
        </w:rPr>
        <w:tab/>
      </w:r>
      <w:r w:rsidR="001A7F13" w:rsidRPr="00FB1A59">
        <w:rPr>
          <w:rFonts w:ascii="Segoe UI" w:hAnsi="Segoe UI" w:cs="Segoe UI"/>
          <w:sz w:val="22"/>
          <w:szCs w:val="22"/>
        </w:rPr>
        <w:t>Hundred Days’ – New Deal Programs</w:t>
      </w:r>
    </w:p>
    <w:p w14:paraId="20FEC508" w14:textId="6D8C75C2" w:rsidR="001A7F13" w:rsidRPr="00FB1A59" w:rsidRDefault="000856DF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FA378A" w:rsidRPr="00FB1A59">
        <w:rPr>
          <w:rFonts w:ascii="Segoe UI" w:hAnsi="Segoe UI" w:cs="Segoe UI"/>
          <w:sz w:val="22"/>
          <w:szCs w:val="22"/>
        </w:rPr>
        <w:t>7</w:t>
      </w:r>
      <w:r w:rsidR="001A7F13" w:rsidRPr="00FB1A59">
        <w:rPr>
          <w:rFonts w:ascii="Segoe UI" w:hAnsi="Segoe UI" w:cs="Segoe UI"/>
          <w:sz w:val="22"/>
          <w:szCs w:val="22"/>
        </w:rPr>
        <w:t>)</w:t>
      </w:r>
      <w:r w:rsidRPr="00FB1A59">
        <w:rPr>
          <w:rFonts w:ascii="Segoe UI" w:hAnsi="Segoe UI" w:cs="Segoe UI"/>
          <w:sz w:val="22"/>
          <w:szCs w:val="22"/>
        </w:rPr>
        <w:tab/>
      </w:r>
      <w:r w:rsidR="001A7F13" w:rsidRPr="00FB1A59">
        <w:rPr>
          <w:rFonts w:ascii="Segoe UI" w:hAnsi="Segoe UI" w:cs="Segoe UI"/>
          <w:sz w:val="22"/>
          <w:szCs w:val="22"/>
        </w:rPr>
        <w:t>AFL-CIO/Wagner Act</w:t>
      </w:r>
    </w:p>
    <w:p w14:paraId="20FEC509" w14:textId="0277936F" w:rsidR="000B734F" w:rsidRPr="00FB1A59" w:rsidRDefault="000856DF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FA378A" w:rsidRPr="00FB1A59">
        <w:rPr>
          <w:rFonts w:ascii="Segoe UI" w:hAnsi="Segoe UI" w:cs="Segoe UI"/>
          <w:sz w:val="22"/>
          <w:szCs w:val="22"/>
        </w:rPr>
        <w:t>8</w:t>
      </w:r>
      <w:r w:rsidRPr="00FB1A59">
        <w:rPr>
          <w:rFonts w:ascii="Segoe UI" w:hAnsi="Segoe UI" w:cs="Segoe UI"/>
          <w:sz w:val="22"/>
          <w:szCs w:val="22"/>
        </w:rPr>
        <w:t>)</w:t>
      </w:r>
      <w:r w:rsidRPr="00FB1A59">
        <w:rPr>
          <w:rFonts w:ascii="Segoe UI" w:hAnsi="Segoe UI" w:cs="Segoe UI"/>
          <w:sz w:val="22"/>
          <w:szCs w:val="22"/>
        </w:rPr>
        <w:tab/>
      </w:r>
      <w:r w:rsidR="000B734F" w:rsidRPr="00FB1A59">
        <w:rPr>
          <w:rFonts w:ascii="Segoe UI" w:hAnsi="Segoe UI" w:cs="Segoe UI"/>
          <w:sz w:val="22"/>
          <w:szCs w:val="22"/>
        </w:rPr>
        <w:t>Impact of the New Deal on the West, especially in relation to California</w:t>
      </w:r>
    </w:p>
    <w:p w14:paraId="20FEC50A" w14:textId="656358D2" w:rsidR="001A7F13" w:rsidRPr="00FB1A59" w:rsidRDefault="000856DF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FA378A" w:rsidRPr="00FB1A59">
        <w:rPr>
          <w:rFonts w:ascii="Segoe UI" w:hAnsi="Segoe UI" w:cs="Segoe UI"/>
          <w:sz w:val="22"/>
          <w:szCs w:val="22"/>
        </w:rPr>
        <w:t>9</w:t>
      </w:r>
      <w:r w:rsidRPr="00FB1A59">
        <w:rPr>
          <w:rFonts w:ascii="Segoe UI" w:hAnsi="Segoe UI" w:cs="Segoe UI"/>
          <w:sz w:val="22"/>
          <w:szCs w:val="22"/>
        </w:rPr>
        <w:t>)</w:t>
      </w:r>
      <w:r w:rsidRPr="00FB1A59">
        <w:rPr>
          <w:rFonts w:ascii="Segoe UI" w:hAnsi="Segoe UI" w:cs="Segoe UI"/>
          <w:sz w:val="22"/>
          <w:szCs w:val="22"/>
        </w:rPr>
        <w:tab/>
      </w:r>
      <w:r w:rsidR="001A7F13" w:rsidRPr="00FB1A59">
        <w:rPr>
          <w:rFonts w:ascii="Segoe UI" w:hAnsi="Segoe UI" w:cs="Segoe UI"/>
          <w:sz w:val="22"/>
          <w:szCs w:val="22"/>
        </w:rPr>
        <w:t>New Deal Critics – Huey Long</w:t>
      </w:r>
    </w:p>
    <w:p w14:paraId="20FEC50B" w14:textId="33F16201" w:rsidR="001A7F13" w:rsidRPr="00FB1A59" w:rsidRDefault="000856DF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FA378A" w:rsidRPr="00FB1A59">
        <w:rPr>
          <w:rFonts w:ascii="Segoe UI" w:hAnsi="Segoe UI" w:cs="Segoe UI"/>
          <w:sz w:val="22"/>
          <w:szCs w:val="22"/>
        </w:rPr>
        <w:t>10</w:t>
      </w:r>
      <w:r w:rsidRPr="00FB1A59">
        <w:rPr>
          <w:rFonts w:ascii="Segoe UI" w:hAnsi="Segoe UI" w:cs="Segoe UI"/>
          <w:sz w:val="22"/>
          <w:szCs w:val="22"/>
        </w:rPr>
        <w:t>)</w:t>
      </w:r>
      <w:r w:rsidRPr="00FB1A59">
        <w:rPr>
          <w:rFonts w:ascii="Segoe UI" w:hAnsi="Segoe UI" w:cs="Segoe UI"/>
          <w:sz w:val="22"/>
          <w:szCs w:val="22"/>
        </w:rPr>
        <w:tab/>
      </w:r>
      <w:r w:rsidR="001A7F13" w:rsidRPr="00FB1A59">
        <w:rPr>
          <w:rFonts w:ascii="Segoe UI" w:hAnsi="Segoe UI" w:cs="Segoe UI"/>
          <w:sz w:val="22"/>
          <w:szCs w:val="22"/>
        </w:rPr>
        <w:t>New Deal and the Supreme Court</w:t>
      </w:r>
    </w:p>
    <w:p w14:paraId="20FEC50C" w14:textId="77777777" w:rsidR="00FB279B" w:rsidRPr="00FB1A59" w:rsidRDefault="000856DF" w:rsidP="00FB1A59">
      <w:pPr>
        <w:tabs>
          <w:tab w:val="left" w:pos="0"/>
          <w:tab w:val="left" w:pos="450"/>
          <w:tab w:val="left" w:pos="900"/>
          <w:tab w:val="left" w:pos="2160"/>
        </w:tabs>
        <w:suppressAutoHyphens/>
        <w:spacing w:line="220" w:lineRule="exact"/>
        <w:ind w:left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>j.</w:t>
      </w:r>
      <w:r w:rsidRPr="00FB1A59">
        <w:rPr>
          <w:rFonts w:ascii="Segoe UI" w:hAnsi="Segoe UI" w:cs="Segoe UI"/>
          <w:sz w:val="22"/>
          <w:szCs w:val="22"/>
        </w:rPr>
        <w:tab/>
      </w:r>
      <w:r w:rsidR="001A7F13" w:rsidRPr="00FB1A59">
        <w:rPr>
          <w:rFonts w:ascii="Segoe UI" w:hAnsi="Segoe UI" w:cs="Segoe UI"/>
          <w:sz w:val="22"/>
          <w:szCs w:val="22"/>
        </w:rPr>
        <w:t>American and World War II</w:t>
      </w:r>
    </w:p>
    <w:p w14:paraId="20FEC50D" w14:textId="3CDD3CA0" w:rsidR="00FB279B" w:rsidRPr="00FB1A59" w:rsidRDefault="00FB1A59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0856DF" w:rsidRPr="00FB1A59">
        <w:rPr>
          <w:rFonts w:ascii="Segoe UI" w:hAnsi="Segoe UI" w:cs="Segoe UI"/>
          <w:sz w:val="22"/>
          <w:szCs w:val="22"/>
        </w:rPr>
        <w:t>1)</w:t>
      </w:r>
      <w:r w:rsidR="000856DF" w:rsidRPr="00FB1A59">
        <w:rPr>
          <w:rFonts w:ascii="Segoe UI" w:hAnsi="Segoe UI" w:cs="Segoe UI"/>
          <w:sz w:val="22"/>
          <w:szCs w:val="22"/>
        </w:rPr>
        <w:tab/>
      </w:r>
      <w:r w:rsidR="001A7F13" w:rsidRPr="00FB1A59">
        <w:rPr>
          <w:rFonts w:ascii="Segoe UI" w:hAnsi="Segoe UI" w:cs="Segoe UI"/>
          <w:sz w:val="22"/>
          <w:szCs w:val="22"/>
        </w:rPr>
        <w:t>FDR and Foreign Policy</w:t>
      </w:r>
    </w:p>
    <w:p w14:paraId="20FEC50E" w14:textId="2EE73BF6" w:rsidR="00FB279B" w:rsidRPr="00FB1A59" w:rsidRDefault="00FB1A59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0856DF" w:rsidRPr="00FB1A59">
        <w:rPr>
          <w:rFonts w:ascii="Segoe UI" w:hAnsi="Segoe UI" w:cs="Segoe UI"/>
          <w:sz w:val="22"/>
          <w:szCs w:val="22"/>
        </w:rPr>
        <w:t>2)</w:t>
      </w:r>
      <w:r w:rsidR="000856DF" w:rsidRPr="00FB1A59">
        <w:rPr>
          <w:rFonts w:ascii="Segoe UI" w:hAnsi="Segoe UI" w:cs="Segoe UI"/>
          <w:sz w:val="22"/>
          <w:szCs w:val="22"/>
        </w:rPr>
        <w:tab/>
      </w:r>
      <w:r w:rsidR="001A7F13" w:rsidRPr="00FB1A59">
        <w:rPr>
          <w:rFonts w:ascii="Segoe UI" w:hAnsi="Segoe UI" w:cs="Segoe UI"/>
          <w:sz w:val="22"/>
          <w:szCs w:val="22"/>
        </w:rPr>
        <w:t>Events in Europe and Asia during 1930s</w:t>
      </w:r>
    </w:p>
    <w:p w14:paraId="20FEC50F" w14:textId="440D213C" w:rsidR="00FB279B" w:rsidRPr="00FB1A59" w:rsidRDefault="00FB1A59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0856DF" w:rsidRPr="00FB1A59">
        <w:rPr>
          <w:rFonts w:ascii="Segoe UI" w:hAnsi="Segoe UI" w:cs="Segoe UI"/>
          <w:sz w:val="22"/>
          <w:szCs w:val="22"/>
        </w:rPr>
        <w:t>3)</w:t>
      </w:r>
      <w:r w:rsidR="000856DF" w:rsidRPr="00FB1A59">
        <w:rPr>
          <w:rFonts w:ascii="Segoe UI" w:hAnsi="Segoe UI" w:cs="Segoe UI"/>
          <w:sz w:val="22"/>
          <w:szCs w:val="22"/>
        </w:rPr>
        <w:tab/>
      </w:r>
      <w:r w:rsidR="001A7F13" w:rsidRPr="00FB1A59">
        <w:rPr>
          <w:rFonts w:ascii="Segoe UI" w:hAnsi="Segoe UI" w:cs="Segoe UI"/>
          <w:sz w:val="22"/>
          <w:szCs w:val="22"/>
        </w:rPr>
        <w:t>Rise of Fascism in Europe</w:t>
      </w:r>
    </w:p>
    <w:p w14:paraId="20FEC510" w14:textId="28C6C96C" w:rsidR="00FB279B" w:rsidRPr="00FB1A59" w:rsidRDefault="000856DF" w:rsidP="00FB1A59">
      <w:pPr>
        <w:pStyle w:val="Heading1"/>
        <w:tabs>
          <w:tab w:val="clear" w:pos="0"/>
          <w:tab w:val="left" w:pos="900"/>
          <w:tab w:val="left" w:pos="1350"/>
        </w:tabs>
        <w:spacing w:line="220" w:lineRule="exact"/>
        <w:rPr>
          <w:rFonts w:ascii="Segoe UI" w:hAnsi="Segoe UI" w:cs="Segoe UI"/>
          <w:sz w:val="22"/>
          <w:szCs w:val="22"/>
          <w:u w:val="none"/>
        </w:rPr>
      </w:pPr>
      <w:r w:rsidRPr="00FB1A59">
        <w:rPr>
          <w:rFonts w:ascii="Segoe UI" w:hAnsi="Segoe UI" w:cs="Segoe UI"/>
          <w:sz w:val="22"/>
          <w:szCs w:val="22"/>
          <w:u w:val="none"/>
        </w:rPr>
        <w:tab/>
        <w:t>4)</w:t>
      </w:r>
      <w:r w:rsidRPr="00FB1A59">
        <w:rPr>
          <w:rFonts w:ascii="Segoe UI" w:hAnsi="Segoe UI" w:cs="Segoe UI"/>
          <w:sz w:val="22"/>
          <w:szCs w:val="22"/>
          <w:u w:val="none"/>
        </w:rPr>
        <w:tab/>
      </w:r>
      <w:r w:rsidR="001A7F13" w:rsidRPr="00FB1A59">
        <w:rPr>
          <w:rFonts w:ascii="Segoe UI" w:hAnsi="Segoe UI" w:cs="Segoe UI"/>
          <w:sz w:val="22"/>
          <w:szCs w:val="22"/>
          <w:u w:val="none"/>
        </w:rPr>
        <w:t>U.S. Neutrality Laws (1930s)</w:t>
      </w:r>
    </w:p>
    <w:p w14:paraId="20FEC511" w14:textId="653F8BB4" w:rsidR="00FB279B" w:rsidRPr="00FB1A59" w:rsidRDefault="000856DF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FA378A" w:rsidRPr="00FB1A59">
        <w:rPr>
          <w:rFonts w:ascii="Segoe UI" w:hAnsi="Segoe UI" w:cs="Segoe UI"/>
          <w:sz w:val="22"/>
          <w:szCs w:val="22"/>
        </w:rPr>
        <w:t>5</w:t>
      </w:r>
      <w:r w:rsidRPr="00FB1A59">
        <w:rPr>
          <w:rFonts w:ascii="Segoe UI" w:hAnsi="Segoe UI" w:cs="Segoe UI"/>
          <w:sz w:val="22"/>
          <w:szCs w:val="22"/>
        </w:rPr>
        <w:t>)</w:t>
      </w:r>
      <w:r w:rsidRPr="00FB1A59">
        <w:rPr>
          <w:rFonts w:ascii="Segoe UI" w:hAnsi="Segoe UI" w:cs="Segoe UI"/>
          <w:sz w:val="22"/>
          <w:szCs w:val="22"/>
        </w:rPr>
        <w:tab/>
      </w:r>
      <w:r w:rsidR="001A7F13" w:rsidRPr="00FB1A59">
        <w:rPr>
          <w:rFonts w:ascii="Segoe UI" w:hAnsi="Segoe UI" w:cs="Segoe UI"/>
          <w:sz w:val="22"/>
          <w:szCs w:val="22"/>
        </w:rPr>
        <w:t>Pearl Harbor Attack</w:t>
      </w:r>
    </w:p>
    <w:p w14:paraId="20FEC512" w14:textId="7C22A6B2" w:rsidR="00FB279B" w:rsidRPr="00FB1A59" w:rsidRDefault="000856DF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FA378A" w:rsidRPr="00FB1A59">
        <w:rPr>
          <w:rFonts w:ascii="Segoe UI" w:hAnsi="Segoe UI" w:cs="Segoe UI"/>
          <w:sz w:val="22"/>
          <w:szCs w:val="22"/>
        </w:rPr>
        <w:t>6</w:t>
      </w:r>
      <w:r w:rsidRPr="00FB1A59">
        <w:rPr>
          <w:rFonts w:ascii="Segoe UI" w:hAnsi="Segoe UI" w:cs="Segoe UI"/>
          <w:sz w:val="22"/>
          <w:szCs w:val="22"/>
        </w:rPr>
        <w:t>)</w:t>
      </w:r>
      <w:r w:rsidRPr="00FB1A59">
        <w:rPr>
          <w:rFonts w:ascii="Segoe UI" w:hAnsi="Segoe UI" w:cs="Segoe UI"/>
          <w:sz w:val="22"/>
          <w:szCs w:val="22"/>
        </w:rPr>
        <w:tab/>
      </w:r>
      <w:r w:rsidR="001A7F13" w:rsidRPr="00FB1A59">
        <w:rPr>
          <w:rFonts w:ascii="Segoe UI" w:hAnsi="Segoe UI" w:cs="Segoe UI"/>
          <w:sz w:val="22"/>
          <w:szCs w:val="22"/>
        </w:rPr>
        <w:t>U.S. Entrance and Participation in WWII</w:t>
      </w:r>
    </w:p>
    <w:p w14:paraId="20FEC513" w14:textId="36148C03" w:rsidR="00FB279B" w:rsidRPr="00FB1A59" w:rsidRDefault="000856DF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FA378A" w:rsidRPr="00FB1A59">
        <w:rPr>
          <w:rFonts w:ascii="Segoe UI" w:hAnsi="Segoe UI" w:cs="Segoe UI"/>
          <w:sz w:val="22"/>
          <w:szCs w:val="22"/>
        </w:rPr>
        <w:t>7</w:t>
      </w:r>
      <w:r w:rsidRPr="00FB1A59">
        <w:rPr>
          <w:rFonts w:ascii="Segoe UI" w:hAnsi="Segoe UI" w:cs="Segoe UI"/>
          <w:sz w:val="22"/>
          <w:szCs w:val="22"/>
        </w:rPr>
        <w:t>)</w:t>
      </w:r>
      <w:r w:rsidRPr="00FB1A59">
        <w:rPr>
          <w:rFonts w:ascii="Segoe UI" w:hAnsi="Segoe UI" w:cs="Segoe UI"/>
          <w:sz w:val="22"/>
          <w:szCs w:val="22"/>
        </w:rPr>
        <w:tab/>
      </w:r>
      <w:r w:rsidR="001A7F13" w:rsidRPr="00FB1A59">
        <w:rPr>
          <w:rFonts w:ascii="Segoe UI" w:hAnsi="Segoe UI" w:cs="Segoe UI"/>
          <w:sz w:val="22"/>
          <w:szCs w:val="22"/>
        </w:rPr>
        <w:t xml:space="preserve">U.S. </w:t>
      </w:r>
      <w:r w:rsidR="0079421D" w:rsidRPr="00FB1A59">
        <w:rPr>
          <w:rFonts w:ascii="Segoe UI" w:hAnsi="Segoe UI" w:cs="Segoe UI"/>
          <w:sz w:val="22"/>
          <w:szCs w:val="22"/>
        </w:rPr>
        <w:t xml:space="preserve">and California </w:t>
      </w:r>
      <w:proofErr w:type="spellStart"/>
      <w:r w:rsidR="001A7F13" w:rsidRPr="00FB1A59">
        <w:rPr>
          <w:rFonts w:ascii="Segoe UI" w:hAnsi="Segoe UI" w:cs="Segoe UI"/>
          <w:sz w:val="22"/>
          <w:szCs w:val="22"/>
        </w:rPr>
        <w:t>Homefront</w:t>
      </w:r>
      <w:proofErr w:type="spellEnd"/>
      <w:r w:rsidR="001A7F13" w:rsidRPr="00FB1A59">
        <w:rPr>
          <w:rFonts w:ascii="Segoe UI" w:hAnsi="Segoe UI" w:cs="Segoe UI"/>
          <w:sz w:val="22"/>
          <w:szCs w:val="22"/>
        </w:rPr>
        <w:t xml:space="preserve"> during WWII</w:t>
      </w:r>
    </w:p>
    <w:p w14:paraId="20FEC514" w14:textId="72FEA40B" w:rsidR="00FB279B" w:rsidRPr="00FB1A59" w:rsidRDefault="000856DF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lastRenderedPageBreak/>
        <w:tab/>
      </w:r>
      <w:r w:rsidR="00FA378A" w:rsidRPr="00FB1A59">
        <w:rPr>
          <w:rFonts w:ascii="Segoe UI" w:hAnsi="Segoe UI" w:cs="Segoe UI"/>
          <w:sz w:val="22"/>
          <w:szCs w:val="22"/>
        </w:rPr>
        <w:t>8</w:t>
      </w:r>
      <w:r w:rsidRPr="00FB1A59">
        <w:rPr>
          <w:rFonts w:ascii="Segoe UI" w:hAnsi="Segoe UI" w:cs="Segoe UI"/>
          <w:sz w:val="22"/>
          <w:szCs w:val="22"/>
        </w:rPr>
        <w:t>)</w:t>
      </w:r>
      <w:r w:rsidRPr="00FB1A59">
        <w:rPr>
          <w:rFonts w:ascii="Segoe UI" w:hAnsi="Segoe UI" w:cs="Segoe UI"/>
          <w:sz w:val="22"/>
          <w:szCs w:val="22"/>
        </w:rPr>
        <w:tab/>
      </w:r>
      <w:r w:rsidR="001A7F13" w:rsidRPr="00FB1A59">
        <w:rPr>
          <w:rFonts w:ascii="Segoe UI" w:hAnsi="Segoe UI" w:cs="Segoe UI"/>
          <w:sz w:val="22"/>
          <w:szCs w:val="22"/>
        </w:rPr>
        <w:t>Contributions of Women, African-Americans, Hispanics and Native Americans</w:t>
      </w:r>
    </w:p>
    <w:p w14:paraId="20FEC515" w14:textId="7B5245FC" w:rsidR="00FB279B" w:rsidRPr="00FB1A59" w:rsidRDefault="000856DF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FA378A" w:rsidRPr="00FB1A59">
        <w:rPr>
          <w:rFonts w:ascii="Segoe UI" w:hAnsi="Segoe UI" w:cs="Segoe UI"/>
          <w:sz w:val="22"/>
          <w:szCs w:val="22"/>
        </w:rPr>
        <w:t>9</w:t>
      </w:r>
      <w:r w:rsidRPr="00FB1A59">
        <w:rPr>
          <w:rFonts w:ascii="Segoe UI" w:hAnsi="Segoe UI" w:cs="Segoe UI"/>
          <w:sz w:val="22"/>
          <w:szCs w:val="22"/>
        </w:rPr>
        <w:t>)</w:t>
      </w:r>
      <w:r w:rsidRPr="00FB1A59">
        <w:rPr>
          <w:rFonts w:ascii="Segoe UI" w:hAnsi="Segoe UI" w:cs="Segoe UI"/>
          <w:sz w:val="22"/>
          <w:szCs w:val="22"/>
        </w:rPr>
        <w:tab/>
      </w:r>
      <w:r w:rsidR="001A7F13" w:rsidRPr="00FB1A59">
        <w:rPr>
          <w:rFonts w:ascii="Segoe UI" w:hAnsi="Segoe UI" w:cs="Segoe UI"/>
          <w:sz w:val="22"/>
          <w:szCs w:val="22"/>
        </w:rPr>
        <w:t>Japanese-American Internment Camps</w:t>
      </w:r>
    </w:p>
    <w:p w14:paraId="20FEC516" w14:textId="1CD663EB" w:rsidR="00FB279B" w:rsidRPr="00FB1A59" w:rsidRDefault="000856DF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FA378A" w:rsidRPr="00FB1A59">
        <w:rPr>
          <w:rFonts w:ascii="Segoe UI" w:hAnsi="Segoe UI" w:cs="Segoe UI"/>
          <w:sz w:val="22"/>
          <w:szCs w:val="22"/>
        </w:rPr>
        <w:t>10</w:t>
      </w:r>
      <w:r w:rsidRPr="00FB1A59">
        <w:rPr>
          <w:rFonts w:ascii="Segoe UI" w:hAnsi="Segoe UI" w:cs="Segoe UI"/>
          <w:sz w:val="22"/>
          <w:szCs w:val="22"/>
        </w:rPr>
        <w:t>)</w:t>
      </w:r>
      <w:r w:rsidRPr="00FB1A59">
        <w:rPr>
          <w:rFonts w:ascii="Segoe UI" w:hAnsi="Segoe UI" w:cs="Segoe UI"/>
          <w:sz w:val="22"/>
          <w:szCs w:val="22"/>
        </w:rPr>
        <w:tab/>
      </w:r>
      <w:r w:rsidR="001A7F13" w:rsidRPr="00FB1A59">
        <w:rPr>
          <w:rFonts w:ascii="Segoe UI" w:hAnsi="Segoe UI" w:cs="Segoe UI"/>
          <w:sz w:val="22"/>
          <w:szCs w:val="22"/>
        </w:rPr>
        <w:t>Battles in Europe and Pacific during WWII</w:t>
      </w:r>
    </w:p>
    <w:p w14:paraId="20FEC517" w14:textId="53BB8ED9" w:rsidR="00FB279B" w:rsidRPr="00FB1A59" w:rsidRDefault="000856DF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FA378A" w:rsidRPr="00FB1A59">
        <w:rPr>
          <w:rFonts w:ascii="Segoe UI" w:hAnsi="Segoe UI" w:cs="Segoe UI"/>
          <w:sz w:val="22"/>
          <w:szCs w:val="22"/>
        </w:rPr>
        <w:t>11</w:t>
      </w:r>
      <w:r w:rsidRPr="00FB1A59">
        <w:rPr>
          <w:rFonts w:ascii="Segoe UI" w:hAnsi="Segoe UI" w:cs="Segoe UI"/>
          <w:sz w:val="22"/>
          <w:szCs w:val="22"/>
        </w:rPr>
        <w:t>)</w:t>
      </w:r>
      <w:r w:rsidRPr="00FB1A59">
        <w:rPr>
          <w:rFonts w:ascii="Segoe UI" w:hAnsi="Segoe UI" w:cs="Segoe UI"/>
          <w:sz w:val="22"/>
          <w:szCs w:val="22"/>
        </w:rPr>
        <w:tab/>
      </w:r>
      <w:r w:rsidR="00CA24BE" w:rsidRPr="00FB1A59">
        <w:rPr>
          <w:rFonts w:ascii="Segoe UI" w:hAnsi="Segoe UI" w:cs="Segoe UI"/>
          <w:sz w:val="22"/>
          <w:szCs w:val="22"/>
        </w:rPr>
        <w:t>Presidency of Harry Truman</w:t>
      </w:r>
    </w:p>
    <w:p w14:paraId="20FEC518" w14:textId="45465FB7" w:rsidR="00CA24BE" w:rsidRPr="00FB1A59" w:rsidRDefault="002A2562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FA378A" w:rsidRPr="00FB1A59">
        <w:rPr>
          <w:rFonts w:ascii="Segoe UI" w:hAnsi="Segoe UI" w:cs="Segoe UI"/>
          <w:sz w:val="22"/>
          <w:szCs w:val="22"/>
        </w:rPr>
        <w:t>12</w:t>
      </w:r>
      <w:r w:rsidRPr="00FB1A59">
        <w:rPr>
          <w:rFonts w:ascii="Segoe UI" w:hAnsi="Segoe UI" w:cs="Segoe UI"/>
          <w:sz w:val="22"/>
          <w:szCs w:val="22"/>
        </w:rPr>
        <w:t>)</w:t>
      </w:r>
      <w:r w:rsidRPr="00FB1A59">
        <w:rPr>
          <w:rFonts w:ascii="Segoe UI" w:hAnsi="Segoe UI" w:cs="Segoe UI"/>
          <w:sz w:val="22"/>
          <w:szCs w:val="22"/>
        </w:rPr>
        <w:tab/>
      </w:r>
      <w:r w:rsidR="00CA24BE" w:rsidRPr="00FB1A59">
        <w:rPr>
          <w:rFonts w:ascii="Segoe UI" w:hAnsi="Segoe UI" w:cs="Segoe UI"/>
          <w:sz w:val="22"/>
          <w:szCs w:val="22"/>
        </w:rPr>
        <w:t>Manhattan Project and Atomic Bomb</w:t>
      </w:r>
    </w:p>
    <w:p w14:paraId="20FEC519" w14:textId="77777777" w:rsidR="00FB279B" w:rsidRPr="00FB1A59" w:rsidRDefault="002A2562" w:rsidP="00FB1A59">
      <w:pPr>
        <w:tabs>
          <w:tab w:val="left" w:pos="0"/>
          <w:tab w:val="left" w:pos="450"/>
          <w:tab w:val="left" w:pos="900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  <w:t>k.</w:t>
      </w:r>
      <w:r w:rsidRPr="00FB1A59">
        <w:rPr>
          <w:rFonts w:ascii="Segoe UI" w:hAnsi="Segoe UI" w:cs="Segoe UI"/>
          <w:sz w:val="22"/>
          <w:szCs w:val="22"/>
        </w:rPr>
        <w:tab/>
      </w:r>
      <w:r w:rsidR="00CA24BE" w:rsidRPr="00FB1A59">
        <w:rPr>
          <w:rFonts w:ascii="Segoe UI" w:hAnsi="Segoe UI" w:cs="Segoe UI"/>
          <w:sz w:val="22"/>
          <w:szCs w:val="22"/>
        </w:rPr>
        <w:t>Post-War America and Cold War</w:t>
      </w:r>
    </w:p>
    <w:p w14:paraId="20FEC51A" w14:textId="0CA984C0" w:rsidR="00FB279B" w:rsidRPr="00FB1A59" w:rsidRDefault="00FB1A59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2A2562" w:rsidRPr="00FB1A59">
        <w:rPr>
          <w:rFonts w:ascii="Segoe UI" w:hAnsi="Segoe UI" w:cs="Segoe UI"/>
          <w:sz w:val="22"/>
          <w:szCs w:val="22"/>
        </w:rPr>
        <w:t>1)</w:t>
      </w:r>
      <w:r w:rsidR="002A2562" w:rsidRPr="00FB1A59">
        <w:rPr>
          <w:rFonts w:ascii="Segoe UI" w:hAnsi="Segoe UI" w:cs="Segoe UI"/>
          <w:sz w:val="22"/>
          <w:szCs w:val="22"/>
        </w:rPr>
        <w:tab/>
      </w:r>
      <w:r w:rsidR="00CA24BE" w:rsidRPr="00FB1A59">
        <w:rPr>
          <w:rFonts w:ascii="Segoe UI" w:hAnsi="Segoe UI" w:cs="Segoe UI"/>
          <w:sz w:val="22"/>
          <w:szCs w:val="22"/>
        </w:rPr>
        <w:t>Post-War Economic Prosperity, Baby Boom, Suburbs</w:t>
      </w:r>
    </w:p>
    <w:p w14:paraId="20FEC51B" w14:textId="061FA0B6" w:rsidR="00FB279B" w:rsidRPr="00FB1A59" w:rsidRDefault="002A2562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  <w:t>2)</w:t>
      </w:r>
      <w:r w:rsidRPr="00FB1A59">
        <w:rPr>
          <w:rFonts w:ascii="Segoe UI" w:hAnsi="Segoe UI" w:cs="Segoe UI"/>
          <w:sz w:val="22"/>
          <w:szCs w:val="22"/>
        </w:rPr>
        <w:tab/>
      </w:r>
      <w:r w:rsidR="00CA24BE" w:rsidRPr="00FB1A59">
        <w:rPr>
          <w:rFonts w:ascii="Segoe UI" w:hAnsi="Segoe UI" w:cs="Segoe UI"/>
          <w:sz w:val="22"/>
          <w:szCs w:val="22"/>
        </w:rPr>
        <w:t>“</w:t>
      </w:r>
      <w:proofErr w:type="gramStart"/>
      <w:r w:rsidR="00CA24BE" w:rsidRPr="00FB1A59">
        <w:rPr>
          <w:rFonts w:ascii="Segoe UI" w:hAnsi="Segoe UI" w:cs="Segoe UI"/>
          <w:sz w:val="22"/>
          <w:szCs w:val="22"/>
        </w:rPr>
        <w:t>containment</w:t>
      </w:r>
      <w:proofErr w:type="gramEnd"/>
      <w:r w:rsidR="00CA24BE" w:rsidRPr="00FB1A59">
        <w:rPr>
          <w:rFonts w:ascii="Segoe UI" w:hAnsi="Segoe UI" w:cs="Segoe UI"/>
          <w:sz w:val="22"/>
          <w:szCs w:val="22"/>
        </w:rPr>
        <w:t>” of Communism</w:t>
      </w:r>
    </w:p>
    <w:p w14:paraId="20FEC51C" w14:textId="787FC95B" w:rsidR="00FB279B" w:rsidRPr="00FB1A59" w:rsidRDefault="00FB1A59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2A2562" w:rsidRPr="00FB1A59">
        <w:rPr>
          <w:rFonts w:ascii="Segoe UI" w:hAnsi="Segoe UI" w:cs="Segoe UI"/>
          <w:sz w:val="22"/>
          <w:szCs w:val="22"/>
        </w:rPr>
        <w:t>3)</w:t>
      </w:r>
      <w:r w:rsidR="002A2562" w:rsidRPr="00FB1A59">
        <w:rPr>
          <w:rFonts w:ascii="Segoe UI" w:hAnsi="Segoe UI" w:cs="Segoe UI"/>
          <w:sz w:val="22"/>
          <w:szCs w:val="22"/>
        </w:rPr>
        <w:tab/>
      </w:r>
      <w:r w:rsidR="000F4D55" w:rsidRPr="00FB1A59">
        <w:rPr>
          <w:rFonts w:ascii="Segoe UI" w:hAnsi="Segoe UI" w:cs="Segoe UI"/>
          <w:sz w:val="22"/>
          <w:szCs w:val="22"/>
        </w:rPr>
        <w:t>U.S. Cold War policies and doctrines</w:t>
      </w:r>
    </w:p>
    <w:p w14:paraId="20FEC51D" w14:textId="06928151" w:rsidR="00FB279B" w:rsidRPr="00FB1A59" w:rsidRDefault="002A2562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FA378A" w:rsidRPr="00FB1A59">
        <w:rPr>
          <w:rFonts w:ascii="Segoe UI" w:hAnsi="Segoe UI" w:cs="Segoe UI"/>
          <w:sz w:val="22"/>
          <w:szCs w:val="22"/>
        </w:rPr>
        <w:t>4</w:t>
      </w:r>
      <w:r w:rsidRPr="00FB1A59">
        <w:rPr>
          <w:rFonts w:ascii="Segoe UI" w:hAnsi="Segoe UI" w:cs="Segoe UI"/>
          <w:sz w:val="22"/>
          <w:szCs w:val="22"/>
        </w:rPr>
        <w:t>)</w:t>
      </w:r>
      <w:r w:rsidRPr="00FB1A59">
        <w:rPr>
          <w:rFonts w:ascii="Segoe UI" w:hAnsi="Segoe UI" w:cs="Segoe UI"/>
          <w:sz w:val="22"/>
          <w:szCs w:val="22"/>
        </w:rPr>
        <w:tab/>
      </w:r>
      <w:r w:rsidR="00CA24BE" w:rsidRPr="00FB1A59">
        <w:rPr>
          <w:rFonts w:ascii="Segoe UI" w:hAnsi="Segoe UI" w:cs="Segoe UI"/>
          <w:sz w:val="22"/>
          <w:szCs w:val="22"/>
        </w:rPr>
        <w:t>Fighting Communism at Home – Alger Hiss, HUAC, McCarthyism</w:t>
      </w:r>
    </w:p>
    <w:p w14:paraId="20FEC51E" w14:textId="18CC6D70" w:rsidR="00FB279B" w:rsidRPr="00FB1A59" w:rsidRDefault="002A2562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FA378A" w:rsidRPr="00FB1A59">
        <w:rPr>
          <w:rFonts w:ascii="Segoe UI" w:hAnsi="Segoe UI" w:cs="Segoe UI"/>
          <w:sz w:val="22"/>
          <w:szCs w:val="22"/>
        </w:rPr>
        <w:t>5</w:t>
      </w:r>
      <w:r w:rsidRPr="00FB1A59">
        <w:rPr>
          <w:rFonts w:ascii="Segoe UI" w:hAnsi="Segoe UI" w:cs="Segoe UI"/>
          <w:sz w:val="22"/>
          <w:szCs w:val="22"/>
        </w:rPr>
        <w:t>)</w:t>
      </w:r>
      <w:r w:rsidRPr="00FB1A59">
        <w:rPr>
          <w:rFonts w:ascii="Segoe UI" w:hAnsi="Segoe UI" w:cs="Segoe UI"/>
          <w:sz w:val="22"/>
          <w:szCs w:val="22"/>
        </w:rPr>
        <w:tab/>
      </w:r>
      <w:r w:rsidR="00CA24BE" w:rsidRPr="00FB1A59">
        <w:rPr>
          <w:rFonts w:ascii="Segoe UI" w:hAnsi="Segoe UI" w:cs="Segoe UI"/>
          <w:sz w:val="22"/>
          <w:szCs w:val="22"/>
        </w:rPr>
        <w:t>Korean War</w:t>
      </w:r>
    </w:p>
    <w:p w14:paraId="20FEC51F" w14:textId="325BC2B2" w:rsidR="00FB279B" w:rsidRPr="00FB1A59" w:rsidRDefault="002A2562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FA378A" w:rsidRPr="00FB1A59">
        <w:rPr>
          <w:rFonts w:ascii="Segoe UI" w:hAnsi="Segoe UI" w:cs="Segoe UI"/>
          <w:sz w:val="22"/>
          <w:szCs w:val="22"/>
        </w:rPr>
        <w:t>6</w:t>
      </w:r>
      <w:r w:rsidRPr="00FB1A59">
        <w:rPr>
          <w:rFonts w:ascii="Segoe UI" w:hAnsi="Segoe UI" w:cs="Segoe UI"/>
          <w:sz w:val="22"/>
          <w:szCs w:val="22"/>
        </w:rPr>
        <w:t>)</w:t>
      </w:r>
      <w:r w:rsidRPr="00FB1A59">
        <w:rPr>
          <w:rFonts w:ascii="Segoe UI" w:hAnsi="Segoe UI" w:cs="Segoe UI"/>
          <w:sz w:val="22"/>
          <w:szCs w:val="22"/>
        </w:rPr>
        <w:tab/>
      </w:r>
      <w:r w:rsidR="00CA24BE" w:rsidRPr="00FB1A59">
        <w:rPr>
          <w:rFonts w:ascii="Segoe UI" w:hAnsi="Segoe UI" w:cs="Segoe UI"/>
          <w:sz w:val="22"/>
          <w:szCs w:val="22"/>
        </w:rPr>
        <w:t>Culture, Music, Literature, Entertainment of the 1950s</w:t>
      </w:r>
    </w:p>
    <w:p w14:paraId="20FEC520" w14:textId="417C149C" w:rsidR="00FB279B" w:rsidRPr="00FB1A59" w:rsidRDefault="002A2562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FA378A" w:rsidRPr="00FB1A59">
        <w:rPr>
          <w:rFonts w:ascii="Segoe UI" w:hAnsi="Segoe UI" w:cs="Segoe UI"/>
          <w:sz w:val="22"/>
          <w:szCs w:val="22"/>
        </w:rPr>
        <w:t>7</w:t>
      </w:r>
      <w:r w:rsidRPr="00FB1A59">
        <w:rPr>
          <w:rFonts w:ascii="Segoe UI" w:hAnsi="Segoe UI" w:cs="Segoe UI"/>
          <w:sz w:val="22"/>
          <w:szCs w:val="22"/>
        </w:rPr>
        <w:t>)</w:t>
      </w:r>
      <w:r w:rsidRPr="00FB1A59">
        <w:rPr>
          <w:rFonts w:ascii="Segoe UI" w:hAnsi="Segoe UI" w:cs="Segoe UI"/>
          <w:sz w:val="22"/>
          <w:szCs w:val="22"/>
        </w:rPr>
        <w:tab/>
      </w:r>
      <w:r w:rsidR="00CA24BE" w:rsidRPr="00FB1A59">
        <w:rPr>
          <w:rFonts w:ascii="Segoe UI" w:hAnsi="Segoe UI" w:cs="Segoe UI"/>
          <w:sz w:val="22"/>
          <w:szCs w:val="22"/>
        </w:rPr>
        <w:t>Presidency of Dwight D. Eisenhower</w:t>
      </w:r>
    </w:p>
    <w:p w14:paraId="20FEC521" w14:textId="5AF77BE6" w:rsidR="00CA24BE" w:rsidRPr="00FB1A59" w:rsidRDefault="002A2562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FA378A" w:rsidRPr="00FB1A59">
        <w:rPr>
          <w:rFonts w:ascii="Segoe UI" w:hAnsi="Segoe UI" w:cs="Segoe UI"/>
          <w:sz w:val="22"/>
          <w:szCs w:val="22"/>
        </w:rPr>
        <w:t>8</w:t>
      </w:r>
      <w:r w:rsidRPr="00FB1A59">
        <w:rPr>
          <w:rFonts w:ascii="Segoe UI" w:hAnsi="Segoe UI" w:cs="Segoe UI"/>
          <w:sz w:val="22"/>
          <w:szCs w:val="22"/>
        </w:rPr>
        <w:t>)</w:t>
      </w:r>
      <w:r w:rsidRPr="00FB1A59">
        <w:rPr>
          <w:rFonts w:ascii="Segoe UI" w:hAnsi="Segoe UI" w:cs="Segoe UI"/>
          <w:sz w:val="22"/>
          <w:szCs w:val="22"/>
        </w:rPr>
        <w:tab/>
      </w:r>
      <w:r w:rsidR="00CA24BE" w:rsidRPr="00FB1A59">
        <w:rPr>
          <w:rFonts w:ascii="Segoe UI" w:hAnsi="Segoe UI" w:cs="Segoe UI"/>
          <w:sz w:val="22"/>
          <w:szCs w:val="22"/>
        </w:rPr>
        <w:t>Space Race</w:t>
      </w:r>
    </w:p>
    <w:p w14:paraId="20FEC522" w14:textId="09CD3788" w:rsidR="00CA24BE" w:rsidRPr="00FB1A59" w:rsidRDefault="002A2562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FA378A" w:rsidRPr="00FB1A59">
        <w:rPr>
          <w:rFonts w:ascii="Segoe UI" w:hAnsi="Segoe UI" w:cs="Segoe UI"/>
          <w:sz w:val="22"/>
          <w:szCs w:val="22"/>
        </w:rPr>
        <w:t>9</w:t>
      </w:r>
      <w:r w:rsidRPr="00FB1A59">
        <w:rPr>
          <w:rFonts w:ascii="Segoe UI" w:hAnsi="Segoe UI" w:cs="Segoe UI"/>
          <w:sz w:val="22"/>
          <w:szCs w:val="22"/>
        </w:rPr>
        <w:t>)</w:t>
      </w:r>
      <w:r w:rsidRPr="00FB1A59">
        <w:rPr>
          <w:rFonts w:ascii="Segoe UI" w:hAnsi="Segoe UI" w:cs="Segoe UI"/>
          <w:sz w:val="22"/>
          <w:szCs w:val="22"/>
        </w:rPr>
        <w:tab/>
      </w:r>
      <w:r w:rsidR="00CA24BE" w:rsidRPr="00FB1A59">
        <w:rPr>
          <w:rFonts w:ascii="Segoe UI" w:hAnsi="Segoe UI" w:cs="Segoe UI"/>
          <w:sz w:val="22"/>
          <w:szCs w:val="22"/>
        </w:rPr>
        <w:t>Presidencies of John F. Kennedy and Lyndon B. Johnson</w:t>
      </w:r>
    </w:p>
    <w:p w14:paraId="20FEC523" w14:textId="7E8D6324" w:rsidR="00CA24BE" w:rsidRPr="00FB1A59" w:rsidRDefault="00FB1A59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2A2562" w:rsidRPr="00FB1A59">
        <w:rPr>
          <w:rFonts w:ascii="Segoe UI" w:hAnsi="Segoe UI" w:cs="Segoe UI"/>
          <w:sz w:val="22"/>
          <w:szCs w:val="22"/>
        </w:rPr>
        <w:t>10)</w:t>
      </w:r>
      <w:r w:rsidR="002A2562" w:rsidRPr="00FB1A59">
        <w:rPr>
          <w:rFonts w:ascii="Segoe UI" w:hAnsi="Segoe UI" w:cs="Segoe UI"/>
          <w:sz w:val="22"/>
          <w:szCs w:val="22"/>
        </w:rPr>
        <w:tab/>
      </w:r>
      <w:r w:rsidR="00CA24BE" w:rsidRPr="00FB1A59">
        <w:rPr>
          <w:rFonts w:ascii="Segoe UI" w:hAnsi="Segoe UI" w:cs="Segoe UI"/>
          <w:sz w:val="22"/>
          <w:szCs w:val="22"/>
        </w:rPr>
        <w:t>Cuban Missile Crisis</w:t>
      </w:r>
      <w:r w:rsidR="0050375F" w:rsidRPr="00FB1A59">
        <w:rPr>
          <w:rFonts w:ascii="Segoe UI" w:hAnsi="Segoe UI" w:cs="Segoe UI"/>
          <w:sz w:val="22"/>
          <w:szCs w:val="22"/>
        </w:rPr>
        <w:t>/Berlin Wall/U-2 Spy Plane</w:t>
      </w:r>
    </w:p>
    <w:p w14:paraId="20FEC524" w14:textId="1C666E94" w:rsidR="0050375F" w:rsidRPr="00FB1A59" w:rsidRDefault="00FB1A59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2A2562" w:rsidRPr="00FB1A59">
        <w:rPr>
          <w:rFonts w:ascii="Segoe UI" w:hAnsi="Segoe UI" w:cs="Segoe UI"/>
          <w:sz w:val="22"/>
          <w:szCs w:val="22"/>
        </w:rPr>
        <w:t>11)</w:t>
      </w:r>
      <w:r w:rsidR="002A2562" w:rsidRPr="00FB1A59">
        <w:rPr>
          <w:rFonts w:ascii="Segoe UI" w:hAnsi="Segoe UI" w:cs="Segoe UI"/>
          <w:sz w:val="22"/>
          <w:szCs w:val="22"/>
        </w:rPr>
        <w:tab/>
      </w:r>
      <w:r w:rsidR="0050375F" w:rsidRPr="00FB1A59">
        <w:rPr>
          <w:rFonts w:ascii="Segoe UI" w:hAnsi="Segoe UI" w:cs="Segoe UI"/>
          <w:sz w:val="22"/>
          <w:szCs w:val="22"/>
        </w:rPr>
        <w:t>Great Society</w:t>
      </w:r>
    </w:p>
    <w:p w14:paraId="20FEC525" w14:textId="027D2249" w:rsidR="0050375F" w:rsidRPr="00FB1A59" w:rsidRDefault="002A2562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FA378A" w:rsidRPr="00FB1A59">
        <w:rPr>
          <w:rFonts w:ascii="Segoe UI" w:hAnsi="Segoe UI" w:cs="Segoe UI"/>
          <w:sz w:val="22"/>
          <w:szCs w:val="22"/>
        </w:rPr>
        <w:t>12</w:t>
      </w:r>
      <w:r w:rsidRPr="00FB1A59">
        <w:rPr>
          <w:rFonts w:ascii="Segoe UI" w:hAnsi="Segoe UI" w:cs="Segoe UI"/>
          <w:sz w:val="22"/>
          <w:szCs w:val="22"/>
        </w:rPr>
        <w:t>)</w:t>
      </w:r>
      <w:r w:rsidRPr="00FB1A59">
        <w:rPr>
          <w:rFonts w:ascii="Segoe UI" w:hAnsi="Segoe UI" w:cs="Segoe UI"/>
          <w:sz w:val="22"/>
          <w:szCs w:val="22"/>
        </w:rPr>
        <w:tab/>
      </w:r>
      <w:r w:rsidR="0050375F" w:rsidRPr="00FB1A59">
        <w:rPr>
          <w:rFonts w:ascii="Segoe UI" w:hAnsi="Segoe UI" w:cs="Segoe UI"/>
          <w:sz w:val="22"/>
          <w:szCs w:val="22"/>
        </w:rPr>
        <w:t>Vietnam War</w:t>
      </w:r>
    </w:p>
    <w:p w14:paraId="20FEC526" w14:textId="476544B7" w:rsidR="0050375F" w:rsidRPr="00FB1A59" w:rsidRDefault="002A2562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FA378A" w:rsidRPr="00FB1A59">
        <w:rPr>
          <w:rFonts w:ascii="Segoe UI" w:hAnsi="Segoe UI" w:cs="Segoe UI"/>
          <w:sz w:val="22"/>
          <w:szCs w:val="22"/>
        </w:rPr>
        <w:t>13</w:t>
      </w:r>
      <w:r w:rsidRPr="00FB1A59">
        <w:rPr>
          <w:rFonts w:ascii="Segoe UI" w:hAnsi="Segoe UI" w:cs="Segoe UI"/>
          <w:sz w:val="22"/>
          <w:szCs w:val="22"/>
        </w:rPr>
        <w:t>)</w:t>
      </w:r>
      <w:r w:rsidRPr="00FB1A59">
        <w:rPr>
          <w:rFonts w:ascii="Segoe UI" w:hAnsi="Segoe UI" w:cs="Segoe UI"/>
          <w:sz w:val="22"/>
          <w:szCs w:val="22"/>
        </w:rPr>
        <w:tab/>
      </w:r>
      <w:r w:rsidR="0050375F" w:rsidRPr="00FB1A59">
        <w:rPr>
          <w:rFonts w:ascii="Segoe UI" w:hAnsi="Segoe UI" w:cs="Segoe UI"/>
          <w:sz w:val="22"/>
          <w:szCs w:val="22"/>
        </w:rPr>
        <w:t>Counter-Culture/Anti-War Protests</w:t>
      </w:r>
    </w:p>
    <w:p w14:paraId="20FEC527" w14:textId="77777777" w:rsidR="00FB279B" w:rsidRPr="00FB1A59" w:rsidRDefault="002A2562" w:rsidP="00FB1A59">
      <w:pPr>
        <w:tabs>
          <w:tab w:val="left" w:pos="0"/>
          <w:tab w:val="left" w:pos="450"/>
          <w:tab w:val="left" w:pos="90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>l.</w:t>
      </w:r>
      <w:r w:rsidRPr="00FB1A59">
        <w:rPr>
          <w:rFonts w:ascii="Segoe UI" w:hAnsi="Segoe UI" w:cs="Segoe UI"/>
          <w:sz w:val="22"/>
          <w:szCs w:val="22"/>
        </w:rPr>
        <w:tab/>
      </w:r>
      <w:r w:rsidR="00CA24BE" w:rsidRPr="00FB1A59">
        <w:rPr>
          <w:rFonts w:ascii="Segoe UI" w:hAnsi="Segoe UI" w:cs="Segoe UI"/>
          <w:sz w:val="22"/>
          <w:szCs w:val="22"/>
        </w:rPr>
        <w:t>Civil Rights Era</w:t>
      </w:r>
    </w:p>
    <w:p w14:paraId="20FEC528" w14:textId="19DC6588" w:rsidR="00FB279B" w:rsidRPr="00FB1A59" w:rsidRDefault="00FB1A59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2A2562" w:rsidRPr="00FB1A59">
        <w:rPr>
          <w:rFonts w:ascii="Segoe UI" w:hAnsi="Segoe UI" w:cs="Segoe UI"/>
          <w:sz w:val="22"/>
          <w:szCs w:val="22"/>
        </w:rPr>
        <w:t>1)</w:t>
      </w:r>
      <w:r w:rsidR="002A2562" w:rsidRPr="00FB1A59">
        <w:rPr>
          <w:rFonts w:ascii="Segoe UI" w:hAnsi="Segoe UI" w:cs="Segoe UI"/>
          <w:sz w:val="22"/>
          <w:szCs w:val="22"/>
        </w:rPr>
        <w:tab/>
      </w:r>
      <w:r w:rsidR="00CA24BE" w:rsidRPr="00FB1A59">
        <w:rPr>
          <w:rFonts w:ascii="Segoe UI" w:hAnsi="Segoe UI" w:cs="Segoe UI"/>
          <w:sz w:val="22"/>
          <w:szCs w:val="22"/>
        </w:rPr>
        <w:t>Jim Crow/Segregation in South</w:t>
      </w:r>
    </w:p>
    <w:p w14:paraId="20FEC529" w14:textId="2817DCDA" w:rsidR="00FB279B" w:rsidRPr="00FB1A59" w:rsidRDefault="002A2562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CA24BE" w:rsidRPr="00FB1A59">
        <w:rPr>
          <w:rFonts w:ascii="Segoe UI" w:hAnsi="Segoe UI" w:cs="Segoe UI"/>
          <w:sz w:val="22"/>
          <w:szCs w:val="22"/>
        </w:rPr>
        <w:t>2)</w:t>
      </w:r>
      <w:r w:rsidRPr="00FB1A59">
        <w:rPr>
          <w:rFonts w:ascii="Segoe UI" w:hAnsi="Segoe UI" w:cs="Segoe UI"/>
          <w:sz w:val="22"/>
          <w:szCs w:val="22"/>
        </w:rPr>
        <w:tab/>
      </w:r>
      <w:r w:rsidR="00CA24BE" w:rsidRPr="00FB1A59">
        <w:rPr>
          <w:rFonts w:ascii="Segoe UI" w:hAnsi="Segoe UI" w:cs="Segoe UI"/>
          <w:sz w:val="22"/>
          <w:szCs w:val="22"/>
          <w:u w:val="single"/>
        </w:rPr>
        <w:t>Plessy v. Ferguson</w:t>
      </w:r>
      <w:r w:rsidR="00CA24BE" w:rsidRPr="00FB1A59">
        <w:rPr>
          <w:rFonts w:ascii="Segoe UI" w:hAnsi="Segoe UI" w:cs="Segoe UI"/>
          <w:sz w:val="22"/>
          <w:szCs w:val="22"/>
        </w:rPr>
        <w:t xml:space="preserve"> (1896)  </w:t>
      </w:r>
    </w:p>
    <w:p w14:paraId="20FEC52A" w14:textId="2A3F9FA3" w:rsidR="00FB279B" w:rsidRPr="00FB1A59" w:rsidRDefault="00FB1A59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2A2562" w:rsidRPr="00FB1A59">
        <w:rPr>
          <w:rFonts w:ascii="Segoe UI" w:hAnsi="Segoe UI" w:cs="Segoe UI"/>
          <w:sz w:val="22"/>
          <w:szCs w:val="22"/>
        </w:rPr>
        <w:t>3)</w:t>
      </w:r>
      <w:r w:rsidR="002A2562" w:rsidRPr="00FB1A59">
        <w:rPr>
          <w:rFonts w:ascii="Segoe UI" w:hAnsi="Segoe UI" w:cs="Segoe UI"/>
          <w:sz w:val="22"/>
          <w:szCs w:val="22"/>
        </w:rPr>
        <w:tab/>
      </w:r>
      <w:r w:rsidR="00CA24BE" w:rsidRPr="00FB1A59">
        <w:rPr>
          <w:rFonts w:ascii="Segoe UI" w:hAnsi="Segoe UI" w:cs="Segoe UI"/>
          <w:sz w:val="22"/>
          <w:szCs w:val="22"/>
        </w:rPr>
        <w:t>NAACP</w:t>
      </w:r>
    </w:p>
    <w:p w14:paraId="20FEC52B" w14:textId="71D72B8C" w:rsidR="00FB279B" w:rsidRPr="00FB1A59" w:rsidRDefault="00FB1A59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2A2562" w:rsidRPr="00FB1A59">
        <w:rPr>
          <w:rFonts w:ascii="Segoe UI" w:hAnsi="Segoe UI" w:cs="Segoe UI"/>
          <w:sz w:val="22"/>
          <w:szCs w:val="22"/>
        </w:rPr>
        <w:t>4)</w:t>
      </w:r>
      <w:r w:rsidR="002A2562" w:rsidRPr="00FB1A59">
        <w:rPr>
          <w:rFonts w:ascii="Segoe UI" w:hAnsi="Segoe UI" w:cs="Segoe UI"/>
          <w:sz w:val="22"/>
          <w:szCs w:val="22"/>
        </w:rPr>
        <w:tab/>
      </w:r>
      <w:r w:rsidR="00CA24BE" w:rsidRPr="00FB1A59">
        <w:rPr>
          <w:rFonts w:ascii="Segoe UI" w:hAnsi="Segoe UI" w:cs="Segoe UI"/>
          <w:sz w:val="22"/>
          <w:szCs w:val="22"/>
        </w:rPr>
        <w:t>Rosa Parks</w:t>
      </w:r>
    </w:p>
    <w:p w14:paraId="20FEC52C" w14:textId="44817DAA" w:rsidR="00FB279B" w:rsidRPr="00FB1A59" w:rsidRDefault="00FB1A59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2A2562" w:rsidRPr="00FB1A59">
        <w:rPr>
          <w:rFonts w:ascii="Segoe UI" w:hAnsi="Segoe UI" w:cs="Segoe UI"/>
          <w:sz w:val="22"/>
          <w:szCs w:val="22"/>
        </w:rPr>
        <w:t>5)</w:t>
      </w:r>
      <w:r w:rsidR="002A2562" w:rsidRPr="00FB1A59">
        <w:rPr>
          <w:rFonts w:ascii="Segoe UI" w:hAnsi="Segoe UI" w:cs="Segoe UI"/>
          <w:sz w:val="22"/>
          <w:szCs w:val="22"/>
        </w:rPr>
        <w:tab/>
      </w:r>
      <w:r w:rsidR="00CA24BE" w:rsidRPr="00FB1A59">
        <w:rPr>
          <w:rFonts w:ascii="Segoe UI" w:hAnsi="Segoe UI" w:cs="Segoe UI"/>
          <w:sz w:val="22"/>
          <w:szCs w:val="22"/>
        </w:rPr>
        <w:t>Martin Luther King Jr.</w:t>
      </w:r>
    </w:p>
    <w:p w14:paraId="20FEC52D" w14:textId="11D2BAB9" w:rsidR="0050375F" w:rsidRPr="00FB1A59" w:rsidRDefault="00FB1A59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2A2562" w:rsidRPr="00FB1A59">
        <w:rPr>
          <w:rFonts w:ascii="Segoe UI" w:hAnsi="Segoe UI" w:cs="Segoe UI"/>
          <w:sz w:val="22"/>
          <w:szCs w:val="22"/>
        </w:rPr>
        <w:t>6)</w:t>
      </w:r>
      <w:r w:rsidR="002A2562" w:rsidRPr="00FB1A59">
        <w:rPr>
          <w:rFonts w:ascii="Segoe UI" w:hAnsi="Segoe UI" w:cs="Segoe UI"/>
          <w:sz w:val="22"/>
          <w:szCs w:val="22"/>
        </w:rPr>
        <w:tab/>
      </w:r>
      <w:r w:rsidR="0050375F" w:rsidRPr="00FB1A59">
        <w:rPr>
          <w:rFonts w:ascii="Segoe UI" w:hAnsi="Segoe UI" w:cs="Segoe UI"/>
          <w:sz w:val="22"/>
          <w:szCs w:val="22"/>
        </w:rPr>
        <w:t>Boycotts, Sit-Ins</w:t>
      </w:r>
    </w:p>
    <w:p w14:paraId="20FEC52E" w14:textId="65923ECE" w:rsidR="00FB279B" w:rsidRPr="00FB1A59" w:rsidRDefault="002A2562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50375F" w:rsidRPr="00FB1A59">
        <w:rPr>
          <w:rFonts w:ascii="Segoe UI" w:hAnsi="Segoe UI" w:cs="Segoe UI"/>
          <w:sz w:val="22"/>
          <w:szCs w:val="22"/>
        </w:rPr>
        <w:t>7</w:t>
      </w:r>
      <w:r w:rsidR="00CA24BE" w:rsidRPr="00FB1A59">
        <w:rPr>
          <w:rFonts w:ascii="Segoe UI" w:hAnsi="Segoe UI" w:cs="Segoe UI"/>
          <w:sz w:val="22"/>
          <w:szCs w:val="22"/>
        </w:rPr>
        <w:t>)</w:t>
      </w:r>
      <w:r w:rsidRPr="00FB1A59">
        <w:rPr>
          <w:rFonts w:ascii="Segoe UI" w:hAnsi="Segoe UI" w:cs="Segoe UI"/>
          <w:sz w:val="22"/>
          <w:szCs w:val="22"/>
        </w:rPr>
        <w:tab/>
      </w:r>
      <w:r w:rsidR="00CA24BE" w:rsidRPr="00FB1A59">
        <w:rPr>
          <w:rFonts w:ascii="Segoe UI" w:hAnsi="Segoe UI" w:cs="Segoe UI"/>
          <w:sz w:val="22"/>
          <w:szCs w:val="22"/>
          <w:u w:val="single"/>
        </w:rPr>
        <w:t>Brown v. Board of Education</w:t>
      </w:r>
      <w:r w:rsidR="00CA24BE" w:rsidRPr="00FB1A59">
        <w:rPr>
          <w:rFonts w:ascii="Segoe UI" w:hAnsi="Segoe UI" w:cs="Segoe UI"/>
          <w:sz w:val="22"/>
          <w:szCs w:val="22"/>
        </w:rPr>
        <w:t xml:space="preserve"> (1954)</w:t>
      </w:r>
    </w:p>
    <w:p w14:paraId="20FEC52F" w14:textId="68A26D37" w:rsidR="00FB279B" w:rsidRPr="00FB1A59" w:rsidRDefault="002A2562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50375F" w:rsidRPr="00FB1A59">
        <w:rPr>
          <w:rFonts w:ascii="Segoe UI" w:hAnsi="Segoe UI" w:cs="Segoe UI"/>
          <w:sz w:val="22"/>
          <w:szCs w:val="22"/>
        </w:rPr>
        <w:t>8</w:t>
      </w:r>
      <w:r w:rsidRPr="00FB1A59">
        <w:rPr>
          <w:rFonts w:ascii="Segoe UI" w:hAnsi="Segoe UI" w:cs="Segoe UI"/>
          <w:sz w:val="22"/>
          <w:szCs w:val="22"/>
        </w:rPr>
        <w:t>)</w:t>
      </w:r>
      <w:r w:rsidRPr="00FB1A59">
        <w:rPr>
          <w:rFonts w:ascii="Segoe UI" w:hAnsi="Segoe UI" w:cs="Segoe UI"/>
          <w:sz w:val="22"/>
          <w:szCs w:val="22"/>
        </w:rPr>
        <w:tab/>
      </w:r>
      <w:r w:rsidR="00CA24BE" w:rsidRPr="00FB1A59">
        <w:rPr>
          <w:rFonts w:ascii="Segoe UI" w:hAnsi="Segoe UI" w:cs="Segoe UI"/>
          <w:sz w:val="22"/>
          <w:szCs w:val="22"/>
        </w:rPr>
        <w:t>Crisis at Central High School – Little Rock, Arkansas</w:t>
      </w:r>
    </w:p>
    <w:p w14:paraId="20FEC530" w14:textId="13556BA7" w:rsidR="00FB279B" w:rsidRPr="00FB1A59" w:rsidRDefault="002A2562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50375F" w:rsidRPr="00FB1A59">
        <w:rPr>
          <w:rFonts w:ascii="Segoe UI" w:hAnsi="Segoe UI" w:cs="Segoe UI"/>
          <w:sz w:val="22"/>
          <w:szCs w:val="22"/>
        </w:rPr>
        <w:t>9</w:t>
      </w:r>
      <w:r w:rsidRPr="00FB1A59">
        <w:rPr>
          <w:rFonts w:ascii="Segoe UI" w:hAnsi="Segoe UI" w:cs="Segoe UI"/>
          <w:sz w:val="22"/>
          <w:szCs w:val="22"/>
        </w:rPr>
        <w:t>)</w:t>
      </w:r>
      <w:r w:rsidRPr="00FB1A59">
        <w:rPr>
          <w:rFonts w:ascii="Segoe UI" w:hAnsi="Segoe UI" w:cs="Segoe UI"/>
          <w:sz w:val="22"/>
          <w:szCs w:val="22"/>
        </w:rPr>
        <w:tab/>
      </w:r>
      <w:r w:rsidR="00CA24BE" w:rsidRPr="00FB1A59">
        <w:rPr>
          <w:rFonts w:ascii="Segoe UI" w:hAnsi="Segoe UI" w:cs="Segoe UI"/>
          <w:sz w:val="22"/>
          <w:szCs w:val="22"/>
        </w:rPr>
        <w:t>Civil Rights Act (1964)</w:t>
      </w:r>
    </w:p>
    <w:p w14:paraId="20FEC531" w14:textId="65A3FF4B" w:rsidR="00FB279B" w:rsidRPr="00FB1A59" w:rsidRDefault="002A2562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50375F" w:rsidRPr="00FB1A59">
        <w:rPr>
          <w:rFonts w:ascii="Segoe UI" w:hAnsi="Segoe UI" w:cs="Segoe UI"/>
          <w:sz w:val="22"/>
          <w:szCs w:val="22"/>
        </w:rPr>
        <w:t>10</w:t>
      </w:r>
      <w:r w:rsidR="00FA378A" w:rsidRPr="00FB1A59">
        <w:rPr>
          <w:rFonts w:ascii="Segoe UI" w:hAnsi="Segoe UI" w:cs="Segoe UI"/>
          <w:sz w:val="22"/>
          <w:szCs w:val="22"/>
        </w:rPr>
        <w:t>)</w:t>
      </w:r>
      <w:r w:rsidRPr="00FB1A59">
        <w:rPr>
          <w:rFonts w:ascii="Segoe UI" w:hAnsi="Segoe UI" w:cs="Segoe UI"/>
          <w:sz w:val="22"/>
          <w:szCs w:val="22"/>
        </w:rPr>
        <w:tab/>
      </w:r>
      <w:r w:rsidR="00CA24BE" w:rsidRPr="00FB1A59">
        <w:rPr>
          <w:rFonts w:ascii="Segoe UI" w:hAnsi="Segoe UI" w:cs="Segoe UI"/>
          <w:sz w:val="22"/>
          <w:szCs w:val="22"/>
        </w:rPr>
        <w:t>Black Separatism – Malcolm X</w:t>
      </w:r>
    </w:p>
    <w:p w14:paraId="20FEC532" w14:textId="77777777" w:rsidR="00FB279B" w:rsidRPr="00FB1A59" w:rsidRDefault="002A2562" w:rsidP="00FB1A59">
      <w:pPr>
        <w:tabs>
          <w:tab w:val="left" w:pos="0"/>
          <w:tab w:val="left" w:pos="450"/>
          <w:tab w:val="left" w:pos="90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>m.</w:t>
      </w:r>
      <w:r w:rsidRPr="00FB1A59">
        <w:rPr>
          <w:rFonts w:ascii="Segoe UI" w:hAnsi="Segoe UI" w:cs="Segoe UI"/>
          <w:sz w:val="22"/>
          <w:szCs w:val="22"/>
        </w:rPr>
        <w:tab/>
      </w:r>
      <w:r w:rsidR="0050375F" w:rsidRPr="00FB1A59">
        <w:rPr>
          <w:rFonts w:ascii="Segoe UI" w:hAnsi="Segoe UI" w:cs="Segoe UI"/>
          <w:sz w:val="22"/>
          <w:szCs w:val="22"/>
        </w:rPr>
        <w:t>1970s, 1980s and 1990s</w:t>
      </w:r>
    </w:p>
    <w:p w14:paraId="20FEC533" w14:textId="375D6736" w:rsidR="00FB279B" w:rsidRPr="00FB1A59" w:rsidRDefault="00D7365F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  <w:t>1)</w:t>
      </w:r>
      <w:r w:rsidRPr="00FB1A59">
        <w:rPr>
          <w:rFonts w:ascii="Segoe UI" w:hAnsi="Segoe UI" w:cs="Segoe UI"/>
          <w:sz w:val="22"/>
          <w:szCs w:val="22"/>
        </w:rPr>
        <w:tab/>
      </w:r>
      <w:r w:rsidR="0050375F" w:rsidRPr="00FB1A59">
        <w:rPr>
          <w:rFonts w:ascii="Segoe UI" w:hAnsi="Segoe UI" w:cs="Segoe UI"/>
          <w:sz w:val="22"/>
          <w:szCs w:val="22"/>
        </w:rPr>
        <w:t>Presidencies of Richard Nixon, Gerald Ford and Jimmy Carter</w:t>
      </w:r>
    </w:p>
    <w:p w14:paraId="20FEC534" w14:textId="3499B787" w:rsidR="0050375F" w:rsidRPr="00FB1A59" w:rsidRDefault="00D7365F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FB279B" w:rsidRPr="00FB1A59">
        <w:rPr>
          <w:rFonts w:ascii="Segoe UI" w:hAnsi="Segoe UI" w:cs="Segoe UI"/>
          <w:sz w:val="22"/>
          <w:szCs w:val="22"/>
        </w:rPr>
        <w:t>2)</w:t>
      </w:r>
      <w:r w:rsidRPr="00FB1A59">
        <w:rPr>
          <w:rFonts w:ascii="Segoe UI" w:hAnsi="Segoe UI" w:cs="Segoe UI"/>
          <w:sz w:val="22"/>
          <w:szCs w:val="22"/>
        </w:rPr>
        <w:tab/>
      </w:r>
      <w:r w:rsidR="0050375F" w:rsidRPr="00FB1A59">
        <w:rPr>
          <w:rFonts w:ascii="Segoe UI" w:hAnsi="Segoe UI" w:cs="Segoe UI"/>
          <w:sz w:val="22"/>
          <w:szCs w:val="22"/>
        </w:rPr>
        <w:t>OPEC/Oil Crisis</w:t>
      </w:r>
    </w:p>
    <w:p w14:paraId="20FEC535" w14:textId="58F3AE68" w:rsidR="00FB279B" w:rsidRPr="00FB1A59" w:rsidRDefault="00FB1A59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D7365F" w:rsidRPr="00FB1A59">
        <w:rPr>
          <w:rFonts w:ascii="Segoe UI" w:hAnsi="Segoe UI" w:cs="Segoe UI"/>
          <w:sz w:val="22"/>
          <w:szCs w:val="22"/>
        </w:rPr>
        <w:t>3)</w:t>
      </w:r>
      <w:r w:rsidR="00D7365F" w:rsidRPr="00FB1A59">
        <w:rPr>
          <w:rFonts w:ascii="Segoe UI" w:hAnsi="Segoe UI" w:cs="Segoe UI"/>
          <w:sz w:val="22"/>
          <w:szCs w:val="22"/>
        </w:rPr>
        <w:tab/>
      </w:r>
      <w:r w:rsidR="0050375F" w:rsidRPr="00FB1A59">
        <w:rPr>
          <w:rFonts w:ascii="Segoe UI" w:hAnsi="Segoe UI" w:cs="Segoe UI"/>
          <w:sz w:val="22"/>
          <w:szCs w:val="22"/>
        </w:rPr>
        <w:t>Cold War Détente</w:t>
      </w:r>
    </w:p>
    <w:p w14:paraId="20FEC536" w14:textId="50B41DDD" w:rsidR="00FB279B" w:rsidRPr="00FB1A59" w:rsidRDefault="00D7365F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FB279B" w:rsidRPr="00FB1A59">
        <w:rPr>
          <w:rFonts w:ascii="Segoe UI" w:hAnsi="Segoe UI" w:cs="Segoe UI"/>
          <w:sz w:val="22"/>
          <w:szCs w:val="22"/>
        </w:rPr>
        <w:t>4)</w:t>
      </w:r>
      <w:r w:rsidRPr="00FB1A59">
        <w:rPr>
          <w:rFonts w:ascii="Segoe UI" w:hAnsi="Segoe UI" w:cs="Segoe UI"/>
          <w:sz w:val="22"/>
          <w:szCs w:val="22"/>
        </w:rPr>
        <w:tab/>
      </w:r>
      <w:r w:rsidR="0050375F" w:rsidRPr="00FB1A59">
        <w:rPr>
          <w:rFonts w:ascii="Segoe UI" w:hAnsi="Segoe UI" w:cs="Segoe UI"/>
          <w:sz w:val="22"/>
          <w:szCs w:val="22"/>
        </w:rPr>
        <w:t>Economic Recessions/Energy Crisis/Inflation</w:t>
      </w:r>
    </w:p>
    <w:p w14:paraId="20FEC537" w14:textId="5CE46337" w:rsidR="00FB279B" w:rsidRPr="00FB1A59" w:rsidRDefault="00D7365F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FB279B" w:rsidRPr="00FB1A59">
        <w:rPr>
          <w:rFonts w:ascii="Segoe UI" w:hAnsi="Segoe UI" w:cs="Segoe UI"/>
          <w:sz w:val="22"/>
          <w:szCs w:val="22"/>
        </w:rPr>
        <w:t>5)</w:t>
      </w:r>
      <w:r w:rsidRPr="00FB1A59">
        <w:rPr>
          <w:rFonts w:ascii="Segoe UI" w:hAnsi="Segoe UI" w:cs="Segoe UI"/>
          <w:sz w:val="22"/>
          <w:szCs w:val="22"/>
        </w:rPr>
        <w:tab/>
      </w:r>
      <w:r w:rsidR="0050375F" w:rsidRPr="00FB1A59">
        <w:rPr>
          <w:rFonts w:ascii="Segoe UI" w:hAnsi="Segoe UI" w:cs="Segoe UI"/>
          <w:sz w:val="22"/>
          <w:szCs w:val="22"/>
        </w:rPr>
        <w:t>Watergate Cover up and Scandal</w:t>
      </w:r>
    </w:p>
    <w:p w14:paraId="20FEC53C" w14:textId="4B94E709" w:rsidR="001E213E" w:rsidRPr="00FB1A59" w:rsidRDefault="00FB1A59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1E213E" w:rsidRPr="00FB1A59">
        <w:rPr>
          <w:rFonts w:ascii="Segoe UI" w:hAnsi="Segoe UI" w:cs="Segoe UI"/>
          <w:sz w:val="22"/>
          <w:szCs w:val="22"/>
        </w:rPr>
        <w:t>6)</w:t>
      </w:r>
      <w:r w:rsidR="001E213E" w:rsidRPr="00FB1A59">
        <w:rPr>
          <w:rFonts w:ascii="Segoe UI" w:hAnsi="Segoe UI" w:cs="Segoe UI"/>
          <w:sz w:val="22"/>
          <w:szCs w:val="22"/>
        </w:rPr>
        <w:tab/>
        <w:t>Iranian Hostage Crisis</w:t>
      </w:r>
    </w:p>
    <w:p w14:paraId="20FEC53D" w14:textId="25B966C7" w:rsidR="00B3002B" w:rsidRPr="00FB1A59" w:rsidRDefault="00FB1A59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D7365F" w:rsidRPr="00FB1A59">
        <w:rPr>
          <w:rFonts w:ascii="Segoe UI" w:hAnsi="Segoe UI" w:cs="Segoe UI"/>
          <w:sz w:val="22"/>
          <w:szCs w:val="22"/>
        </w:rPr>
        <w:t>7)</w:t>
      </w:r>
      <w:r w:rsidR="00D7365F" w:rsidRPr="00FB1A59">
        <w:rPr>
          <w:rFonts w:ascii="Segoe UI" w:hAnsi="Segoe UI" w:cs="Segoe UI"/>
          <w:sz w:val="22"/>
          <w:szCs w:val="22"/>
        </w:rPr>
        <w:tab/>
      </w:r>
      <w:r w:rsidR="00B3002B" w:rsidRPr="00FB1A59">
        <w:rPr>
          <w:rFonts w:ascii="Segoe UI" w:hAnsi="Segoe UI" w:cs="Segoe UI"/>
          <w:sz w:val="22"/>
          <w:szCs w:val="22"/>
        </w:rPr>
        <w:t xml:space="preserve">Shifts in the Supreme Court and constitutional debates – Equal Rights Amendment, </w:t>
      </w:r>
    </w:p>
    <w:p w14:paraId="20FEC53E" w14:textId="77777777" w:rsidR="00D7365F" w:rsidRPr="00FB1A59" w:rsidRDefault="00D7365F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Pr="00FB1A59">
        <w:rPr>
          <w:rFonts w:ascii="Segoe UI" w:hAnsi="Segoe UI" w:cs="Segoe UI"/>
          <w:sz w:val="22"/>
          <w:szCs w:val="22"/>
        </w:rPr>
        <w:tab/>
      </w:r>
      <w:proofErr w:type="gramStart"/>
      <w:r w:rsidR="00B3002B" w:rsidRPr="00FB1A59">
        <w:rPr>
          <w:rFonts w:ascii="Segoe UI" w:hAnsi="Segoe UI" w:cs="Segoe UI"/>
          <w:sz w:val="22"/>
          <w:szCs w:val="22"/>
        </w:rPr>
        <w:t>abortion</w:t>
      </w:r>
      <w:proofErr w:type="gramEnd"/>
      <w:r w:rsidR="00B3002B" w:rsidRPr="00FB1A59">
        <w:rPr>
          <w:rFonts w:ascii="Segoe UI" w:hAnsi="Segoe UI" w:cs="Segoe UI"/>
          <w:sz w:val="22"/>
          <w:szCs w:val="22"/>
        </w:rPr>
        <w:t>, gay rights</w:t>
      </w:r>
    </w:p>
    <w:p w14:paraId="20FEC53F" w14:textId="63291915" w:rsidR="00FB279B" w:rsidRPr="00FB1A59" w:rsidRDefault="00D7365F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AB6355" w:rsidRPr="00FB1A59">
        <w:rPr>
          <w:rFonts w:ascii="Segoe UI" w:hAnsi="Segoe UI" w:cs="Segoe UI"/>
          <w:sz w:val="22"/>
          <w:szCs w:val="22"/>
        </w:rPr>
        <w:t>8</w:t>
      </w:r>
      <w:r w:rsidRPr="00FB1A59">
        <w:rPr>
          <w:rFonts w:ascii="Segoe UI" w:hAnsi="Segoe UI" w:cs="Segoe UI"/>
          <w:sz w:val="22"/>
          <w:szCs w:val="22"/>
        </w:rPr>
        <w:t>)</w:t>
      </w:r>
      <w:r w:rsidRPr="00FB1A59">
        <w:rPr>
          <w:rFonts w:ascii="Segoe UI" w:hAnsi="Segoe UI" w:cs="Segoe UI"/>
          <w:sz w:val="22"/>
          <w:szCs w:val="22"/>
        </w:rPr>
        <w:tab/>
      </w:r>
      <w:r w:rsidR="0050375F" w:rsidRPr="00FB1A59">
        <w:rPr>
          <w:rFonts w:ascii="Segoe UI" w:hAnsi="Segoe UI" w:cs="Segoe UI"/>
          <w:sz w:val="22"/>
          <w:szCs w:val="22"/>
        </w:rPr>
        <w:t>Presidency of Ronald Reagan</w:t>
      </w:r>
    </w:p>
    <w:p w14:paraId="20FEC540" w14:textId="13F62FC6" w:rsidR="00D7365F" w:rsidRPr="00FB1A59" w:rsidRDefault="00D7365F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AB6355" w:rsidRPr="00FB1A59">
        <w:rPr>
          <w:rFonts w:ascii="Segoe UI" w:hAnsi="Segoe UI" w:cs="Segoe UI"/>
          <w:sz w:val="22"/>
          <w:szCs w:val="22"/>
        </w:rPr>
        <w:t>9</w:t>
      </w:r>
      <w:r w:rsidRPr="00FB1A59">
        <w:rPr>
          <w:rFonts w:ascii="Segoe UI" w:hAnsi="Segoe UI" w:cs="Segoe UI"/>
          <w:sz w:val="22"/>
          <w:szCs w:val="22"/>
        </w:rPr>
        <w:t>)</w:t>
      </w:r>
      <w:r w:rsidRPr="00FB1A59">
        <w:rPr>
          <w:rFonts w:ascii="Segoe UI" w:hAnsi="Segoe UI" w:cs="Segoe UI"/>
          <w:sz w:val="22"/>
          <w:szCs w:val="22"/>
        </w:rPr>
        <w:tab/>
      </w:r>
      <w:r w:rsidR="0050375F" w:rsidRPr="00FB1A59">
        <w:rPr>
          <w:rFonts w:ascii="Segoe UI" w:hAnsi="Segoe UI" w:cs="Segoe UI"/>
          <w:sz w:val="22"/>
          <w:szCs w:val="22"/>
        </w:rPr>
        <w:t>Rise of American Conservatism</w:t>
      </w:r>
    </w:p>
    <w:p w14:paraId="20FEC541" w14:textId="74DD8BDE" w:rsidR="00FB279B" w:rsidRPr="00FB1A59" w:rsidRDefault="00D7365F" w:rsidP="00FB1A59">
      <w:pPr>
        <w:tabs>
          <w:tab w:val="left" w:pos="0"/>
          <w:tab w:val="left" w:pos="81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AB6355" w:rsidRPr="00FB1A59">
        <w:rPr>
          <w:rFonts w:ascii="Segoe UI" w:hAnsi="Segoe UI" w:cs="Segoe UI"/>
          <w:sz w:val="22"/>
          <w:szCs w:val="22"/>
        </w:rPr>
        <w:t>10</w:t>
      </w:r>
      <w:r w:rsidRPr="00FB1A59">
        <w:rPr>
          <w:rFonts w:ascii="Segoe UI" w:hAnsi="Segoe UI" w:cs="Segoe UI"/>
          <w:sz w:val="22"/>
          <w:szCs w:val="22"/>
        </w:rPr>
        <w:t>)</w:t>
      </w:r>
      <w:r w:rsidRPr="00FB1A59">
        <w:rPr>
          <w:rFonts w:ascii="Segoe UI" w:hAnsi="Segoe UI" w:cs="Segoe UI"/>
          <w:sz w:val="22"/>
          <w:szCs w:val="22"/>
        </w:rPr>
        <w:tab/>
      </w:r>
      <w:r w:rsidR="0050375F" w:rsidRPr="00FB1A59">
        <w:rPr>
          <w:rFonts w:ascii="Segoe UI" w:hAnsi="Segoe UI" w:cs="Segoe UI"/>
          <w:sz w:val="22"/>
          <w:szCs w:val="22"/>
        </w:rPr>
        <w:t>Reaganomics/Deficits/Deregulation</w:t>
      </w:r>
    </w:p>
    <w:p w14:paraId="20FEC542" w14:textId="0D12C429" w:rsidR="00FB279B" w:rsidRPr="00FB1A59" w:rsidRDefault="00D7365F" w:rsidP="00FB1A59">
      <w:pPr>
        <w:tabs>
          <w:tab w:val="left" w:pos="0"/>
          <w:tab w:val="left" w:pos="81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AB6355" w:rsidRPr="00FB1A59">
        <w:rPr>
          <w:rFonts w:ascii="Segoe UI" w:hAnsi="Segoe UI" w:cs="Segoe UI"/>
          <w:sz w:val="22"/>
          <w:szCs w:val="22"/>
        </w:rPr>
        <w:t>11</w:t>
      </w:r>
      <w:r w:rsidRPr="00FB1A59">
        <w:rPr>
          <w:rFonts w:ascii="Segoe UI" w:hAnsi="Segoe UI" w:cs="Segoe UI"/>
          <w:sz w:val="22"/>
          <w:szCs w:val="22"/>
        </w:rPr>
        <w:t>)</w:t>
      </w:r>
      <w:r w:rsidRPr="00FB1A59">
        <w:rPr>
          <w:rFonts w:ascii="Segoe UI" w:hAnsi="Segoe UI" w:cs="Segoe UI"/>
          <w:sz w:val="22"/>
          <w:szCs w:val="22"/>
        </w:rPr>
        <w:tab/>
      </w:r>
      <w:r w:rsidR="0050375F" w:rsidRPr="00FB1A59">
        <w:rPr>
          <w:rFonts w:ascii="Segoe UI" w:hAnsi="Segoe UI" w:cs="Segoe UI"/>
          <w:sz w:val="22"/>
          <w:szCs w:val="22"/>
        </w:rPr>
        <w:t>AIDS Epidemic</w:t>
      </w:r>
    </w:p>
    <w:p w14:paraId="20FEC543" w14:textId="42B9AB0B" w:rsidR="0050375F" w:rsidRPr="00FB1A59" w:rsidRDefault="00D7365F" w:rsidP="00FB1A59">
      <w:pPr>
        <w:tabs>
          <w:tab w:val="left" w:pos="0"/>
          <w:tab w:val="left" w:pos="81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EA40F5" w:rsidRPr="00FB1A59">
        <w:rPr>
          <w:rFonts w:ascii="Segoe UI" w:hAnsi="Segoe UI" w:cs="Segoe UI"/>
          <w:sz w:val="22"/>
          <w:szCs w:val="22"/>
        </w:rPr>
        <w:t>12</w:t>
      </w:r>
      <w:r w:rsidRPr="00FB1A59">
        <w:rPr>
          <w:rFonts w:ascii="Segoe UI" w:hAnsi="Segoe UI" w:cs="Segoe UI"/>
          <w:sz w:val="22"/>
          <w:szCs w:val="22"/>
        </w:rPr>
        <w:t>)</w:t>
      </w:r>
      <w:r w:rsidRPr="00FB1A59">
        <w:rPr>
          <w:rFonts w:ascii="Segoe UI" w:hAnsi="Segoe UI" w:cs="Segoe UI"/>
          <w:sz w:val="22"/>
          <w:szCs w:val="22"/>
        </w:rPr>
        <w:tab/>
      </w:r>
      <w:r w:rsidR="0050375F" w:rsidRPr="00FB1A59">
        <w:rPr>
          <w:rFonts w:ascii="Segoe UI" w:hAnsi="Segoe UI" w:cs="Segoe UI"/>
          <w:sz w:val="22"/>
          <w:szCs w:val="22"/>
        </w:rPr>
        <w:t>U.S. and Middle East</w:t>
      </w:r>
    </w:p>
    <w:p w14:paraId="20FEC544" w14:textId="4152585C" w:rsidR="006036E3" w:rsidRPr="00FB1A59" w:rsidRDefault="00D7365F" w:rsidP="00FB1A59">
      <w:pPr>
        <w:tabs>
          <w:tab w:val="left" w:pos="0"/>
          <w:tab w:val="left" w:pos="81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EA40F5" w:rsidRPr="00FB1A59">
        <w:rPr>
          <w:rFonts w:ascii="Segoe UI" w:hAnsi="Segoe UI" w:cs="Segoe UI"/>
          <w:sz w:val="22"/>
          <w:szCs w:val="22"/>
        </w:rPr>
        <w:t>13</w:t>
      </w:r>
      <w:r w:rsidRPr="00FB1A59">
        <w:rPr>
          <w:rFonts w:ascii="Segoe UI" w:hAnsi="Segoe UI" w:cs="Segoe UI"/>
          <w:sz w:val="22"/>
          <w:szCs w:val="22"/>
        </w:rPr>
        <w:t>)</w:t>
      </w:r>
      <w:r w:rsidRPr="00FB1A59">
        <w:rPr>
          <w:rFonts w:ascii="Segoe UI" w:hAnsi="Segoe UI" w:cs="Segoe UI"/>
          <w:sz w:val="22"/>
          <w:szCs w:val="22"/>
        </w:rPr>
        <w:tab/>
      </w:r>
      <w:r w:rsidR="0050375F" w:rsidRPr="00FB1A59">
        <w:rPr>
          <w:rFonts w:ascii="Segoe UI" w:hAnsi="Segoe UI" w:cs="Segoe UI"/>
          <w:sz w:val="22"/>
          <w:szCs w:val="22"/>
        </w:rPr>
        <w:t>Presidencies of George H.W. Bush and Bill Clinton</w:t>
      </w:r>
    </w:p>
    <w:p w14:paraId="20FEC545" w14:textId="20E8F030" w:rsidR="0050375F" w:rsidRPr="00FB1A59" w:rsidRDefault="00D7365F" w:rsidP="00FB1A59">
      <w:pPr>
        <w:tabs>
          <w:tab w:val="left" w:pos="0"/>
          <w:tab w:val="left" w:pos="81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EA40F5" w:rsidRPr="00FB1A59">
        <w:rPr>
          <w:rFonts w:ascii="Segoe UI" w:hAnsi="Segoe UI" w:cs="Segoe UI"/>
          <w:sz w:val="22"/>
          <w:szCs w:val="22"/>
        </w:rPr>
        <w:t>14</w:t>
      </w:r>
      <w:r w:rsidRPr="00FB1A59">
        <w:rPr>
          <w:rFonts w:ascii="Segoe UI" w:hAnsi="Segoe UI" w:cs="Segoe UI"/>
          <w:sz w:val="22"/>
          <w:szCs w:val="22"/>
        </w:rPr>
        <w:t>)</w:t>
      </w:r>
      <w:r w:rsidRPr="00FB1A59">
        <w:rPr>
          <w:rFonts w:ascii="Segoe UI" w:hAnsi="Segoe UI" w:cs="Segoe UI"/>
          <w:sz w:val="22"/>
          <w:szCs w:val="22"/>
        </w:rPr>
        <w:tab/>
      </w:r>
      <w:r w:rsidR="0050375F" w:rsidRPr="00FB1A59">
        <w:rPr>
          <w:rFonts w:ascii="Segoe UI" w:hAnsi="Segoe UI" w:cs="Segoe UI"/>
          <w:sz w:val="22"/>
          <w:szCs w:val="22"/>
        </w:rPr>
        <w:t>End of Cold War/Fall of Soviet Union and Eastern Bloc</w:t>
      </w:r>
    </w:p>
    <w:p w14:paraId="20FEC546" w14:textId="212A2337" w:rsidR="0050375F" w:rsidRPr="00FB1A59" w:rsidRDefault="00D7365F" w:rsidP="00FB1A59">
      <w:pPr>
        <w:tabs>
          <w:tab w:val="left" w:pos="0"/>
          <w:tab w:val="left" w:pos="81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EA40F5" w:rsidRPr="00FB1A59">
        <w:rPr>
          <w:rFonts w:ascii="Segoe UI" w:hAnsi="Segoe UI" w:cs="Segoe UI"/>
          <w:sz w:val="22"/>
          <w:szCs w:val="22"/>
        </w:rPr>
        <w:t>15</w:t>
      </w:r>
      <w:r w:rsidRPr="00FB1A59">
        <w:rPr>
          <w:rFonts w:ascii="Segoe UI" w:hAnsi="Segoe UI" w:cs="Segoe UI"/>
          <w:sz w:val="22"/>
          <w:szCs w:val="22"/>
        </w:rPr>
        <w:t>)</w:t>
      </w:r>
      <w:r w:rsidRPr="00FB1A59">
        <w:rPr>
          <w:rFonts w:ascii="Segoe UI" w:hAnsi="Segoe UI" w:cs="Segoe UI"/>
          <w:sz w:val="22"/>
          <w:szCs w:val="22"/>
        </w:rPr>
        <w:tab/>
      </w:r>
      <w:r w:rsidR="0050375F" w:rsidRPr="00FB1A59">
        <w:rPr>
          <w:rFonts w:ascii="Segoe UI" w:hAnsi="Segoe UI" w:cs="Segoe UI"/>
          <w:sz w:val="22"/>
          <w:szCs w:val="22"/>
        </w:rPr>
        <w:t>First Gulf War</w:t>
      </w:r>
    </w:p>
    <w:p w14:paraId="20FEC547" w14:textId="5869D0C3" w:rsidR="0050375F" w:rsidRPr="00FB1A59" w:rsidRDefault="00D7365F" w:rsidP="00FB1A59">
      <w:pPr>
        <w:tabs>
          <w:tab w:val="left" w:pos="0"/>
          <w:tab w:val="left" w:pos="81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EA40F5" w:rsidRPr="00FB1A59">
        <w:rPr>
          <w:rFonts w:ascii="Segoe UI" w:hAnsi="Segoe UI" w:cs="Segoe UI"/>
          <w:sz w:val="22"/>
          <w:szCs w:val="22"/>
        </w:rPr>
        <w:t>16</w:t>
      </w:r>
      <w:r w:rsidRPr="00FB1A59">
        <w:rPr>
          <w:rFonts w:ascii="Segoe UI" w:hAnsi="Segoe UI" w:cs="Segoe UI"/>
          <w:sz w:val="22"/>
          <w:szCs w:val="22"/>
        </w:rPr>
        <w:t>)</w:t>
      </w:r>
      <w:r w:rsidRPr="00FB1A59">
        <w:rPr>
          <w:rFonts w:ascii="Segoe UI" w:hAnsi="Segoe UI" w:cs="Segoe UI"/>
          <w:sz w:val="22"/>
          <w:szCs w:val="22"/>
        </w:rPr>
        <w:tab/>
      </w:r>
      <w:r w:rsidR="0050375F" w:rsidRPr="00FB1A59">
        <w:rPr>
          <w:rFonts w:ascii="Segoe UI" w:hAnsi="Segoe UI" w:cs="Segoe UI"/>
          <w:sz w:val="22"/>
          <w:szCs w:val="22"/>
        </w:rPr>
        <w:t>Clinton Foreign Policy – Somalia, Haiti, Bosnia</w:t>
      </w:r>
      <w:r w:rsidR="000F4D55" w:rsidRPr="00FB1A59">
        <w:rPr>
          <w:rFonts w:ascii="Segoe UI" w:hAnsi="Segoe UI" w:cs="Segoe UI"/>
          <w:sz w:val="22"/>
          <w:szCs w:val="22"/>
        </w:rPr>
        <w:t xml:space="preserve">   </w:t>
      </w:r>
    </w:p>
    <w:p w14:paraId="20FEC548" w14:textId="3810739A" w:rsidR="0050375F" w:rsidRPr="00FB1A59" w:rsidRDefault="00D7365F" w:rsidP="00FB1A59">
      <w:pPr>
        <w:tabs>
          <w:tab w:val="left" w:pos="0"/>
          <w:tab w:val="left" w:pos="81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EA40F5" w:rsidRPr="00FB1A59">
        <w:rPr>
          <w:rFonts w:ascii="Segoe UI" w:hAnsi="Segoe UI" w:cs="Segoe UI"/>
          <w:sz w:val="22"/>
          <w:szCs w:val="22"/>
        </w:rPr>
        <w:t>17</w:t>
      </w:r>
      <w:r w:rsidRPr="00FB1A59">
        <w:rPr>
          <w:rFonts w:ascii="Segoe UI" w:hAnsi="Segoe UI" w:cs="Segoe UI"/>
          <w:sz w:val="22"/>
          <w:szCs w:val="22"/>
        </w:rPr>
        <w:t>)</w:t>
      </w:r>
      <w:r w:rsidRPr="00FB1A59">
        <w:rPr>
          <w:rFonts w:ascii="Segoe UI" w:hAnsi="Segoe UI" w:cs="Segoe UI"/>
          <w:sz w:val="22"/>
          <w:szCs w:val="22"/>
        </w:rPr>
        <w:tab/>
      </w:r>
      <w:r w:rsidR="0050375F" w:rsidRPr="00FB1A59">
        <w:rPr>
          <w:rFonts w:ascii="Segoe UI" w:hAnsi="Segoe UI" w:cs="Segoe UI"/>
          <w:sz w:val="22"/>
          <w:szCs w:val="22"/>
        </w:rPr>
        <w:t>Cyber America/Internet Bubble</w:t>
      </w:r>
    </w:p>
    <w:p w14:paraId="20FEC549" w14:textId="6C96F8DE" w:rsidR="00B3002B" w:rsidRPr="00FB1A59" w:rsidRDefault="00D7365F" w:rsidP="00FB1A59">
      <w:pPr>
        <w:tabs>
          <w:tab w:val="left" w:pos="0"/>
          <w:tab w:val="left" w:pos="81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EA40F5" w:rsidRPr="00FB1A59">
        <w:rPr>
          <w:rFonts w:ascii="Segoe UI" w:hAnsi="Segoe UI" w:cs="Segoe UI"/>
          <w:sz w:val="22"/>
          <w:szCs w:val="22"/>
        </w:rPr>
        <w:t>18</w:t>
      </w:r>
      <w:r w:rsidR="00B3002B" w:rsidRPr="00FB1A59">
        <w:rPr>
          <w:rFonts w:ascii="Segoe UI" w:hAnsi="Segoe UI" w:cs="Segoe UI"/>
          <w:sz w:val="22"/>
          <w:szCs w:val="22"/>
        </w:rPr>
        <w:t>)</w:t>
      </w:r>
      <w:r w:rsidRPr="00FB1A59">
        <w:rPr>
          <w:rFonts w:ascii="Segoe UI" w:hAnsi="Segoe UI" w:cs="Segoe UI"/>
          <w:sz w:val="22"/>
          <w:szCs w:val="22"/>
        </w:rPr>
        <w:tab/>
      </w:r>
      <w:r w:rsidR="00B3002B" w:rsidRPr="00FB1A59">
        <w:rPr>
          <w:rFonts w:ascii="Segoe UI" w:hAnsi="Segoe UI" w:cs="Segoe UI"/>
          <w:sz w:val="22"/>
          <w:szCs w:val="22"/>
        </w:rPr>
        <w:t>Economic Boom</w:t>
      </w:r>
    </w:p>
    <w:p w14:paraId="20FEC54A" w14:textId="52CB2DBB" w:rsidR="00AB6355" w:rsidRPr="00FB1A59" w:rsidRDefault="00D7365F" w:rsidP="00FB1A59">
      <w:pPr>
        <w:pStyle w:val="Heading1"/>
        <w:tabs>
          <w:tab w:val="left" w:pos="810"/>
          <w:tab w:val="left" w:pos="1350"/>
        </w:tabs>
        <w:spacing w:line="220" w:lineRule="exact"/>
        <w:rPr>
          <w:rFonts w:ascii="Segoe UI" w:hAnsi="Segoe UI" w:cs="Segoe UI"/>
          <w:sz w:val="22"/>
          <w:szCs w:val="22"/>
          <w:u w:val="none"/>
        </w:rPr>
      </w:pPr>
      <w:r w:rsidRPr="00FB1A59">
        <w:rPr>
          <w:rFonts w:ascii="Segoe UI" w:hAnsi="Segoe UI" w:cs="Segoe UI"/>
          <w:sz w:val="22"/>
          <w:szCs w:val="22"/>
          <w:u w:val="none"/>
        </w:rPr>
        <w:tab/>
      </w:r>
      <w:r w:rsidR="00EA40F5" w:rsidRPr="00FB1A59">
        <w:rPr>
          <w:rFonts w:ascii="Segoe UI" w:hAnsi="Segoe UI" w:cs="Segoe UI"/>
          <w:sz w:val="22"/>
          <w:szCs w:val="22"/>
          <w:u w:val="none"/>
        </w:rPr>
        <w:t>19</w:t>
      </w:r>
      <w:r w:rsidR="00AB6355" w:rsidRPr="00FB1A59">
        <w:rPr>
          <w:rFonts w:ascii="Segoe UI" w:hAnsi="Segoe UI" w:cs="Segoe UI"/>
          <w:sz w:val="22"/>
          <w:szCs w:val="22"/>
          <w:u w:val="none"/>
        </w:rPr>
        <w:t>)</w:t>
      </w:r>
      <w:r w:rsidRPr="00FB1A59">
        <w:rPr>
          <w:rFonts w:ascii="Segoe UI" w:hAnsi="Segoe UI" w:cs="Segoe UI"/>
          <w:sz w:val="22"/>
          <w:szCs w:val="22"/>
          <w:u w:val="none"/>
        </w:rPr>
        <w:tab/>
      </w:r>
      <w:r w:rsidR="00AB6355" w:rsidRPr="00FB1A59">
        <w:rPr>
          <w:rFonts w:ascii="Segoe UI" w:hAnsi="Segoe UI" w:cs="Segoe UI"/>
          <w:sz w:val="22"/>
          <w:szCs w:val="22"/>
          <w:u w:val="none"/>
        </w:rPr>
        <w:t>Feminism – Third Wave</w:t>
      </w:r>
    </w:p>
    <w:p w14:paraId="20FEC54B" w14:textId="151B1947" w:rsidR="0050375F" w:rsidRPr="00FB1A59" w:rsidRDefault="00D7365F" w:rsidP="00FB1A59">
      <w:pPr>
        <w:tabs>
          <w:tab w:val="left" w:pos="0"/>
          <w:tab w:val="left" w:pos="81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EA40F5" w:rsidRPr="00FB1A59">
        <w:rPr>
          <w:rFonts w:ascii="Segoe UI" w:hAnsi="Segoe UI" w:cs="Segoe UI"/>
          <w:sz w:val="22"/>
          <w:szCs w:val="22"/>
        </w:rPr>
        <w:t>20</w:t>
      </w:r>
      <w:r w:rsidR="00AB6355" w:rsidRPr="00FB1A59">
        <w:rPr>
          <w:rFonts w:ascii="Segoe UI" w:hAnsi="Segoe UI" w:cs="Segoe UI"/>
          <w:sz w:val="22"/>
          <w:szCs w:val="22"/>
        </w:rPr>
        <w:t>)</w:t>
      </w:r>
      <w:r w:rsidRPr="00FB1A59">
        <w:rPr>
          <w:rFonts w:ascii="Segoe UI" w:hAnsi="Segoe UI" w:cs="Segoe UI"/>
          <w:sz w:val="22"/>
          <w:szCs w:val="22"/>
        </w:rPr>
        <w:tab/>
      </w:r>
      <w:r w:rsidR="00AB6355" w:rsidRPr="00FB1A59">
        <w:rPr>
          <w:rFonts w:ascii="Segoe UI" w:hAnsi="Segoe UI" w:cs="Segoe UI"/>
          <w:sz w:val="22"/>
          <w:szCs w:val="22"/>
        </w:rPr>
        <w:t>Environmentalism</w:t>
      </w:r>
    </w:p>
    <w:p w14:paraId="20FEC54C" w14:textId="6F67476F" w:rsidR="00B3002B" w:rsidRPr="00FB1A59" w:rsidRDefault="00D7365F" w:rsidP="00FB1A59">
      <w:pPr>
        <w:tabs>
          <w:tab w:val="left" w:pos="0"/>
          <w:tab w:val="left" w:pos="81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EA40F5" w:rsidRPr="00FB1A59">
        <w:rPr>
          <w:rFonts w:ascii="Segoe UI" w:hAnsi="Segoe UI" w:cs="Segoe UI"/>
          <w:sz w:val="22"/>
          <w:szCs w:val="22"/>
        </w:rPr>
        <w:t>21</w:t>
      </w:r>
      <w:r w:rsidRPr="00FB1A59">
        <w:rPr>
          <w:rFonts w:ascii="Segoe UI" w:hAnsi="Segoe UI" w:cs="Segoe UI"/>
          <w:sz w:val="22"/>
          <w:szCs w:val="22"/>
        </w:rPr>
        <w:t>)</w:t>
      </w:r>
      <w:r w:rsidRPr="00FB1A59">
        <w:rPr>
          <w:rFonts w:ascii="Segoe UI" w:hAnsi="Segoe UI" w:cs="Segoe UI"/>
          <w:sz w:val="22"/>
          <w:szCs w:val="22"/>
        </w:rPr>
        <w:tab/>
      </w:r>
      <w:r w:rsidR="00B3002B" w:rsidRPr="00FB1A59">
        <w:rPr>
          <w:rFonts w:ascii="Segoe UI" w:hAnsi="Segoe UI" w:cs="Segoe UI"/>
          <w:sz w:val="22"/>
          <w:szCs w:val="22"/>
        </w:rPr>
        <w:t>Clinton Impeachment</w:t>
      </w:r>
    </w:p>
    <w:p w14:paraId="20FEC54D" w14:textId="77777777" w:rsidR="00FB279B" w:rsidRPr="00FB1A59" w:rsidRDefault="00D7365F" w:rsidP="00FB1A59">
      <w:pPr>
        <w:tabs>
          <w:tab w:val="left" w:pos="45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proofErr w:type="gramStart"/>
      <w:r w:rsidRPr="00FB1A59">
        <w:rPr>
          <w:rFonts w:ascii="Segoe UI" w:hAnsi="Segoe UI" w:cs="Segoe UI"/>
          <w:sz w:val="22"/>
          <w:szCs w:val="22"/>
        </w:rPr>
        <w:t>n</w:t>
      </w:r>
      <w:proofErr w:type="gramEnd"/>
      <w:r w:rsidRPr="00FB1A59">
        <w:rPr>
          <w:rFonts w:ascii="Segoe UI" w:hAnsi="Segoe UI" w:cs="Segoe UI"/>
          <w:sz w:val="22"/>
          <w:szCs w:val="22"/>
        </w:rPr>
        <w:t>.</w:t>
      </w:r>
      <w:r w:rsidRPr="00FB1A59">
        <w:rPr>
          <w:rFonts w:ascii="Segoe UI" w:hAnsi="Segoe UI" w:cs="Segoe UI"/>
          <w:sz w:val="22"/>
          <w:szCs w:val="22"/>
        </w:rPr>
        <w:tab/>
      </w:r>
      <w:r w:rsidR="00B3002B" w:rsidRPr="00FB1A59">
        <w:rPr>
          <w:rFonts w:ascii="Segoe UI" w:hAnsi="Segoe UI" w:cs="Segoe UI"/>
          <w:sz w:val="22"/>
          <w:szCs w:val="22"/>
        </w:rPr>
        <w:t>U.S. Enters 21</w:t>
      </w:r>
      <w:r w:rsidR="00B3002B" w:rsidRPr="00FB1A59">
        <w:rPr>
          <w:rFonts w:ascii="Segoe UI" w:hAnsi="Segoe UI" w:cs="Segoe UI"/>
          <w:sz w:val="22"/>
          <w:szCs w:val="22"/>
          <w:vertAlign w:val="superscript"/>
        </w:rPr>
        <w:t>st</w:t>
      </w:r>
      <w:r w:rsidR="00B3002B" w:rsidRPr="00FB1A59">
        <w:rPr>
          <w:rFonts w:ascii="Segoe UI" w:hAnsi="Segoe UI" w:cs="Segoe UI"/>
          <w:sz w:val="22"/>
          <w:szCs w:val="22"/>
        </w:rPr>
        <w:t xml:space="preserve"> Century</w:t>
      </w:r>
    </w:p>
    <w:p w14:paraId="20FEC54E" w14:textId="1AA76180" w:rsidR="00B3002B" w:rsidRPr="00FB1A59" w:rsidRDefault="00D7365F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EA40F5" w:rsidRPr="00FB1A59">
        <w:rPr>
          <w:rFonts w:ascii="Segoe UI" w:hAnsi="Segoe UI" w:cs="Segoe UI"/>
          <w:sz w:val="22"/>
          <w:szCs w:val="22"/>
        </w:rPr>
        <w:t>1)</w:t>
      </w:r>
      <w:r w:rsidRPr="00FB1A59">
        <w:rPr>
          <w:rFonts w:ascii="Segoe UI" w:hAnsi="Segoe UI" w:cs="Segoe UI"/>
          <w:sz w:val="22"/>
          <w:szCs w:val="22"/>
        </w:rPr>
        <w:tab/>
      </w:r>
      <w:r w:rsidR="00B3002B" w:rsidRPr="00FB1A59">
        <w:rPr>
          <w:rFonts w:ascii="Segoe UI" w:hAnsi="Segoe UI" w:cs="Segoe UI"/>
          <w:sz w:val="22"/>
          <w:szCs w:val="22"/>
        </w:rPr>
        <w:t>Presidencies of George W. Bush and Barack Obama</w:t>
      </w:r>
    </w:p>
    <w:p w14:paraId="20FEC54F" w14:textId="3B6932A2" w:rsidR="00FB279B" w:rsidRPr="00FB1A59" w:rsidRDefault="00D7365F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EA40F5" w:rsidRPr="00FB1A59">
        <w:rPr>
          <w:rFonts w:ascii="Segoe UI" w:hAnsi="Segoe UI" w:cs="Segoe UI"/>
          <w:sz w:val="22"/>
          <w:szCs w:val="22"/>
        </w:rPr>
        <w:t>2)</w:t>
      </w:r>
      <w:r w:rsidRPr="00FB1A59">
        <w:rPr>
          <w:rFonts w:ascii="Segoe UI" w:hAnsi="Segoe UI" w:cs="Segoe UI"/>
          <w:sz w:val="22"/>
          <w:szCs w:val="22"/>
        </w:rPr>
        <w:tab/>
      </w:r>
      <w:r w:rsidR="00B3002B" w:rsidRPr="00FB1A59">
        <w:rPr>
          <w:rFonts w:ascii="Segoe UI" w:hAnsi="Segoe UI" w:cs="Segoe UI"/>
          <w:sz w:val="22"/>
          <w:szCs w:val="22"/>
        </w:rPr>
        <w:t>September 11</w:t>
      </w:r>
      <w:r w:rsidR="00B3002B" w:rsidRPr="00FB1A59">
        <w:rPr>
          <w:rFonts w:ascii="Segoe UI" w:hAnsi="Segoe UI" w:cs="Segoe UI"/>
          <w:sz w:val="22"/>
          <w:szCs w:val="22"/>
          <w:vertAlign w:val="superscript"/>
        </w:rPr>
        <w:t>th</w:t>
      </w:r>
      <w:r w:rsidR="00B3002B" w:rsidRPr="00FB1A59">
        <w:rPr>
          <w:rFonts w:ascii="Segoe UI" w:hAnsi="Segoe UI" w:cs="Segoe UI"/>
          <w:sz w:val="22"/>
          <w:szCs w:val="22"/>
        </w:rPr>
        <w:t xml:space="preserve"> Terrorist Attack</w:t>
      </w:r>
    </w:p>
    <w:p w14:paraId="20FEC550" w14:textId="153C0861" w:rsidR="00FB279B" w:rsidRPr="00FB1A59" w:rsidRDefault="00D7365F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EA40F5" w:rsidRPr="00FB1A59">
        <w:rPr>
          <w:rFonts w:ascii="Segoe UI" w:hAnsi="Segoe UI" w:cs="Segoe UI"/>
          <w:sz w:val="22"/>
          <w:szCs w:val="22"/>
        </w:rPr>
        <w:t>3</w:t>
      </w:r>
      <w:r w:rsidRPr="00FB1A59">
        <w:rPr>
          <w:rFonts w:ascii="Segoe UI" w:hAnsi="Segoe UI" w:cs="Segoe UI"/>
          <w:sz w:val="22"/>
          <w:szCs w:val="22"/>
        </w:rPr>
        <w:tab/>
      </w:r>
      <w:r w:rsidR="00B3002B" w:rsidRPr="00FB1A59">
        <w:rPr>
          <w:rFonts w:ascii="Segoe UI" w:hAnsi="Segoe UI" w:cs="Segoe UI"/>
          <w:sz w:val="22"/>
          <w:szCs w:val="22"/>
        </w:rPr>
        <w:t>War on Terror</w:t>
      </w:r>
    </w:p>
    <w:p w14:paraId="20FEC551" w14:textId="3362729B" w:rsidR="00FB279B" w:rsidRPr="00FB1A59" w:rsidRDefault="00D7365F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EA40F5" w:rsidRPr="00FB1A59">
        <w:rPr>
          <w:rFonts w:ascii="Segoe UI" w:hAnsi="Segoe UI" w:cs="Segoe UI"/>
          <w:sz w:val="22"/>
          <w:szCs w:val="22"/>
        </w:rPr>
        <w:t>4</w:t>
      </w:r>
      <w:r w:rsidRPr="00FB1A59">
        <w:rPr>
          <w:rFonts w:ascii="Segoe UI" w:hAnsi="Segoe UI" w:cs="Segoe UI"/>
          <w:sz w:val="22"/>
          <w:szCs w:val="22"/>
        </w:rPr>
        <w:t>)</w:t>
      </w:r>
      <w:r w:rsidRPr="00FB1A59">
        <w:rPr>
          <w:rFonts w:ascii="Segoe UI" w:hAnsi="Segoe UI" w:cs="Segoe UI"/>
          <w:sz w:val="22"/>
          <w:szCs w:val="22"/>
        </w:rPr>
        <w:tab/>
      </w:r>
      <w:r w:rsidR="00B3002B" w:rsidRPr="00FB1A59">
        <w:rPr>
          <w:rFonts w:ascii="Segoe UI" w:hAnsi="Segoe UI" w:cs="Segoe UI"/>
          <w:sz w:val="22"/>
          <w:szCs w:val="22"/>
        </w:rPr>
        <w:t>War in Afghanistan</w:t>
      </w:r>
      <w:r w:rsidR="000F4D55" w:rsidRPr="00FB1A59">
        <w:rPr>
          <w:rFonts w:ascii="Segoe UI" w:hAnsi="Segoe UI" w:cs="Segoe UI"/>
          <w:sz w:val="22"/>
          <w:szCs w:val="22"/>
        </w:rPr>
        <w:t xml:space="preserve"> and Iraq</w:t>
      </w:r>
    </w:p>
    <w:p w14:paraId="20FEC552" w14:textId="63D59CAA" w:rsidR="00FB279B" w:rsidRPr="00FB1A59" w:rsidRDefault="00FB1A59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D7365F" w:rsidRPr="00FB1A59">
        <w:rPr>
          <w:rFonts w:ascii="Segoe UI" w:hAnsi="Segoe UI" w:cs="Segoe UI"/>
          <w:sz w:val="22"/>
          <w:szCs w:val="22"/>
        </w:rPr>
        <w:t>5)</w:t>
      </w:r>
      <w:r w:rsidR="00D7365F" w:rsidRPr="00FB1A59">
        <w:rPr>
          <w:rFonts w:ascii="Segoe UI" w:hAnsi="Segoe UI" w:cs="Segoe UI"/>
          <w:sz w:val="22"/>
          <w:szCs w:val="22"/>
        </w:rPr>
        <w:tab/>
      </w:r>
      <w:r w:rsidR="00B3002B" w:rsidRPr="00FB1A59">
        <w:rPr>
          <w:rFonts w:ascii="Segoe UI" w:hAnsi="Segoe UI" w:cs="Segoe UI"/>
          <w:sz w:val="22"/>
          <w:szCs w:val="22"/>
        </w:rPr>
        <w:t>Age of Internet/Social Media</w:t>
      </w:r>
    </w:p>
    <w:p w14:paraId="20FEC553" w14:textId="2C8056AD" w:rsidR="00FB279B" w:rsidRPr="00FB1A59" w:rsidRDefault="00D7365F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EA40F5" w:rsidRPr="00FB1A59">
        <w:rPr>
          <w:rFonts w:ascii="Segoe UI" w:hAnsi="Segoe UI" w:cs="Segoe UI"/>
          <w:sz w:val="22"/>
          <w:szCs w:val="22"/>
        </w:rPr>
        <w:t>6</w:t>
      </w:r>
      <w:r w:rsidRPr="00FB1A59">
        <w:rPr>
          <w:rFonts w:ascii="Segoe UI" w:hAnsi="Segoe UI" w:cs="Segoe UI"/>
          <w:sz w:val="22"/>
          <w:szCs w:val="22"/>
        </w:rPr>
        <w:t>)</w:t>
      </w:r>
      <w:r w:rsidRPr="00FB1A59">
        <w:rPr>
          <w:rFonts w:ascii="Segoe UI" w:hAnsi="Segoe UI" w:cs="Segoe UI"/>
          <w:sz w:val="22"/>
          <w:szCs w:val="22"/>
        </w:rPr>
        <w:tab/>
      </w:r>
      <w:r w:rsidR="00B3002B" w:rsidRPr="00FB1A59">
        <w:rPr>
          <w:rFonts w:ascii="Segoe UI" w:hAnsi="Segoe UI" w:cs="Segoe UI"/>
          <w:sz w:val="22"/>
          <w:szCs w:val="22"/>
        </w:rPr>
        <w:t>Health Care Reform</w:t>
      </w:r>
    </w:p>
    <w:p w14:paraId="20FEC554" w14:textId="74B69BF5" w:rsidR="00FB279B" w:rsidRPr="00FB1A59" w:rsidRDefault="00D7365F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lastRenderedPageBreak/>
        <w:tab/>
      </w:r>
      <w:r w:rsidR="00EA40F5" w:rsidRPr="00FB1A59">
        <w:rPr>
          <w:rFonts w:ascii="Segoe UI" w:hAnsi="Segoe UI" w:cs="Segoe UI"/>
          <w:sz w:val="22"/>
          <w:szCs w:val="22"/>
        </w:rPr>
        <w:t>7</w:t>
      </w:r>
      <w:r w:rsidRPr="00FB1A59">
        <w:rPr>
          <w:rFonts w:ascii="Segoe UI" w:hAnsi="Segoe UI" w:cs="Segoe UI"/>
          <w:sz w:val="22"/>
          <w:szCs w:val="22"/>
        </w:rPr>
        <w:t>)</w:t>
      </w:r>
      <w:r w:rsidRPr="00FB1A59">
        <w:rPr>
          <w:rFonts w:ascii="Segoe UI" w:hAnsi="Segoe UI" w:cs="Segoe UI"/>
          <w:sz w:val="22"/>
          <w:szCs w:val="22"/>
        </w:rPr>
        <w:tab/>
      </w:r>
      <w:r w:rsidR="00FB279B" w:rsidRPr="00FB1A59">
        <w:rPr>
          <w:rFonts w:ascii="Segoe UI" w:hAnsi="Segoe UI" w:cs="Segoe UI"/>
          <w:sz w:val="22"/>
          <w:szCs w:val="22"/>
        </w:rPr>
        <w:t>California</w:t>
      </w:r>
      <w:r w:rsidR="00B3002B" w:rsidRPr="00FB1A59">
        <w:rPr>
          <w:rFonts w:ascii="Segoe UI" w:hAnsi="Segoe UI" w:cs="Segoe UI"/>
          <w:sz w:val="22"/>
          <w:szCs w:val="22"/>
        </w:rPr>
        <w:t xml:space="preserve"> Budget Crisis</w:t>
      </w:r>
    </w:p>
    <w:p w14:paraId="20FEC555" w14:textId="13AD0281" w:rsidR="00FB279B" w:rsidRPr="00FB1A59" w:rsidRDefault="00D7365F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EA40F5" w:rsidRPr="00FB1A59">
        <w:rPr>
          <w:rFonts w:ascii="Segoe UI" w:hAnsi="Segoe UI" w:cs="Segoe UI"/>
          <w:sz w:val="22"/>
          <w:szCs w:val="22"/>
        </w:rPr>
        <w:t>8</w:t>
      </w:r>
      <w:r w:rsidRPr="00FB1A59">
        <w:rPr>
          <w:rFonts w:ascii="Segoe UI" w:hAnsi="Segoe UI" w:cs="Segoe UI"/>
          <w:sz w:val="22"/>
          <w:szCs w:val="22"/>
        </w:rPr>
        <w:t>)</w:t>
      </w:r>
      <w:r w:rsidRPr="00FB1A59">
        <w:rPr>
          <w:rFonts w:ascii="Segoe UI" w:hAnsi="Segoe UI" w:cs="Segoe UI"/>
          <w:sz w:val="22"/>
          <w:szCs w:val="22"/>
        </w:rPr>
        <w:tab/>
      </w:r>
      <w:r w:rsidR="00B3002B" w:rsidRPr="00FB1A59">
        <w:rPr>
          <w:rFonts w:ascii="Segoe UI" w:hAnsi="Segoe UI" w:cs="Segoe UI"/>
          <w:sz w:val="22"/>
          <w:szCs w:val="22"/>
        </w:rPr>
        <w:t>Red States v. Blue States</w:t>
      </w:r>
    </w:p>
    <w:p w14:paraId="20FEC556" w14:textId="6C49D982" w:rsidR="00B3002B" w:rsidRPr="00FB1A59" w:rsidRDefault="00D7365F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EA40F5" w:rsidRPr="00FB1A59">
        <w:rPr>
          <w:rFonts w:ascii="Segoe UI" w:hAnsi="Segoe UI" w:cs="Segoe UI"/>
          <w:sz w:val="22"/>
          <w:szCs w:val="22"/>
        </w:rPr>
        <w:t>9</w:t>
      </w:r>
      <w:r w:rsidR="00B3002B" w:rsidRPr="00FB1A59">
        <w:rPr>
          <w:rFonts w:ascii="Segoe UI" w:hAnsi="Segoe UI" w:cs="Segoe UI"/>
          <w:sz w:val="22"/>
          <w:szCs w:val="22"/>
        </w:rPr>
        <w:t>)</w:t>
      </w:r>
      <w:r w:rsidRPr="00FB1A59">
        <w:rPr>
          <w:rFonts w:ascii="Segoe UI" w:hAnsi="Segoe UI" w:cs="Segoe UI"/>
          <w:sz w:val="22"/>
          <w:szCs w:val="22"/>
        </w:rPr>
        <w:tab/>
      </w:r>
      <w:r w:rsidR="00B3002B" w:rsidRPr="00FB1A59">
        <w:rPr>
          <w:rFonts w:ascii="Segoe UI" w:hAnsi="Segoe UI" w:cs="Segoe UI"/>
          <w:sz w:val="22"/>
          <w:szCs w:val="22"/>
        </w:rPr>
        <w:t>Culture Wars</w:t>
      </w:r>
    </w:p>
    <w:p w14:paraId="20FEC557" w14:textId="77777777" w:rsidR="00FB279B" w:rsidRPr="00FB1A59" w:rsidRDefault="00FB279B" w:rsidP="00FB1A59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</w:p>
    <w:p w14:paraId="20FEC558" w14:textId="77777777" w:rsidR="001C5F56" w:rsidRPr="00FB1A59" w:rsidRDefault="001C5F56" w:rsidP="00FB1A5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 xml:space="preserve"> 8.</w:t>
      </w:r>
      <w:r w:rsidRPr="00FB1A59">
        <w:rPr>
          <w:rFonts w:ascii="Segoe UI" w:hAnsi="Segoe UI" w:cs="Segoe UI"/>
          <w:sz w:val="22"/>
          <w:szCs w:val="22"/>
        </w:rPr>
        <w:tab/>
      </w:r>
      <w:r w:rsidRPr="00FB1A59">
        <w:rPr>
          <w:rFonts w:ascii="Segoe UI" w:hAnsi="Segoe UI" w:cs="Segoe UI"/>
          <w:b/>
          <w:sz w:val="22"/>
          <w:szCs w:val="22"/>
          <w:u w:val="single"/>
        </w:rPr>
        <w:t>Method of Instruction</w:t>
      </w:r>
    </w:p>
    <w:p w14:paraId="20FEC55A" w14:textId="1ACA06C7" w:rsidR="003D5EF2" w:rsidRPr="00FB1A59" w:rsidRDefault="003D5EF2" w:rsidP="00FB1A59">
      <w:pPr>
        <w:pStyle w:val="Heading1"/>
        <w:tabs>
          <w:tab w:val="clear" w:pos="9990"/>
          <w:tab w:val="left" w:pos="450"/>
          <w:tab w:val="left" w:pos="900"/>
        </w:tabs>
        <w:spacing w:line="220" w:lineRule="exact"/>
        <w:ind w:firstLine="450"/>
        <w:rPr>
          <w:rFonts w:ascii="Segoe UI" w:hAnsi="Segoe UI" w:cs="Segoe UI"/>
          <w:sz w:val="22"/>
          <w:szCs w:val="22"/>
          <w:u w:val="none"/>
        </w:rPr>
      </w:pPr>
      <w:r w:rsidRPr="00FB1A59">
        <w:rPr>
          <w:rFonts w:ascii="Segoe UI" w:hAnsi="Segoe UI" w:cs="Segoe UI"/>
          <w:sz w:val="22"/>
          <w:szCs w:val="22"/>
          <w:u w:val="none"/>
        </w:rPr>
        <w:t>a.</w:t>
      </w:r>
      <w:r w:rsidRPr="00FB1A59">
        <w:rPr>
          <w:rFonts w:ascii="Segoe UI" w:hAnsi="Segoe UI" w:cs="Segoe UI"/>
          <w:sz w:val="22"/>
          <w:szCs w:val="22"/>
          <w:u w:val="none"/>
        </w:rPr>
        <w:tab/>
        <w:t>Lecture</w:t>
      </w:r>
    </w:p>
    <w:p w14:paraId="20FEC55B" w14:textId="59EB49CF" w:rsidR="003D5EF2" w:rsidRPr="00FB1A59" w:rsidRDefault="003D5EF2" w:rsidP="00FB1A59">
      <w:pPr>
        <w:pStyle w:val="Heading1"/>
        <w:tabs>
          <w:tab w:val="clear" w:pos="9990"/>
          <w:tab w:val="left" w:pos="450"/>
          <w:tab w:val="left" w:pos="900"/>
        </w:tabs>
        <w:spacing w:line="220" w:lineRule="exact"/>
        <w:rPr>
          <w:rFonts w:ascii="Segoe UI" w:hAnsi="Segoe UI" w:cs="Segoe UI"/>
          <w:sz w:val="22"/>
          <w:szCs w:val="22"/>
          <w:u w:val="none"/>
        </w:rPr>
      </w:pPr>
      <w:r w:rsidRPr="00FB1A59">
        <w:rPr>
          <w:rFonts w:ascii="Segoe UI" w:hAnsi="Segoe UI" w:cs="Segoe UI"/>
          <w:sz w:val="22"/>
          <w:szCs w:val="22"/>
          <w:u w:val="none"/>
        </w:rPr>
        <w:tab/>
        <w:t>b.</w:t>
      </w:r>
      <w:r w:rsidRPr="00FB1A59">
        <w:rPr>
          <w:rFonts w:ascii="Segoe UI" w:hAnsi="Segoe UI" w:cs="Segoe UI"/>
          <w:sz w:val="22"/>
          <w:szCs w:val="22"/>
          <w:u w:val="none"/>
        </w:rPr>
        <w:tab/>
        <w:t>Discussion and interpretation of primary doc</w:t>
      </w:r>
      <w:r w:rsidR="00D505D3">
        <w:rPr>
          <w:rFonts w:ascii="Segoe UI" w:hAnsi="Segoe UI" w:cs="Segoe UI"/>
          <w:sz w:val="22"/>
          <w:szCs w:val="22"/>
          <w:u w:val="none"/>
        </w:rPr>
        <w:t>uments and/or historical topics</w:t>
      </w:r>
    </w:p>
    <w:p w14:paraId="20FEC55C" w14:textId="77777777" w:rsidR="003D5EF2" w:rsidRPr="00FB1A59" w:rsidRDefault="003D5EF2" w:rsidP="00FB1A59">
      <w:pPr>
        <w:pStyle w:val="Heading1"/>
        <w:tabs>
          <w:tab w:val="clear" w:pos="9990"/>
          <w:tab w:val="left" w:pos="450"/>
          <w:tab w:val="left" w:pos="900"/>
        </w:tabs>
        <w:spacing w:line="220" w:lineRule="exact"/>
        <w:rPr>
          <w:rFonts w:ascii="Segoe UI" w:hAnsi="Segoe UI" w:cs="Segoe UI"/>
          <w:sz w:val="22"/>
          <w:szCs w:val="22"/>
          <w:u w:val="none"/>
        </w:rPr>
      </w:pPr>
      <w:r w:rsidRPr="00FB1A59">
        <w:rPr>
          <w:rFonts w:ascii="Segoe UI" w:hAnsi="Segoe UI" w:cs="Segoe UI"/>
          <w:sz w:val="22"/>
          <w:szCs w:val="22"/>
          <w:u w:val="none"/>
        </w:rPr>
        <w:tab/>
        <w:t>c.</w:t>
      </w:r>
      <w:r w:rsidRPr="00FB1A59">
        <w:rPr>
          <w:rFonts w:ascii="Segoe UI" w:hAnsi="Segoe UI" w:cs="Segoe UI"/>
          <w:sz w:val="22"/>
          <w:szCs w:val="22"/>
          <w:u w:val="none"/>
        </w:rPr>
        <w:tab/>
        <w:t>Study guides or examination reviews</w:t>
      </w:r>
    </w:p>
    <w:p w14:paraId="20FEC55D" w14:textId="77777777" w:rsidR="003D5EF2" w:rsidRPr="00FB1A59" w:rsidRDefault="003D5EF2" w:rsidP="00FB1A59">
      <w:pPr>
        <w:pStyle w:val="Heading1"/>
        <w:tabs>
          <w:tab w:val="clear" w:pos="9990"/>
          <w:tab w:val="left" w:pos="450"/>
          <w:tab w:val="left" w:pos="900"/>
        </w:tabs>
        <w:spacing w:line="220" w:lineRule="exact"/>
        <w:rPr>
          <w:rFonts w:ascii="Segoe UI" w:hAnsi="Segoe UI" w:cs="Segoe UI"/>
          <w:sz w:val="22"/>
          <w:szCs w:val="22"/>
          <w:u w:val="none"/>
        </w:rPr>
      </w:pPr>
      <w:r w:rsidRPr="00FB1A59">
        <w:rPr>
          <w:rFonts w:ascii="Segoe UI" w:hAnsi="Segoe UI" w:cs="Segoe UI"/>
          <w:sz w:val="22"/>
          <w:szCs w:val="22"/>
          <w:u w:val="none"/>
        </w:rPr>
        <w:tab/>
        <w:t>d.</w:t>
      </w:r>
      <w:r w:rsidRPr="00FB1A59">
        <w:rPr>
          <w:rFonts w:ascii="Segoe UI" w:hAnsi="Segoe UI" w:cs="Segoe UI"/>
          <w:sz w:val="22"/>
          <w:szCs w:val="22"/>
          <w:u w:val="none"/>
        </w:rPr>
        <w:tab/>
        <w:t>Multi-media presentations</w:t>
      </w:r>
    </w:p>
    <w:p w14:paraId="20FEC55E" w14:textId="77777777" w:rsidR="003D5EF2" w:rsidRPr="00FB1A59" w:rsidRDefault="003D5EF2" w:rsidP="00FB1A59">
      <w:pPr>
        <w:pStyle w:val="Heading1"/>
        <w:tabs>
          <w:tab w:val="clear" w:pos="9990"/>
          <w:tab w:val="left" w:pos="450"/>
          <w:tab w:val="left" w:pos="900"/>
        </w:tabs>
        <w:spacing w:line="220" w:lineRule="exact"/>
        <w:rPr>
          <w:rFonts w:ascii="Segoe UI" w:hAnsi="Segoe UI" w:cs="Segoe UI"/>
          <w:sz w:val="22"/>
          <w:szCs w:val="22"/>
          <w:u w:val="none"/>
        </w:rPr>
      </w:pPr>
      <w:r w:rsidRPr="00FB1A59">
        <w:rPr>
          <w:rFonts w:ascii="Segoe UI" w:hAnsi="Segoe UI" w:cs="Segoe UI"/>
          <w:sz w:val="22"/>
          <w:szCs w:val="22"/>
          <w:u w:val="none"/>
        </w:rPr>
        <w:tab/>
        <w:t>e.</w:t>
      </w:r>
      <w:r w:rsidRPr="00FB1A59">
        <w:rPr>
          <w:rFonts w:ascii="Segoe UI" w:hAnsi="Segoe UI" w:cs="Segoe UI"/>
          <w:sz w:val="22"/>
          <w:szCs w:val="22"/>
          <w:u w:val="none"/>
        </w:rPr>
        <w:tab/>
        <w:t>Visual aids, such as PowerPoint slides, transparencies, video/DVDs, etc</w:t>
      </w:r>
      <w:r w:rsidR="00E17D55" w:rsidRPr="00FB1A59">
        <w:rPr>
          <w:rFonts w:ascii="Segoe UI" w:hAnsi="Segoe UI" w:cs="Segoe UI"/>
          <w:sz w:val="22"/>
          <w:szCs w:val="22"/>
          <w:u w:val="none"/>
        </w:rPr>
        <w:t>.</w:t>
      </w:r>
    </w:p>
    <w:p w14:paraId="20FEC55F" w14:textId="77777777" w:rsidR="003D5EF2" w:rsidRPr="00FB1A59" w:rsidRDefault="003D5EF2" w:rsidP="00FB1A59">
      <w:pPr>
        <w:pStyle w:val="Heading1"/>
        <w:tabs>
          <w:tab w:val="clear" w:pos="9990"/>
          <w:tab w:val="left" w:pos="450"/>
          <w:tab w:val="left" w:pos="900"/>
        </w:tabs>
        <w:spacing w:line="220" w:lineRule="exact"/>
        <w:rPr>
          <w:rFonts w:ascii="Segoe UI" w:hAnsi="Segoe UI" w:cs="Segoe UI"/>
          <w:sz w:val="22"/>
          <w:szCs w:val="22"/>
          <w:u w:val="none"/>
        </w:rPr>
      </w:pPr>
      <w:r w:rsidRPr="00FB1A59">
        <w:rPr>
          <w:rFonts w:ascii="Segoe UI" w:hAnsi="Segoe UI" w:cs="Segoe UI"/>
          <w:sz w:val="22"/>
          <w:szCs w:val="22"/>
          <w:u w:val="none"/>
        </w:rPr>
        <w:tab/>
        <w:t>f.</w:t>
      </w:r>
      <w:r w:rsidRPr="00FB1A59">
        <w:rPr>
          <w:rFonts w:ascii="Segoe UI" w:hAnsi="Segoe UI" w:cs="Segoe UI"/>
          <w:sz w:val="22"/>
          <w:szCs w:val="22"/>
          <w:u w:val="none"/>
        </w:rPr>
        <w:tab/>
        <w:t>Internet websites</w:t>
      </w:r>
    </w:p>
    <w:p w14:paraId="20FEC560" w14:textId="77777777" w:rsidR="003D5EF2" w:rsidRPr="00FB1A59" w:rsidRDefault="003D5EF2" w:rsidP="00FB1A59">
      <w:pPr>
        <w:pStyle w:val="Heading1"/>
        <w:tabs>
          <w:tab w:val="clear" w:pos="9990"/>
          <w:tab w:val="left" w:pos="450"/>
          <w:tab w:val="left" w:pos="900"/>
        </w:tabs>
        <w:spacing w:line="220" w:lineRule="exact"/>
        <w:rPr>
          <w:rFonts w:ascii="Segoe UI" w:hAnsi="Segoe UI" w:cs="Segoe UI"/>
          <w:sz w:val="22"/>
          <w:szCs w:val="22"/>
          <w:u w:val="none"/>
        </w:rPr>
      </w:pPr>
      <w:r w:rsidRPr="00FB1A59">
        <w:rPr>
          <w:rFonts w:ascii="Segoe UI" w:hAnsi="Segoe UI" w:cs="Segoe UI"/>
          <w:sz w:val="22"/>
          <w:szCs w:val="22"/>
          <w:u w:val="none"/>
        </w:rPr>
        <w:tab/>
        <w:t>g.</w:t>
      </w:r>
      <w:r w:rsidRPr="00FB1A59">
        <w:rPr>
          <w:rFonts w:ascii="Segoe UI" w:hAnsi="Segoe UI" w:cs="Segoe UI"/>
          <w:sz w:val="22"/>
          <w:szCs w:val="22"/>
          <w:u w:val="none"/>
        </w:rPr>
        <w:tab/>
        <w:t>Guest speakers</w:t>
      </w:r>
    </w:p>
    <w:p w14:paraId="20FEC561" w14:textId="77777777" w:rsidR="003D5EF2" w:rsidRPr="00FB1A59" w:rsidRDefault="003D5EF2" w:rsidP="00FB1A5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  <w:t>h.</w:t>
      </w:r>
      <w:r w:rsidRPr="00FB1A59">
        <w:rPr>
          <w:rFonts w:ascii="Segoe UI" w:hAnsi="Segoe UI" w:cs="Segoe UI"/>
          <w:sz w:val="22"/>
          <w:szCs w:val="22"/>
        </w:rPr>
        <w:tab/>
        <w:t>Collaborative projects</w:t>
      </w:r>
    </w:p>
    <w:p w14:paraId="20FEC562" w14:textId="77777777" w:rsidR="001472A8" w:rsidRPr="00FB1A59" w:rsidRDefault="00D7365F" w:rsidP="00FB1A59">
      <w:pPr>
        <w:tabs>
          <w:tab w:val="left" w:pos="450"/>
          <w:tab w:val="left" w:pos="900"/>
          <w:tab w:val="left" w:pos="108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proofErr w:type="spellStart"/>
      <w:r w:rsidRPr="00FB1A59">
        <w:rPr>
          <w:rFonts w:ascii="Segoe UI" w:hAnsi="Segoe UI" w:cs="Segoe UI"/>
          <w:sz w:val="22"/>
          <w:szCs w:val="22"/>
        </w:rPr>
        <w:t>i</w:t>
      </w:r>
      <w:proofErr w:type="spellEnd"/>
      <w:r w:rsidRPr="00FB1A59">
        <w:rPr>
          <w:rFonts w:ascii="Segoe UI" w:hAnsi="Segoe UI" w:cs="Segoe UI"/>
          <w:sz w:val="22"/>
          <w:szCs w:val="22"/>
        </w:rPr>
        <w:t>.</w:t>
      </w:r>
      <w:r w:rsidRPr="00FB1A59">
        <w:rPr>
          <w:rFonts w:ascii="Segoe UI" w:hAnsi="Segoe UI" w:cs="Segoe UI"/>
          <w:sz w:val="22"/>
          <w:szCs w:val="22"/>
        </w:rPr>
        <w:tab/>
      </w:r>
      <w:r w:rsidR="001472A8" w:rsidRPr="00FB1A59">
        <w:rPr>
          <w:rFonts w:ascii="Segoe UI" w:hAnsi="Segoe UI" w:cs="Segoe UI"/>
          <w:sz w:val="22"/>
          <w:szCs w:val="22"/>
        </w:rPr>
        <w:t>Library resources: books, periodicals, databases, reference works, and internet resources</w:t>
      </w:r>
    </w:p>
    <w:p w14:paraId="20FEC563" w14:textId="22FD8C1D" w:rsidR="001472A8" w:rsidRPr="00FB1A59" w:rsidRDefault="00D7365F" w:rsidP="00D505D3">
      <w:pPr>
        <w:tabs>
          <w:tab w:val="left" w:pos="450"/>
          <w:tab w:val="left" w:pos="720"/>
          <w:tab w:val="left" w:pos="90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Pr="00FB1A59">
        <w:rPr>
          <w:rFonts w:ascii="Segoe UI" w:hAnsi="Segoe UI" w:cs="Segoe UI"/>
          <w:sz w:val="22"/>
          <w:szCs w:val="22"/>
        </w:rPr>
        <w:tab/>
      </w:r>
      <w:r w:rsidRPr="00FB1A59">
        <w:rPr>
          <w:rFonts w:ascii="Segoe UI" w:hAnsi="Segoe UI" w:cs="Segoe UI"/>
          <w:sz w:val="22"/>
          <w:szCs w:val="22"/>
        </w:rPr>
        <w:tab/>
      </w:r>
      <w:proofErr w:type="gramStart"/>
      <w:r w:rsidR="001472A8" w:rsidRPr="00FB1A59">
        <w:rPr>
          <w:rFonts w:ascii="Segoe UI" w:hAnsi="Segoe UI" w:cs="Segoe UI"/>
          <w:sz w:val="22"/>
          <w:szCs w:val="22"/>
        </w:rPr>
        <w:t>pertai</w:t>
      </w:r>
      <w:r w:rsidR="00D505D3">
        <w:rPr>
          <w:rFonts w:ascii="Segoe UI" w:hAnsi="Segoe UI" w:cs="Segoe UI"/>
          <w:sz w:val="22"/>
          <w:szCs w:val="22"/>
        </w:rPr>
        <w:t>ning</w:t>
      </w:r>
      <w:proofErr w:type="gramEnd"/>
      <w:r w:rsidR="00D505D3">
        <w:rPr>
          <w:rFonts w:ascii="Segoe UI" w:hAnsi="Segoe UI" w:cs="Segoe UI"/>
          <w:sz w:val="22"/>
          <w:szCs w:val="22"/>
        </w:rPr>
        <w:t xml:space="preserve"> to Modern American History</w:t>
      </w:r>
    </w:p>
    <w:p w14:paraId="20FEC564" w14:textId="77777777" w:rsidR="001C5F56" w:rsidRPr="00FB1A59" w:rsidRDefault="001C5F56" w:rsidP="00FB1A5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0FEC566" w14:textId="1CEC2E9F" w:rsidR="00143538" w:rsidRPr="0019513C" w:rsidRDefault="001C5F56" w:rsidP="0019513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 xml:space="preserve"> 9.</w:t>
      </w:r>
      <w:r w:rsidRPr="00FB1A59">
        <w:rPr>
          <w:rFonts w:ascii="Segoe UI" w:hAnsi="Segoe UI" w:cs="Segoe UI"/>
          <w:sz w:val="22"/>
          <w:szCs w:val="22"/>
        </w:rPr>
        <w:tab/>
      </w:r>
      <w:r w:rsidRPr="0019513C">
        <w:rPr>
          <w:rFonts w:ascii="Segoe UI" w:hAnsi="Segoe UI" w:cs="Segoe UI"/>
          <w:b/>
          <w:sz w:val="22"/>
          <w:szCs w:val="22"/>
          <w:u w:val="single"/>
        </w:rPr>
        <w:t>Methods of Evaluating Student Performance</w:t>
      </w:r>
    </w:p>
    <w:p w14:paraId="20FEC567" w14:textId="77777777" w:rsidR="00143538" w:rsidRPr="0019513C" w:rsidRDefault="00143538" w:rsidP="00D505D3">
      <w:pPr>
        <w:pStyle w:val="BodyText"/>
        <w:tabs>
          <w:tab w:val="left" w:pos="900"/>
        </w:tabs>
        <w:spacing w:after="0"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19513C">
        <w:rPr>
          <w:rFonts w:ascii="Segoe UI" w:hAnsi="Segoe UI" w:cs="Segoe UI"/>
          <w:sz w:val="22"/>
          <w:szCs w:val="22"/>
        </w:rPr>
        <w:t>a.</w:t>
      </w:r>
      <w:r w:rsidRPr="0019513C">
        <w:rPr>
          <w:rFonts w:ascii="Segoe UI" w:hAnsi="Segoe UI" w:cs="Segoe UI"/>
          <w:sz w:val="22"/>
          <w:szCs w:val="22"/>
        </w:rPr>
        <w:tab/>
        <w:t xml:space="preserve">Objective tests involving true or false questions, multiple choice, or multiple answer, mapping, or sequencing, which build on knowledge over modules. </w:t>
      </w:r>
    </w:p>
    <w:p w14:paraId="20FEC568" w14:textId="2A5600C0" w:rsidR="00143538" w:rsidRPr="0019513C" w:rsidRDefault="00143538" w:rsidP="00D505D3">
      <w:pPr>
        <w:pStyle w:val="BodyText"/>
        <w:tabs>
          <w:tab w:val="left" w:pos="900"/>
        </w:tabs>
        <w:spacing w:after="0" w:line="220" w:lineRule="exact"/>
        <w:ind w:left="450"/>
        <w:rPr>
          <w:rFonts w:ascii="Segoe UI" w:hAnsi="Segoe UI" w:cs="Segoe UI"/>
          <w:sz w:val="22"/>
          <w:szCs w:val="22"/>
        </w:rPr>
      </w:pPr>
      <w:r w:rsidRPr="0019513C">
        <w:rPr>
          <w:rFonts w:ascii="Segoe UI" w:hAnsi="Segoe UI" w:cs="Segoe UI"/>
          <w:sz w:val="22"/>
          <w:szCs w:val="22"/>
        </w:rPr>
        <w:t>b.</w:t>
      </w:r>
      <w:r w:rsidRPr="0019513C">
        <w:rPr>
          <w:rFonts w:ascii="Segoe UI" w:hAnsi="Segoe UI" w:cs="Segoe UI"/>
          <w:sz w:val="22"/>
          <w:szCs w:val="22"/>
        </w:rPr>
        <w:tab/>
        <w:t xml:space="preserve">Quizzes that assess module mastery and SLOs via multiple choice, multiple answer, t/f, sequencing, </w:t>
      </w:r>
      <w:r w:rsidR="0019513C" w:rsidRPr="0019513C">
        <w:rPr>
          <w:rFonts w:ascii="Segoe UI" w:hAnsi="Segoe UI" w:cs="Segoe UI"/>
          <w:sz w:val="22"/>
          <w:szCs w:val="22"/>
        </w:rPr>
        <w:tab/>
      </w:r>
      <w:r w:rsidRPr="0019513C">
        <w:rPr>
          <w:rFonts w:ascii="Segoe UI" w:hAnsi="Segoe UI" w:cs="Segoe UI"/>
          <w:sz w:val="22"/>
          <w:szCs w:val="22"/>
        </w:rPr>
        <w:t xml:space="preserve">mapping, or short lists. </w:t>
      </w:r>
    </w:p>
    <w:p w14:paraId="20FEC569" w14:textId="3F1120D6" w:rsidR="00143538" w:rsidRPr="0019513C" w:rsidRDefault="00143538" w:rsidP="00D505D3">
      <w:pPr>
        <w:pStyle w:val="BodyText"/>
        <w:tabs>
          <w:tab w:val="left" w:pos="900"/>
        </w:tabs>
        <w:spacing w:after="0" w:line="220" w:lineRule="exact"/>
        <w:ind w:left="720" w:hanging="270"/>
        <w:rPr>
          <w:rFonts w:ascii="Segoe UI" w:hAnsi="Segoe UI" w:cs="Segoe UI"/>
          <w:sz w:val="22"/>
          <w:szCs w:val="22"/>
        </w:rPr>
      </w:pPr>
      <w:r w:rsidRPr="0019513C">
        <w:rPr>
          <w:rFonts w:ascii="Segoe UI" w:hAnsi="Segoe UI" w:cs="Segoe UI"/>
          <w:sz w:val="22"/>
          <w:szCs w:val="22"/>
        </w:rPr>
        <w:t>c.</w:t>
      </w:r>
      <w:r w:rsidRPr="0019513C">
        <w:rPr>
          <w:rFonts w:ascii="Segoe UI" w:hAnsi="Segoe UI" w:cs="Segoe UI"/>
          <w:sz w:val="22"/>
          <w:szCs w:val="22"/>
        </w:rPr>
        <w:tab/>
      </w:r>
      <w:r w:rsidR="00D505D3">
        <w:rPr>
          <w:rFonts w:ascii="Segoe UI" w:hAnsi="Segoe UI" w:cs="Segoe UI"/>
          <w:sz w:val="22"/>
          <w:szCs w:val="22"/>
        </w:rPr>
        <w:tab/>
      </w:r>
      <w:r w:rsidRPr="0019513C">
        <w:rPr>
          <w:rFonts w:ascii="Segoe UI" w:hAnsi="Segoe UI" w:cs="Segoe UI"/>
          <w:sz w:val="22"/>
          <w:szCs w:val="22"/>
        </w:rPr>
        <w:t xml:space="preserve">Oral and written reports on course material involving the use of primary and secondary source </w:t>
      </w:r>
      <w:r w:rsidR="00D505D3">
        <w:rPr>
          <w:rFonts w:ascii="Segoe UI" w:hAnsi="Segoe UI" w:cs="Segoe UI"/>
          <w:sz w:val="22"/>
          <w:szCs w:val="22"/>
        </w:rPr>
        <w:tab/>
      </w:r>
      <w:r w:rsidR="00D505D3">
        <w:rPr>
          <w:rFonts w:ascii="Segoe UI" w:hAnsi="Segoe UI" w:cs="Segoe UI"/>
          <w:sz w:val="22"/>
          <w:szCs w:val="22"/>
        </w:rPr>
        <w:tab/>
      </w:r>
      <w:r w:rsidRPr="0019513C">
        <w:rPr>
          <w:rFonts w:ascii="Segoe UI" w:hAnsi="Segoe UI" w:cs="Segoe UI"/>
          <w:sz w:val="22"/>
          <w:szCs w:val="22"/>
        </w:rPr>
        <w:t xml:space="preserve">material to analyze topics, discuss cause and consequences, and demonstrate course level knowledge </w:t>
      </w:r>
      <w:r w:rsidR="00D505D3">
        <w:rPr>
          <w:rFonts w:ascii="Segoe UI" w:hAnsi="Segoe UI" w:cs="Segoe UI"/>
          <w:sz w:val="22"/>
          <w:szCs w:val="22"/>
        </w:rPr>
        <w:tab/>
      </w:r>
      <w:r w:rsidRPr="0019513C">
        <w:rPr>
          <w:rFonts w:ascii="Segoe UI" w:hAnsi="Segoe UI" w:cs="Segoe UI"/>
          <w:sz w:val="22"/>
          <w:szCs w:val="22"/>
        </w:rPr>
        <w:t xml:space="preserve">of relevant events and people. </w:t>
      </w:r>
    </w:p>
    <w:p w14:paraId="20FEC56A" w14:textId="6AF652F7" w:rsidR="00143538" w:rsidRPr="0019513C" w:rsidRDefault="00143538" w:rsidP="00D505D3">
      <w:pPr>
        <w:pStyle w:val="BodyText"/>
        <w:tabs>
          <w:tab w:val="left" w:pos="900"/>
        </w:tabs>
        <w:spacing w:after="0" w:line="220" w:lineRule="exact"/>
        <w:ind w:left="450"/>
        <w:rPr>
          <w:rFonts w:ascii="Segoe UI" w:hAnsi="Segoe UI" w:cs="Segoe UI"/>
          <w:sz w:val="22"/>
          <w:szCs w:val="22"/>
        </w:rPr>
      </w:pPr>
      <w:r w:rsidRPr="0019513C">
        <w:rPr>
          <w:rFonts w:ascii="Segoe UI" w:hAnsi="Segoe UI" w:cs="Segoe UI"/>
          <w:sz w:val="22"/>
          <w:szCs w:val="22"/>
        </w:rPr>
        <w:t>d.</w:t>
      </w:r>
      <w:r w:rsidRPr="0019513C">
        <w:rPr>
          <w:rFonts w:ascii="Segoe UI" w:hAnsi="Segoe UI" w:cs="Segoe UI"/>
          <w:sz w:val="22"/>
          <w:szCs w:val="22"/>
        </w:rPr>
        <w:tab/>
        <w:t xml:space="preserve">Written essays based on prompts requirement students to discuss historical events in context, with </w:t>
      </w:r>
      <w:r w:rsidR="0019513C" w:rsidRPr="0019513C">
        <w:rPr>
          <w:rFonts w:ascii="Segoe UI" w:hAnsi="Segoe UI" w:cs="Segoe UI"/>
          <w:sz w:val="22"/>
          <w:szCs w:val="22"/>
        </w:rPr>
        <w:tab/>
      </w:r>
      <w:r w:rsidRPr="0019513C">
        <w:rPr>
          <w:rFonts w:ascii="Segoe UI" w:hAnsi="Segoe UI" w:cs="Segoe UI"/>
          <w:sz w:val="22"/>
          <w:szCs w:val="22"/>
        </w:rPr>
        <w:t xml:space="preserve">reference to relevant individuals and case and consequences. </w:t>
      </w:r>
    </w:p>
    <w:p w14:paraId="20FEC56B" w14:textId="216E066F" w:rsidR="00143538" w:rsidRPr="0019513C" w:rsidRDefault="00143538" w:rsidP="00D505D3">
      <w:pPr>
        <w:pStyle w:val="BodyText"/>
        <w:tabs>
          <w:tab w:val="left" w:pos="900"/>
        </w:tabs>
        <w:spacing w:after="0" w:line="220" w:lineRule="exact"/>
        <w:ind w:left="450"/>
        <w:rPr>
          <w:rFonts w:ascii="Segoe UI" w:hAnsi="Segoe UI" w:cs="Segoe UI"/>
          <w:sz w:val="22"/>
          <w:szCs w:val="22"/>
        </w:rPr>
      </w:pPr>
      <w:r w:rsidRPr="0019513C">
        <w:rPr>
          <w:rFonts w:ascii="Segoe UI" w:hAnsi="Segoe UI" w:cs="Segoe UI"/>
          <w:sz w:val="22"/>
          <w:szCs w:val="22"/>
        </w:rPr>
        <w:t>e.</w:t>
      </w:r>
      <w:r w:rsidRPr="0019513C">
        <w:rPr>
          <w:rFonts w:ascii="Segoe UI" w:hAnsi="Segoe UI" w:cs="Segoe UI"/>
          <w:sz w:val="22"/>
          <w:szCs w:val="22"/>
        </w:rPr>
        <w:tab/>
        <w:t xml:space="preserve">Group/Discussion activities involving the analysis of primary and secondary sources related to course </w:t>
      </w:r>
      <w:r w:rsidR="0019513C" w:rsidRPr="0019513C">
        <w:rPr>
          <w:rFonts w:ascii="Segoe UI" w:hAnsi="Segoe UI" w:cs="Segoe UI"/>
          <w:sz w:val="22"/>
          <w:szCs w:val="22"/>
        </w:rPr>
        <w:tab/>
      </w:r>
      <w:r w:rsidRPr="0019513C">
        <w:rPr>
          <w:rFonts w:ascii="Segoe UI" w:hAnsi="Segoe UI" w:cs="Segoe UI"/>
          <w:sz w:val="22"/>
          <w:szCs w:val="22"/>
        </w:rPr>
        <w:t>material with an eye towards recognizing bias and presentism.</w:t>
      </w:r>
    </w:p>
    <w:p w14:paraId="20FEC56C" w14:textId="19CAE843" w:rsidR="00143538" w:rsidRPr="0019513C" w:rsidRDefault="00143538" w:rsidP="00D505D3">
      <w:pPr>
        <w:pStyle w:val="BodyText"/>
        <w:tabs>
          <w:tab w:val="left" w:pos="900"/>
        </w:tabs>
        <w:spacing w:after="0" w:line="220" w:lineRule="exact"/>
        <w:ind w:left="450"/>
        <w:rPr>
          <w:rFonts w:ascii="Segoe UI" w:hAnsi="Segoe UI" w:cs="Segoe UI"/>
          <w:sz w:val="22"/>
          <w:szCs w:val="22"/>
        </w:rPr>
      </w:pPr>
      <w:r w:rsidRPr="0019513C">
        <w:rPr>
          <w:rFonts w:ascii="Segoe UI" w:hAnsi="Segoe UI" w:cs="Segoe UI"/>
          <w:sz w:val="22"/>
          <w:szCs w:val="22"/>
        </w:rPr>
        <w:t>f.</w:t>
      </w:r>
      <w:r w:rsidRPr="0019513C">
        <w:rPr>
          <w:rFonts w:ascii="Segoe UI" w:hAnsi="Segoe UI" w:cs="Segoe UI"/>
          <w:sz w:val="22"/>
          <w:szCs w:val="22"/>
        </w:rPr>
        <w:tab/>
        <w:t xml:space="preserve">Research papers (6-8 pages minimum, 600 word minimum) on significant events, people, concepts, or </w:t>
      </w:r>
      <w:r w:rsidR="0019513C" w:rsidRPr="0019513C">
        <w:rPr>
          <w:rFonts w:ascii="Segoe UI" w:hAnsi="Segoe UI" w:cs="Segoe UI"/>
          <w:sz w:val="22"/>
          <w:szCs w:val="22"/>
        </w:rPr>
        <w:tab/>
      </w:r>
      <w:r w:rsidRPr="0019513C">
        <w:rPr>
          <w:rFonts w:ascii="Segoe UI" w:hAnsi="Segoe UI" w:cs="Segoe UI"/>
          <w:sz w:val="22"/>
          <w:szCs w:val="22"/>
        </w:rPr>
        <w:t xml:space="preserve">socio-cultural developments understood within their historical context and demonstrating knowledge </w:t>
      </w:r>
      <w:r w:rsidR="0019513C" w:rsidRPr="0019513C">
        <w:rPr>
          <w:rFonts w:ascii="Segoe UI" w:hAnsi="Segoe UI" w:cs="Segoe UI"/>
          <w:sz w:val="22"/>
          <w:szCs w:val="22"/>
        </w:rPr>
        <w:tab/>
      </w:r>
      <w:r w:rsidRPr="0019513C">
        <w:rPr>
          <w:rFonts w:ascii="Segoe UI" w:hAnsi="Segoe UI" w:cs="Segoe UI"/>
          <w:sz w:val="22"/>
          <w:szCs w:val="22"/>
        </w:rPr>
        <w:t xml:space="preserve">of changes over time and consequences. </w:t>
      </w:r>
    </w:p>
    <w:p w14:paraId="20FEC56D" w14:textId="4C3B9F26" w:rsidR="00143538" w:rsidRPr="00FB1A59" w:rsidRDefault="00143538" w:rsidP="00D505D3">
      <w:pPr>
        <w:pStyle w:val="BodyText"/>
        <w:tabs>
          <w:tab w:val="left" w:pos="900"/>
        </w:tabs>
        <w:spacing w:after="0" w:line="220" w:lineRule="exact"/>
        <w:ind w:left="810" w:hanging="360"/>
        <w:rPr>
          <w:rFonts w:ascii="Segoe UI" w:hAnsi="Segoe UI" w:cs="Segoe UI"/>
          <w:sz w:val="22"/>
          <w:szCs w:val="22"/>
        </w:rPr>
      </w:pPr>
      <w:r w:rsidRPr="0019513C">
        <w:rPr>
          <w:rFonts w:ascii="Segoe UI" w:hAnsi="Segoe UI" w:cs="Segoe UI"/>
          <w:sz w:val="22"/>
          <w:szCs w:val="22"/>
        </w:rPr>
        <w:t>g.</w:t>
      </w:r>
      <w:r w:rsidRPr="0019513C">
        <w:rPr>
          <w:rFonts w:ascii="Segoe UI" w:hAnsi="Segoe UI" w:cs="Segoe UI"/>
          <w:sz w:val="22"/>
          <w:szCs w:val="22"/>
        </w:rPr>
        <w:tab/>
      </w:r>
      <w:r w:rsidR="00D505D3">
        <w:rPr>
          <w:rFonts w:ascii="Segoe UI" w:hAnsi="Segoe UI" w:cs="Segoe UI"/>
          <w:sz w:val="22"/>
          <w:szCs w:val="22"/>
        </w:rPr>
        <w:tab/>
      </w:r>
      <w:r w:rsidRPr="0019513C">
        <w:rPr>
          <w:rFonts w:ascii="Segoe UI" w:hAnsi="Segoe UI" w:cs="Segoe UI"/>
          <w:sz w:val="22"/>
          <w:szCs w:val="22"/>
        </w:rPr>
        <w:t xml:space="preserve">Midterm and final exam with a strong writing (essay) component to assess students’ critical thinking </w:t>
      </w:r>
      <w:r w:rsidR="00D505D3">
        <w:rPr>
          <w:rFonts w:ascii="Segoe UI" w:hAnsi="Segoe UI" w:cs="Segoe UI"/>
          <w:sz w:val="22"/>
          <w:szCs w:val="22"/>
        </w:rPr>
        <w:tab/>
      </w:r>
      <w:r w:rsidRPr="0019513C">
        <w:rPr>
          <w:rFonts w:ascii="Segoe UI" w:hAnsi="Segoe UI" w:cs="Segoe UI"/>
          <w:sz w:val="22"/>
          <w:szCs w:val="22"/>
        </w:rPr>
        <w:t xml:space="preserve">skills as well </w:t>
      </w:r>
      <w:r w:rsidRPr="0019513C">
        <w:rPr>
          <w:rFonts w:ascii="Segoe UI" w:hAnsi="Segoe UI" w:cs="Segoe UI"/>
          <w:sz w:val="22"/>
          <w:szCs w:val="22"/>
        </w:rPr>
        <w:tab/>
        <w:t xml:space="preserve">as the course content. Other types of questions might include multiple choice, multiple </w:t>
      </w:r>
      <w:r w:rsidR="00D505D3">
        <w:rPr>
          <w:rFonts w:ascii="Segoe UI" w:hAnsi="Segoe UI" w:cs="Segoe UI"/>
          <w:sz w:val="22"/>
          <w:szCs w:val="22"/>
        </w:rPr>
        <w:tab/>
      </w:r>
      <w:r w:rsidRPr="0019513C">
        <w:rPr>
          <w:rFonts w:ascii="Segoe UI" w:hAnsi="Segoe UI" w:cs="Segoe UI"/>
          <w:sz w:val="22"/>
          <w:szCs w:val="22"/>
        </w:rPr>
        <w:t>answer, listing, defining, mapping, sequences, true/false, and short answer.</w:t>
      </w:r>
    </w:p>
    <w:p w14:paraId="352503DC" w14:textId="77777777" w:rsidR="0019513C" w:rsidRDefault="0019513C" w:rsidP="00FB1A5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0FEC570" w14:textId="0C6153EC" w:rsidR="00EA40F5" w:rsidRPr="00FB1A59" w:rsidRDefault="00EA40F5" w:rsidP="00FB1A5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>10.</w:t>
      </w:r>
      <w:r w:rsidRPr="00FB1A59">
        <w:rPr>
          <w:rFonts w:ascii="Segoe UI" w:hAnsi="Segoe UI" w:cs="Segoe UI"/>
          <w:sz w:val="22"/>
          <w:szCs w:val="22"/>
        </w:rPr>
        <w:tab/>
      </w:r>
      <w:proofErr w:type="gramStart"/>
      <w:r w:rsidRPr="0019513C">
        <w:rPr>
          <w:rFonts w:ascii="Segoe UI" w:hAnsi="Segoe UI" w:cs="Segoe UI"/>
          <w:b/>
          <w:sz w:val="22"/>
          <w:szCs w:val="22"/>
          <w:u w:val="single"/>
        </w:rPr>
        <w:t>Outside</w:t>
      </w:r>
      <w:proofErr w:type="gramEnd"/>
      <w:r w:rsidRPr="0019513C">
        <w:rPr>
          <w:rFonts w:ascii="Segoe UI" w:hAnsi="Segoe UI" w:cs="Segoe UI"/>
          <w:b/>
          <w:sz w:val="22"/>
          <w:szCs w:val="22"/>
          <w:u w:val="single"/>
        </w:rPr>
        <w:t xml:space="preserve"> Class Assignments</w:t>
      </w:r>
    </w:p>
    <w:p w14:paraId="20FEC571" w14:textId="77777777" w:rsidR="001E213E" w:rsidRPr="00FB1A59" w:rsidRDefault="00EA40F5" w:rsidP="00FB1A59">
      <w:pPr>
        <w:pStyle w:val="SideHeading"/>
        <w:tabs>
          <w:tab w:val="left" w:pos="450"/>
          <w:tab w:val="left" w:pos="900"/>
        </w:tabs>
        <w:spacing w:line="220" w:lineRule="exact"/>
        <w:ind w:left="540" w:hanging="54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693610" w:rsidRPr="00FB1A59">
        <w:rPr>
          <w:rFonts w:ascii="Segoe UI" w:hAnsi="Segoe UI" w:cs="Segoe UI"/>
          <w:b w:val="0"/>
          <w:sz w:val="22"/>
          <w:szCs w:val="22"/>
        </w:rPr>
        <w:t>a.</w:t>
      </w:r>
      <w:r w:rsidR="00693610" w:rsidRPr="00FB1A59">
        <w:rPr>
          <w:rFonts w:ascii="Segoe UI" w:hAnsi="Segoe UI" w:cs="Segoe UI"/>
          <w:b w:val="0"/>
          <w:sz w:val="22"/>
          <w:szCs w:val="22"/>
        </w:rPr>
        <w:tab/>
        <w:t>Prepare for an in-class essay of minimum 600 words a</w:t>
      </w:r>
      <w:r w:rsidR="0031340F" w:rsidRPr="00FB1A59">
        <w:rPr>
          <w:rFonts w:ascii="Segoe UI" w:hAnsi="Segoe UI" w:cs="Segoe UI"/>
          <w:b w:val="0"/>
          <w:sz w:val="22"/>
          <w:szCs w:val="22"/>
        </w:rPr>
        <w:t>bout American culture during the Gilded Age</w:t>
      </w:r>
      <w:r w:rsidR="00693610" w:rsidRPr="00FB1A59">
        <w:rPr>
          <w:rFonts w:ascii="Segoe UI" w:hAnsi="Segoe UI" w:cs="Segoe UI"/>
          <w:b w:val="0"/>
          <w:sz w:val="22"/>
          <w:szCs w:val="22"/>
        </w:rPr>
        <w:t xml:space="preserve"> by </w:t>
      </w:r>
      <w:r w:rsidR="001E213E" w:rsidRPr="00FB1A59">
        <w:rPr>
          <w:rFonts w:ascii="Segoe UI" w:hAnsi="Segoe UI" w:cs="Segoe UI"/>
          <w:b w:val="0"/>
          <w:sz w:val="22"/>
          <w:szCs w:val="22"/>
        </w:rPr>
        <w:tab/>
      </w:r>
      <w:r w:rsidR="00693610" w:rsidRPr="00FB1A59">
        <w:rPr>
          <w:rFonts w:ascii="Segoe UI" w:hAnsi="Segoe UI" w:cs="Segoe UI"/>
          <w:b w:val="0"/>
          <w:sz w:val="22"/>
          <w:szCs w:val="22"/>
        </w:rPr>
        <w:t xml:space="preserve">creating answers to sample essay questions, one of which </w:t>
      </w:r>
      <w:proofErr w:type="gramStart"/>
      <w:r w:rsidR="00693610" w:rsidRPr="00FB1A59">
        <w:rPr>
          <w:rFonts w:ascii="Segoe UI" w:hAnsi="Segoe UI" w:cs="Segoe UI"/>
          <w:b w:val="0"/>
          <w:sz w:val="22"/>
          <w:szCs w:val="22"/>
        </w:rPr>
        <w:t>will be asked</w:t>
      </w:r>
      <w:proofErr w:type="gramEnd"/>
      <w:r w:rsidR="00693610" w:rsidRPr="00FB1A59">
        <w:rPr>
          <w:rFonts w:ascii="Segoe UI" w:hAnsi="Segoe UI" w:cs="Segoe UI"/>
          <w:b w:val="0"/>
          <w:sz w:val="22"/>
          <w:szCs w:val="22"/>
        </w:rPr>
        <w:t xml:space="preserve"> in class.  Preparation will </w:t>
      </w:r>
      <w:r w:rsidR="001E213E" w:rsidRPr="00FB1A59">
        <w:rPr>
          <w:rFonts w:ascii="Segoe UI" w:hAnsi="Segoe UI" w:cs="Segoe UI"/>
          <w:b w:val="0"/>
          <w:sz w:val="22"/>
          <w:szCs w:val="22"/>
        </w:rPr>
        <w:tab/>
      </w:r>
      <w:r w:rsidR="00693610" w:rsidRPr="00FB1A59">
        <w:rPr>
          <w:rFonts w:ascii="Segoe UI" w:hAnsi="Segoe UI" w:cs="Segoe UI"/>
          <w:b w:val="0"/>
          <w:sz w:val="22"/>
          <w:szCs w:val="22"/>
        </w:rPr>
        <w:t xml:space="preserve">involve reviewing evidence from lecture, discussions, readings and any supplemental materials to </w:t>
      </w:r>
      <w:r w:rsidR="001E213E" w:rsidRPr="00FB1A59">
        <w:rPr>
          <w:rFonts w:ascii="Segoe UI" w:hAnsi="Segoe UI" w:cs="Segoe UI"/>
          <w:b w:val="0"/>
          <w:sz w:val="22"/>
          <w:szCs w:val="22"/>
        </w:rPr>
        <w:tab/>
      </w:r>
      <w:r w:rsidR="00693610" w:rsidRPr="00FB1A59">
        <w:rPr>
          <w:rFonts w:ascii="Segoe UI" w:hAnsi="Segoe UI" w:cs="Segoe UI"/>
          <w:b w:val="0"/>
          <w:sz w:val="22"/>
          <w:szCs w:val="22"/>
        </w:rPr>
        <w:t>formulate a thesis in answer to the questions.</w:t>
      </w:r>
      <w:r w:rsidR="001E213E" w:rsidRPr="00FB1A59">
        <w:rPr>
          <w:rFonts w:ascii="Segoe UI" w:hAnsi="Segoe UI" w:cs="Segoe UI"/>
          <w:sz w:val="22"/>
          <w:szCs w:val="22"/>
        </w:rPr>
        <w:t xml:space="preserve"> </w:t>
      </w:r>
    </w:p>
    <w:p w14:paraId="20FEC572" w14:textId="77777777" w:rsidR="00693610" w:rsidRPr="00FB1A59" w:rsidRDefault="001E213E" w:rsidP="00FB1A59">
      <w:pPr>
        <w:pStyle w:val="ListParagraph"/>
        <w:tabs>
          <w:tab w:val="left" w:pos="0"/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31340F" w:rsidRPr="00FB1A59">
        <w:rPr>
          <w:rFonts w:ascii="Segoe UI" w:hAnsi="Segoe UI" w:cs="Segoe UI"/>
          <w:sz w:val="22"/>
          <w:szCs w:val="22"/>
        </w:rPr>
        <w:t>b.</w:t>
      </w:r>
      <w:r w:rsidR="0031340F" w:rsidRPr="00FB1A59">
        <w:rPr>
          <w:rFonts w:ascii="Segoe UI" w:hAnsi="Segoe UI" w:cs="Segoe UI"/>
          <w:sz w:val="22"/>
          <w:szCs w:val="22"/>
        </w:rPr>
        <w:tab/>
        <w:t xml:space="preserve">Prepare a research assignment </w:t>
      </w:r>
      <w:r w:rsidR="00693610" w:rsidRPr="00FB1A59">
        <w:rPr>
          <w:rFonts w:ascii="Segoe UI" w:hAnsi="Segoe UI" w:cs="Segoe UI"/>
          <w:sz w:val="22"/>
          <w:szCs w:val="22"/>
        </w:rPr>
        <w:t>outside of class, comparing an</w:t>
      </w:r>
      <w:r w:rsidR="0031340F" w:rsidRPr="00FB1A59">
        <w:rPr>
          <w:rFonts w:ascii="Segoe UI" w:hAnsi="Segoe UI" w:cs="Segoe UI"/>
          <w:sz w:val="22"/>
          <w:szCs w:val="22"/>
        </w:rPr>
        <w:t xml:space="preserve">d contrasting the presidencies of Theodore Roosevelt and Woodrow Wilson during the Progressive Era, </w:t>
      </w:r>
      <w:r w:rsidR="00693610" w:rsidRPr="00FB1A59">
        <w:rPr>
          <w:rFonts w:ascii="Segoe UI" w:hAnsi="Segoe UI" w:cs="Segoe UI"/>
          <w:sz w:val="22"/>
          <w:szCs w:val="22"/>
        </w:rPr>
        <w:t>utilizing evidence from lecture, discussions, readings and any supplemental materials.</w:t>
      </w:r>
    </w:p>
    <w:p w14:paraId="20FEC573" w14:textId="77777777" w:rsidR="00693610" w:rsidRPr="0019513C" w:rsidRDefault="00693610" w:rsidP="00FB1A59">
      <w:pPr>
        <w:pStyle w:val="ListParagraph"/>
        <w:tabs>
          <w:tab w:val="left" w:pos="0"/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468"/>
        <w:rPr>
          <w:rFonts w:ascii="Segoe UI" w:hAnsi="Segoe UI" w:cs="Segoe UI"/>
          <w:sz w:val="22"/>
          <w:szCs w:val="22"/>
        </w:rPr>
      </w:pPr>
      <w:proofErr w:type="gramStart"/>
      <w:r w:rsidRPr="0019513C">
        <w:rPr>
          <w:rFonts w:ascii="Segoe UI" w:hAnsi="Segoe UI" w:cs="Segoe UI"/>
          <w:sz w:val="22"/>
          <w:szCs w:val="22"/>
        </w:rPr>
        <w:t>c.</w:t>
      </w:r>
      <w:r w:rsidRPr="0019513C">
        <w:rPr>
          <w:rFonts w:ascii="Segoe UI" w:hAnsi="Segoe UI" w:cs="Segoe UI"/>
          <w:sz w:val="22"/>
          <w:szCs w:val="22"/>
        </w:rPr>
        <w:tab/>
        <w:t xml:space="preserve">Conduct focused independent research and write a 6-8 page paper (minimum </w:t>
      </w:r>
      <w:r w:rsidR="0031340F" w:rsidRPr="0019513C">
        <w:rPr>
          <w:rFonts w:ascii="Segoe UI" w:hAnsi="Segoe UI" w:cs="Segoe UI"/>
          <w:sz w:val="22"/>
          <w:szCs w:val="22"/>
        </w:rPr>
        <w:t>600 words) on a post-1865 Constitutional Amendment</w:t>
      </w:r>
      <w:r w:rsidRPr="0019513C">
        <w:rPr>
          <w:rFonts w:ascii="Segoe UI" w:hAnsi="Segoe UI" w:cs="Segoe UI"/>
          <w:sz w:val="22"/>
          <w:szCs w:val="22"/>
        </w:rPr>
        <w:t xml:space="preserve"> of</w:t>
      </w:r>
      <w:r w:rsidR="00EC43AB" w:rsidRPr="0019513C">
        <w:rPr>
          <w:rFonts w:ascii="Segoe UI" w:hAnsi="Segoe UI" w:cs="Segoe UI"/>
          <w:sz w:val="22"/>
          <w:szCs w:val="22"/>
        </w:rPr>
        <w:t xml:space="preserve"> the student’s individual choice</w:t>
      </w:r>
      <w:r w:rsidRPr="0019513C">
        <w:rPr>
          <w:rFonts w:ascii="Segoe UI" w:hAnsi="Segoe UI" w:cs="Segoe UI"/>
          <w:sz w:val="22"/>
          <w:szCs w:val="22"/>
        </w:rPr>
        <w:t>.</w:t>
      </w:r>
      <w:proofErr w:type="gramEnd"/>
      <w:r w:rsidRPr="0019513C">
        <w:rPr>
          <w:rFonts w:ascii="Segoe UI" w:hAnsi="Segoe UI" w:cs="Segoe UI"/>
          <w:sz w:val="22"/>
          <w:szCs w:val="22"/>
        </w:rPr>
        <w:t xml:space="preserve">  The paper must demonstrate how their subjects re</w:t>
      </w:r>
      <w:r w:rsidR="008C2A15" w:rsidRPr="0019513C">
        <w:rPr>
          <w:rFonts w:ascii="Segoe UI" w:hAnsi="Segoe UI" w:cs="Segoe UI"/>
          <w:sz w:val="22"/>
          <w:szCs w:val="22"/>
        </w:rPr>
        <w:t>late to larger questions or themes</w:t>
      </w:r>
      <w:r w:rsidR="0031340F" w:rsidRPr="0019513C">
        <w:rPr>
          <w:rFonts w:ascii="Segoe UI" w:hAnsi="Segoe UI" w:cs="Segoe UI"/>
          <w:sz w:val="22"/>
          <w:szCs w:val="22"/>
        </w:rPr>
        <w:t xml:space="preserve"> in Modern </w:t>
      </w:r>
      <w:r w:rsidRPr="0019513C">
        <w:rPr>
          <w:rFonts w:ascii="Segoe UI" w:hAnsi="Segoe UI" w:cs="Segoe UI"/>
          <w:sz w:val="22"/>
          <w:szCs w:val="22"/>
        </w:rPr>
        <w:t>American History.</w:t>
      </w:r>
    </w:p>
    <w:p w14:paraId="20FEC574" w14:textId="77777777" w:rsidR="00D7365F" w:rsidRPr="0019513C" w:rsidRDefault="00693610" w:rsidP="00D505D3">
      <w:pPr>
        <w:pStyle w:val="ListParagraph"/>
        <w:tabs>
          <w:tab w:val="left" w:pos="0"/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09" w:hanging="465"/>
        <w:rPr>
          <w:rFonts w:ascii="Segoe UI" w:hAnsi="Segoe UI" w:cs="Segoe UI"/>
          <w:sz w:val="22"/>
          <w:szCs w:val="22"/>
        </w:rPr>
      </w:pPr>
      <w:r w:rsidRPr="0019513C">
        <w:rPr>
          <w:rFonts w:ascii="Segoe UI" w:hAnsi="Segoe UI" w:cs="Segoe UI"/>
          <w:sz w:val="22"/>
          <w:szCs w:val="22"/>
        </w:rPr>
        <w:t>d.</w:t>
      </w:r>
      <w:r w:rsidRPr="0019513C">
        <w:rPr>
          <w:rFonts w:ascii="Segoe UI" w:hAnsi="Segoe UI" w:cs="Segoe UI"/>
          <w:sz w:val="22"/>
          <w:szCs w:val="22"/>
        </w:rPr>
        <w:tab/>
        <w:t xml:space="preserve">Prepare for group discussions about the American </w:t>
      </w:r>
      <w:r w:rsidR="0031340F" w:rsidRPr="0019513C">
        <w:rPr>
          <w:rFonts w:ascii="Segoe UI" w:hAnsi="Segoe UI" w:cs="Segoe UI"/>
          <w:sz w:val="22"/>
          <w:szCs w:val="22"/>
        </w:rPr>
        <w:t>Civil Rights Movement</w:t>
      </w:r>
      <w:r w:rsidRPr="0019513C">
        <w:rPr>
          <w:rFonts w:ascii="Segoe UI" w:hAnsi="Segoe UI" w:cs="Segoe UI"/>
          <w:sz w:val="22"/>
          <w:szCs w:val="22"/>
        </w:rPr>
        <w:t xml:space="preserve"> with each group focusing on different perspectives and experiences, such as noted leaders, belief systems and tactics/strategies, utilizing evidence from course materials and independent research.</w:t>
      </w:r>
      <w:r w:rsidR="00D7365F" w:rsidRPr="0019513C">
        <w:rPr>
          <w:rFonts w:ascii="Segoe UI" w:hAnsi="Segoe UI" w:cs="Segoe UI"/>
          <w:sz w:val="22"/>
          <w:szCs w:val="22"/>
        </w:rPr>
        <w:t xml:space="preserve"> </w:t>
      </w:r>
    </w:p>
    <w:p w14:paraId="20FEC575" w14:textId="77777777" w:rsidR="00693610" w:rsidRPr="0019513C" w:rsidRDefault="00D7365F" w:rsidP="00FB1A59">
      <w:pPr>
        <w:pStyle w:val="ListParagraph"/>
        <w:tabs>
          <w:tab w:val="left" w:pos="0"/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09" w:hanging="465"/>
        <w:rPr>
          <w:rFonts w:ascii="Segoe UI" w:hAnsi="Segoe UI" w:cs="Segoe UI"/>
          <w:sz w:val="22"/>
          <w:szCs w:val="22"/>
        </w:rPr>
      </w:pPr>
      <w:r w:rsidRPr="0019513C">
        <w:rPr>
          <w:rFonts w:ascii="Segoe UI" w:hAnsi="Segoe UI" w:cs="Segoe UI"/>
          <w:sz w:val="22"/>
          <w:szCs w:val="22"/>
        </w:rPr>
        <w:t>e.</w:t>
      </w:r>
      <w:r w:rsidRPr="0019513C">
        <w:rPr>
          <w:rFonts w:ascii="Segoe UI" w:hAnsi="Segoe UI" w:cs="Segoe UI"/>
          <w:sz w:val="22"/>
          <w:szCs w:val="22"/>
        </w:rPr>
        <w:tab/>
        <w:t>Library and internet</w:t>
      </w:r>
      <w:r w:rsidR="001E213E" w:rsidRPr="0019513C">
        <w:rPr>
          <w:rFonts w:ascii="Segoe UI" w:hAnsi="Segoe UI" w:cs="Segoe UI"/>
          <w:sz w:val="22"/>
          <w:szCs w:val="22"/>
        </w:rPr>
        <w:t xml:space="preserve"> research with multiple sources and</w:t>
      </w:r>
      <w:r w:rsidRPr="0019513C">
        <w:rPr>
          <w:rFonts w:ascii="Segoe UI" w:hAnsi="Segoe UI" w:cs="Segoe UI"/>
          <w:sz w:val="22"/>
          <w:szCs w:val="22"/>
        </w:rPr>
        <w:t xml:space="preserve"> websites</w:t>
      </w:r>
      <w:r w:rsidR="001E213E" w:rsidRPr="0019513C">
        <w:rPr>
          <w:rFonts w:ascii="Segoe UI" w:hAnsi="Segoe UI" w:cs="Segoe UI"/>
          <w:sz w:val="22"/>
          <w:szCs w:val="22"/>
        </w:rPr>
        <w:t>.</w:t>
      </w:r>
    </w:p>
    <w:p w14:paraId="20FEC576" w14:textId="77777777" w:rsidR="001E213E" w:rsidRPr="00FB1A59" w:rsidRDefault="001E213E" w:rsidP="00FB1A59">
      <w:pPr>
        <w:pStyle w:val="ListParagraph"/>
        <w:tabs>
          <w:tab w:val="left" w:pos="0"/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09" w:hanging="465"/>
        <w:rPr>
          <w:rFonts w:ascii="Segoe UI" w:hAnsi="Segoe UI" w:cs="Segoe UI"/>
          <w:sz w:val="22"/>
          <w:szCs w:val="22"/>
        </w:rPr>
      </w:pPr>
      <w:r w:rsidRPr="0019513C">
        <w:rPr>
          <w:rFonts w:ascii="Segoe UI" w:hAnsi="Segoe UI" w:cs="Segoe UI"/>
          <w:sz w:val="22"/>
          <w:szCs w:val="22"/>
        </w:rPr>
        <w:t>f.</w:t>
      </w:r>
      <w:r w:rsidRPr="0019513C">
        <w:rPr>
          <w:rFonts w:ascii="Segoe UI" w:hAnsi="Segoe UI" w:cs="Segoe UI"/>
          <w:sz w:val="22"/>
          <w:szCs w:val="22"/>
        </w:rPr>
        <w:tab/>
        <w:t>Take-home exams</w:t>
      </w:r>
      <w:r w:rsidR="00931B7A" w:rsidRPr="0019513C">
        <w:rPr>
          <w:rFonts w:ascii="Segoe UI" w:hAnsi="Segoe UI" w:cs="Segoe UI"/>
          <w:sz w:val="22"/>
          <w:szCs w:val="22"/>
        </w:rPr>
        <w:t>.</w:t>
      </w:r>
    </w:p>
    <w:p w14:paraId="20FEC577" w14:textId="77777777" w:rsidR="00693610" w:rsidRPr="00FB1A59" w:rsidRDefault="00693610" w:rsidP="00FB1A5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</w:p>
    <w:p w14:paraId="20FEC579" w14:textId="0D4FCF93" w:rsidR="001C5F56" w:rsidRPr="00FB1A59" w:rsidRDefault="001C5F56" w:rsidP="00FB1A5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>11.</w:t>
      </w:r>
      <w:r w:rsidRPr="00FB1A59">
        <w:rPr>
          <w:rFonts w:ascii="Segoe UI" w:hAnsi="Segoe UI" w:cs="Segoe UI"/>
          <w:sz w:val="22"/>
          <w:szCs w:val="22"/>
        </w:rPr>
        <w:tab/>
      </w:r>
      <w:r w:rsidR="00931B7A" w:rsidRPr="0019513C">
        <w:rPr>
          <w:rFonts w:ascii="Segoe UI" w:hAnsi="Segoe UI" w:cs="Segoe UI"/>
          <w:b/>
          <w:sz w:val="22"/>
          <w:szCs w:val="22"/>
          <w:u w:val="single"/>
        </w:rPr>
        <w:t xml:space="preserve">Representative </w:t>
      </w:r>
      <w:r w:rsidRPr="0019513C">
        <w:rPr>
          <w:rFonts w:ascii="Segoe UI" w:hAnsi="Segoe UI" w:cs="Segoe UI"/>
          <w:b/>
          <w:sz w:val="22"/>
          <w:szCs w:val="22"/>
          <w:u w:val="single"/>
        </w:rPr>
        <w:t>Texts</w:t>
      </w:r>
    </w:p>
    <w:p w14:paraId="20FEC57B" w14:textId="38C75FBF" w:rsidR="00DD3D12" w:rsidRPr="00FB1A59" w:rsidRDefault="001C5F56" w:rsidP="0019513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ab/>
      </w:r>
      <w:proofErr w:type="gramStart"/>
      <w:r w:rsidR="00693610" w:rsidRPr="00FB1A59">
        <w:rPr>
          <w:rFonts w:ascii="Segoe UI" w:hAnsi="Segoe UI" w:cs="Segoe UI"/>
          <w:sz w:val="22"/>
          <w:szCs w:val="22"/>
        </w:rPr>
        <w:t>a</w:t>
      </w:r>
      <w:proofErr w:type="gramEnd"/>
      <w:r w:rsidR="00693610" w:rsidRPr="00FB1A59">
        <w:rPr>
          <w:rFonts w:ascii="Segoe UI" w:hAnsi="Segoe UI" w:cs="Segoe UI"/>
          <w:sz w:val="22"/>
          <w:szCs w:val="22"/>
        </w:rPr>
        <w:t>.</w:t>
      </w:r>
      <w:r w:rsidR="00693610" w:rsidRPr="00FB1A59">
        <w:rPr>
          <w:rFonts w:ascii="Segoe UI" w:hAnsi="Segoe UI" w:cs="Segoe UI"/>
          <w:sz w:val="22"/>
          <w:szCs w:val="22"/>
        </w:rPr>
        <w:tab/>
        <w:t>Representative Text(s):</w:t>
      </w:r>
    </w:p>
    <w:p w14:paraId="20FEC57C" w14:textId="77777777" w:rsidR="00DD3D12" w:rsidRPr="00FB1A59" w:rsidRDefault="00DD3D12" w:rsidP="00D505D3">
      <w:pPr>
        <w:numPr>
          <w:ilvl w:val="0"/>
          <w:numId w:val="28"/>
        </w:numPr>
        <w:spacing w:line="220" w:lineRule="exact"/>
        <w:ind w:left="1350" w:hanging="486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 xml:space="preserve">Kennedy, David M., et al. </w:t>
      </w:r>
      <w:r w:rsidRPr="00FB1A59">
        <w:rPr>
          <w:rFonts w:ascii="Segoe UI" w:hAnsi="Segoe UI" w:cs="Segoe UI"/>
          <w:i/>
          <w:iCs/>
          <w:sz w:val="22"/>
          <w:szCs w:val="22"/>
        </w:rPr>
        <w:t>The American Pageant</w:t>
      </w:r>
      <w:r w:rsidRPr="00FB1A59">
        <w:rPr>
          <w:rFonts w:ascii="Segoe UI" w:hAnsi="Segoe UI" w:cs="Segoe UI"/>
          <w:sz w:val="22"/>
          <w:szCs w:val="22"/>
        </w:rPr>
        <w:t>. Vol</w:t>
      </w:r>
      <w:r w:rsidR="00006BF9" w:rsidRPr="00FB1A59">
        <w:rPr>
          <w:rFonts w:ascii="Segoe UI" w:hAnsi="Segoe UI" w:cs="Segoe UI"/>
          <w:sz w:val="22"/>
          <w:szCs w:val="22"/>
        </w:rPr>
        <w:t>.</w:t>
      </w:r>
      <w:r w:rsidRPr="00FB1A59">
        <w:rPr>
          <w:rFonts w:ascii="Segoe UI" w:hAnsi="Segoe UI" w:cs="Segoe UI"/>
          <w:sz w:val="22"/>
          <w:szCs w:val="22"/>
        </w:rPr>
        <w:t xml:space="preserve"> II</w:t>
      </w:r>
      <w:r w:rsidR="00006BF9" w:rsidRPr="00FB1A59">
        <w:rPr>
          <w:rFonts w:ascii="Segoe UI" w:hAnsi="Segoe UI" w:cs="Segoe UI"/>
          <w:sz w:val="22"/>
          <w:szCs w:val="22"/>
        </w:rPr>
        <w:t>,</w:t>
      </w:r>
      <w:r w:rsidRPr="00FB1A59">
        <w:rPr>
          <w:rFonts w:ascii="Segoe UI" w:hAnsi="Segoe UI" w:cs="Segoe UI"/>
          <w:sz w:val="22"/>
          <w:szCs w:val="22"/>
        </w:rPr>
        <w:t xml:space="preserve"> </w:t>
      </w:r>
      <w:r w:rsidRPr="00FB1A59">
        <w:rPr>
          <w:rFonts w:ascii="Segoe UI" w:hAnsi="Segoe UI" w:cs="Segoe UI"/>
          <w:i/>
          <w:iCs/>
          <w:sz w:val="22"/>
          <w:szCs w:val="22"/>
        </w:rPr>
        <w:t>Since 1865</w:t>
      </w:r>
      <w:r w:rsidRPr="00FB1A59">
        <w:rPr>
          <w:rFonts w:ascii="Segoe UI" w:hAnsi="Segoe UI" w:cs="Segoe UI"/>
          <w:sz w:val="22"/>
          <w:szCs w:val="22"/>
        </w:rPr>
        <w:t xml:space="preserve">. </w:t>
      </w:r>
      <w:proofErr w:type="gramStart"/>
      <w:r w:rsidRPr="00FB1A59">
        <w:rPr>
          <w:rFonts w:ascii="Segoe UI" w:hAnsi="Segoe UI" w:cs="Segoe UI"/>
          <w:sz w:val="22"/>
          <w:szCs w:val="22"/>
        </w:rPr>
        <w:t>1</w:t>
      </w:r>
      <w:r w:rsidR="00006BF9" w:rsidRPr="00FB1A59">
        <w:rPr>
          <w:rFonts w:ascii="Segoe UI" w:hAnsi="Segoe UI" w:cs="Segoe UI"/>
          <w:sz w:val="22"/>
          <w:szCs w:val="22"/>
        </w:rPr>
        <w:t>7</w:t>
      </w:r>
      <w:r w:rsidRPr="00FB1A59">
        <w:rPr>
          <w:rFonts w:ascii="Segoe UI" w:hAnsi="Segoe UI" w:cs="Segoe UI"/>
          <w:sz w:val="22"/>
          <w:szCs w:val="22"/>
          <w:vertAlign w:val="superscript"/>
        </w:rPr>
        <w:t>th</w:t>
      </w:r>
      <w:proofErr w:type="gramEnd"/>
      <w:r w:rsidR="00006BF9" w:rsidRPr="00FB1A59">
        <w:rPr>
          <w:rFonts w:ascii="Segoe UI" w:hAnsi="Segoe UI" w:cs="Segoe UI"/>
          <w:sz w:val="22"/>
          <w:szCs w:val="22"/>
        </w:rPr>
        <w:t xml:space="preserve"> </w:t>
      </w:r>
      <w:r w:rsidRPr="00FB1A59">
        <w:rPr>
          <w:rFonts w:ascii="Segoe UI" w:hAnsi="Segoe UI" w:cs="Segoe UI"/>
          <w:sz w:val="22"/>
          <w:szCs w:val="22"/>
        </w:rPr>
        <w:t>ed. Boston, MA: Wadsworth, 20</w:t>
      </w:r>
      <w:r w:rsidR="00006BF9" w:rsidRPr="00FB1A59">
        <w:rPr>
          <w:rFonts w:ascii="Segoe UI" w:hAnsi="Segoe UI" w:cs="Segoe UI"/>
          <w:sz w:val="22"/>
          <w:szCs w:val="22"/>
        </w:rPr>
        <w:t>20</w:t>
      </w:r>
      <w:r w:rsidRPr="00FB1A59">
        <w:rPr>
          <w:rFonts w:ascii="Segoe UI" w:hAnsi="Segoe UI" w:cs="Segoe UI"/>
          <w:sz w:val="22"/>
          <w:szCs w:val="22"/>
        </w:rPr>
        <w:t>.</w:t>
      </w:r>
    </w:p>
    <w:p w14:paraId="20FEC57D" w14:textId="77777777" w:rsidR="00DD3D12" w:rsidRPr="00FB1A59" w:rsidRDefault="00DD3D12" w:rsidP="00D505D3">
      <w:pPr>
        <w:numPr>
          <w:ilvl w:val="0"/>
          <w:numId w:val="28"/>
        </w:numPr>
        <w:spacing w:line="220" w:lineRule="exact"/>
        <w:ind w:left="1350" w:hanging="486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 xml:space="preserve">Boyer, Paul S., et al. </w:t>
      </w:r>
      <w:r w:rsidRPr="00FB1A59">
        <w:rPr>
          <w:rFonts w:ascii="Segoe UI" w:hAnsi="Segoe UI" w:cs="Segoe UI"/>
          <w:i/>
          <w:iCs/>
          <w:sz w:val="22"/>
          <w:szCs w:val="22"/>
        </w:rPr>
        <w:t>The Enduring Vision: A History of the American People.</w:t>
      </w:r>
      <w:r w:rsidRPr="00FB1A59">
        <w:rPr>
          <w:rFonts w:ascii="Segoe UI" w:hAnsi="Segoe UI" w:cs="Segoe UI"/>
          <w:sz w:val="22"/>
          <w:szCs w:val="22"/>
        </w:rPr>
        <w:t xml:space="preserve"> Vo</w:t>
      </w:r>
      <w:r w:rsidR="00006BF9" w:rsidRPr="00FB1A59">
        <w:rPr>
          <w:rFonts w:ascii="Segoe UI" w:hAnsi="Segoe UI" w:cs="Segoe UI"/>
          <w:sz w:val="22"/>
          <w:szCs w:val="22"/>
        </w:rPr>
        <w:t>l.</w:t>
      </w:r>
      <w:r w:rsidRPr="00FB1A59">
        <w:rPr>
          <w:rFonts w:ascii="Segoe UI" w:hAnsi="Segoe UI" w:cs="Segoe UI"/>
          <w:sz w:val="22"/>
          <w:szCs w:val="22"/>
        </w:rPr>
        <w:t xml:space="preserve"> 2</w:t>
      </w:r>
      <w:r w:rsidR="00006BF9" w:rsidRPr="00FB1A59">
        <w:rPr>
          <w:rFonts w:ascii="Segoe UI" w:hAnsi="Segoe UI" w:cs="Segoe UI"/>
          <w:sz w:val="22"/>
          <w:szCs w:val="22"/>
        </w:rPr>
        <w:t xml:space="preserve">, </w:t>
      </w:r>
      <w:r w:rsidRPr="00FB1A59">
        <w:rPr>
          <w:rFonts w:ascii="Segoe UI" w:hAnsi="Segoe UI" w:cs="Segoe UI"/>
          <w:i/>
          <w:iCs/>
          <w:sz w:val="22"/>
          <w:szCs w:val="22"/>
        </w:rPr>
        <w:t>Since 1865</w:t>
      </w:r>
      <w:r w:rsidR="00006BF9" w:rsidRPr="00FB1A59">
        <w:rPr>
          <w:rFonts w:ascii="Segoe UI" w:hAnsi="Segoe UI" w:cs="Segoe UI"/>
          <w:sz w:val="22"/>
          <w:szCs w:val="22"/>
        </w:rPr>
        <w:t>.</w:t>
      </w:r>
      <w:r w:rsidRPr="00FB1A59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="00006BF9" w:rsidRPr="00FB1A59">
        <w:rPr>
          <w:rFonts w:ascii="Segoe UI" w:hAnsi="Segoe UI" w:cs="Segoe UI"/>
          <w:sz w:val="22"/>
          <w:szCs w:val="22"/>
        </w:rPr>
        <w:t>9</w:t>
      </w:r>
      <w:r w:rsidRPr="00FB1A59">
        <w:rPr>
          <w:rFonts w:ascii="Segoe UI" w:hAnsi="Segoe UI" w:cs="Segoe UI"/>
          <w:sz w:val="22"/>
          <w:szCs w:val="22"/>
          <w:vertAlign w:val="superscript"/>
        </w:rPr>
        <w:t>th</w:t>
      </w:r>
      <w:proofErr w:type="gramEnd"/>
      <w:r w:rsidR="00006BF9" w:rsidRPr="00FB1A59">
        <w:rPr>
          <w:rFonts w:ascii="Segoe UI" w:hAnsi="Segoe UI" w:cs="Segoe UI"/>
          <w:sz w:val="22"/>
          <w:szCs w:val="22"/>
        </w:rPr>
        <w:t xml:space="preserve"> </w:t>
      </w:r>
      <w:r w:rsidRPr="00FB1A59">
        <w:rPr>
          <w:rFonts w:ascii="Segoe UI" w:hAnsi="Segoe UI" w:cs="Segoe UI"/>
          <w:sz w:val="22"/>
          <w:szCs w:val="22"/>
        </w:rPr>
        <w:t>ed. Boston, MA: Wadsworth, 201</w:t>
      </w:r>
      <w:r w:rsidR="00006BF9" w:rsidRPr="00FB1A59">
        <w:rPr>
          <w:rFonts w:ascii="Segoe UI" w:hAnsi="Segoe UI" w:cs="Segoe UI"/>
          <w:sz w:val="22"/>
          <w:szCs w:val="22"/>
        </w:rPr>
        <w:t>8</w:t>
      </w:r>
      <w:r w:rsidRPr="00FB1A59">
        <w:rPr>
          <w:rFonts w:ascii="Segoe UI" w:hAnsi="Segoe UI" w:cs="Segoe UI"/>
          <w:sz w:val="22"/>
          <w:szCs w:val="22"/>
        </w:rPr>
        <w:t xml:space="preserve">. </w:t>
      </w:r>
    </w:p>
    <w:p w14:paraId="20FEC57E" w14:textId="77777777" w:rsidR="00DD3D12" w:rsidRPr="00FB1A59" w:rsidRDefault="00DD3D12" w:rsidP="00D505D3">
      <w:pPr>
        <w:numPr>
          <w:ilvl w:val="0"/>
          <w:numId w:val="28"/>
        </w:numPr>
        <w:spacing w:line="220" w:lineRule="exact"/>
        <w:ind w:left="1350" w:hanging="486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 xml:space="preserve">Goldfield, David. H., et al. </w:t>
      </w:r>
      <w:r w:rsidRPr="00FB1A59">
        <w:rPr>
          <w:rFonts w:ascii="Segoe UI" w:hAnsi="Segoe UI" w:cs="Segoe UI"/>
          <w:i/>
          <w:iCs/>
          <w:sz w:val="22"/>
          <w:szCs w:val="22"/>
        </w:rPr>
        <w:t xml:space="preserve">The American Journey: A History of the United States. </w:t>
      </w:r>
      <w:r w:rsidRPr="00FB1A59">
        <w:rPr>
          <w:rFonts w:ascii="Segoe UI" w:hAnsi="Segoe UI" w:cs="Segoe UI"/>
          <w:sz w:val="22"/>
          <w:szCs w:val="22"/>
        </w:rPr>
        <w:t>Vol</w:t>
      </w:r>
      <w:r w:rsidR="00006BF9" w:rsidRPr="00FB1A59">
        <w:rPr>
          <w:rFonts w:ascii="Segoe UI" w:hAnsi="Segoe UI" w:cs="Segoe UI"/>
          <w:sz w:val="22"/>
          <w:szCs w:val="22"/>
        </w:rPr>
        <w:t>.</w:t>
      </w:r>
      <w:r w:rsidRPr="00FB1A59">
        <w:rPr>
          <w:rFonts w:ascii="Segoe UI" w:hAnsi="Segoe UI" w:cs="Segoe UI"/>
          <w:sz w:val="22"/>
          <w:szCs w:val="22"/>
        </w:rPr>
        <w:t xml:space="preserve"> 2</w:t>
      </w:r>
      <w:r w:rsidR="00006BF9" w:rsidRPr="00FB1A59">
        <w:rPr>
          <w:rFonts w:ascii="Segoe UI" w:hAnsi="Segoe UI" w:cs="Segoe UI"/>
          <w:sz w:val="22"/>
          <w:szCs w:val="22"/>
        </w:rPr>
        <w:t xml:space="preserve">, </w:t>
      </w:r>
      <w:r w:rsidR="00006BF9" w:rsidRPr="00FB1A59">
        <w:rPr>
          <w:rFonts w:ascii="Segoe UI" w:hAnsi="Segoe UI" w:cs="Segoe UI"/>
          <w:i/>
          <w:iCs/>
          <w:sz w:val="22"/>
          <w:szCs w:val="22"/>
        </w:rPr>
        <w:t>Since 1865.</w:t>
      </w:r>
      <w:r w:rsidRPr="00FB1A59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="00006BF9" w:rsidRPr="00FB1A59">
        <w:rPr>
          <w:rFonts w:ascii="Segoe UI" w:hAnsi="Segoe UI" w:cs="Segoe UI"/>
          <w:sz w:val="22"/>
          <w:szCs w:val="22"/>
        </w:rPr>
        <w:t>8</w:t>
      </w:r>
      <w:r w:rsidRPr="00FB1A59">
        <w:rPr>
          <w:rFonts w:ascii="Segoe UI" w:hAnsi="Segoe UI" w:cs="Segoe UI"/>
          <w:sz w:val="22"/>
          <w:szCs w:val="22"/>
          <w:vertAlign w:val="superscript"/>
        </w:rPr>
        <w:t>th</w:t>
      </w:r>
      <w:proofErr w:type="gramEnd"/>
      <w:r w:rsidR="00006BF9" w:rsidRPr="00FB1A59">
        <w:rPr>
          <w:rFonts w:ascii="Segoe UI" w:hAnsi="Segoe UI" w:cs="Segoe UI"/>
          <w:sz w:val="22"/>
          <w:szCs w:val="22"/>
        </w:rPr>
        <w:t xml:space="preserve"> </w:t>
      </w:r>
      <w:r w:rsidRPr="00FB1A59">
        <w:rPr>
          <w:rFonts w:ascii="Segoe UI" w:hAnsi="Segoe UI" w:cs="Segoe UI"/>
          <w:sz w:val="22"/>
          <w:szCs w:val="22"/>
        </w:rPr>
        <w:t>ed. Upper Saddle River, NJ: Prentice Hall, 201</w:t>
      </w:r>
      <w:r w:rsidR="00006BF9" w:rsidRPr="00FB1A59">
        <w:rPr>
          <w:rFonts w:ascii="Segoe UI" w:hAnsi="Segoe UI" w:cs="Segoe UI"/>
          <w:sz w:val="22"/>
          <w:szCs w:val="22"/>
        </w:rPr>
        <w:t>7</w:t>
      </w:r>
      <w:r w:rsidRPr="00FB1A59">
        <w:rPr>
          <w:rFonts w:ascii="Segoe UI" w:hAnsi="Segoe UI" w:cs="Segoe UI"/>
          <w:sz w:val="22"/>
          <w:szCs w:val="22"/>
        </w:rPr>
        <w:t>.</w:t>
      </w:r>
    </w:p>
    <w:p w14:paraId="20FEC57F" w14:textId="77777777" w:rsidR="00DD3D12" w:rsidRPr="00FB1A59" w:rsidRDefault="00DD3D12" w:rsidP="00D505D3">
      <w:pPr>
        <w:numPr>
          <w:ilvl w:val="0"/>
          <w:numId w:val="28"/>
        </w:numPr>
        <w:spacing w:line="220" w:lineRule="exact"/>
        <w:ind w:left="1350" w:hanging="486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lastRenderedPageBreak/>
        <w:t xml:space="preserve">Norton, Mary Beth., et al. </w:t>
      </w:r>
      <w:r w:rsidRPr="00FB1A59">
        <w:rPr>
          <w:rFonts w:ascii="Segoe UI" w:hAnsi="Segoe UI" w:cs="Segoe UI"/>
          <w:i/>
          <w:iCs/>
          <w:sz w:val="22"/>
          <w:szCs w:val="22"/>
        </w:rPr>
        <w:t>A People and a Nation: A History of the United States</w:t>
      </w:r>
      <w:r w:rsidRPr="00FB1A59">
        <w:rPr>
          <w:rFonts w:ascii="Segoe UI" w:hAnsi="Segoe UI" w:cs="Segoe UI"/>
          <w:sz w:val="22"/>
          <w:szCs w:val="22"/>
        </w:rPr>
        <w:t>. Vol</w:t>
      </w:r>
      <w:r w:rsidR="00006BF9" w:rsidRPr="00FB1A59">
        <w:rPr>
          <w:rFonts w:ascii="Segoe UI" w:hAnsi="Segoe UI" w:cs="Segoe UI"/>
          <w:sz w:val="22"/>
          <w:szCs w:val="22"/>
        </w:rPr>
        <w:t>.</w:t>
      </w:r>
      <w:r w:rsidRPr="00FB1A59">
        <w:rPr>
          <w:rFonts w:ascii="Segoe UI" w:hAnsi="Segoe UI" w:cs="Segoe UI"/>
          <w:sz w:val="22"/>
          <w:szCs w:val="22"/>
        </w:rPr>
        <w:t xml:space="preserve"> 2</w:t>
      </w:r>
      <w:r w:rsidR="00006BF9" w:rsidRPr="00FB1A59">
        <w:rPr>
          <w:rFonts w:ascii="Segoe UI" w:hAnsi="Segoe UI" w:cs="Segoe UI"/>
          <w:sz w:val="22"/>
          <w:szCs w:val="22"/>
        </w:rPr>
        <w:t>,</w:t>
      </w:r>
      <w:r w:rsidRPr="00FB1A59">
        <w:rPr>
          <w:rFonts w:ascii="Segoe UI" w:hAnsi="Segoe UI" w:cs="Segoe UI"/>
          <w:sz w:val="22"/>
          <w:szCs w:val="22"/>
        </w:rPr>
        <w:t xml:space="preserve"> </w:t>
      </w:r>
      <w:r w:rsidRPr="00FB1A59">
        <w:rPr>
          <w:rFonts w:ascii="Segoe UI" w:hAnsi="Segoe UI" w:cs="Segoe UI"/>
          <w:i/>
          <w:iCs/>
          <w:sz w:val="22"/>
          <w:szCs w:val="22"/>
        </w:rPr>
        <w:t>Since 1865</w:t>
      </w:r>
      <w:r w:rsidRPr="00FB1A59">
        <w:rPr>
          <w:rFonts w:ascii="Segoe UI" w:hAnsi="Segoe UI" w:cs="Segoe UI"/>
          <w:sz w:val="22"/>
          <w:szCs w:val="22"/>
        </w:rPr>
        <w:t xml:space="preserve">. </w:t>
      </w:r>
      <w:proofErr w:type="gramStart"/>
      <w:r w:rsidR="00006BF9" w:rsidRPr="00FB1A59">
        <w:rPr>
          <w:rFonts w:ascii="Segoe UI" w:hAnsi="Segoe UI" w:cs="Segoe UI"/>
          <w:sz w:val="22"/>
          <w:szCs w:val="22"/>
        </w:rPr>
        <w:t>11</w:t>
      </w:r>
      <w:r w:rsidR="00006BF9" w:rsidRPr="00FB1A59">
        <w:rPr>
          <w:rFonts w:ascii="Segoe UI" w:hAnsi="Segoe UI" w:cs="Segoe UI"/>
          <w:sz w:val="22"/>
          <w:szCs w:val="22"/>
          <w:vertAlign w:val="superscript"/>
        </w:rPr>
        <w:t>th</w:t>
      </w:r>
      <w:proofErr w:type="gramEnd"/>
      <w:r w:rsidR="00006BF9" w:rsidRPr="00FB1A59">
        <w:rPr>
          <w:rFonts w:ascii="Segoe UI" w:hAnsi="Segoe UI" w:cs="Segoe UI"/>
          <w:sz w:val="22"/>
          <w:szCs w:val="22"/>
        </w:rPr>
        <w:t xml:space="preserve"> ed</w:t>
      </w:r>
      <w:r w:rsidRPr="00FB1A59">
        <w:rPr>
          <w:rFonts w:ascii="Segoe UI" w:hAnsi="Segoe UI" w:cs="Segoe UI"/>
          <w:sz w:val="22"/>
          <w:szCs w:val="22"/>
        </w:rPr>
        <w:t>. Boston, MA: Wadsworth, 201</w:t>
      </w:r>
      <w:r w:rsidR="00006BF9" w:rsidRPr="00FB1A59">
        <w:rPr>
          <w:rFonts w:ascii="Segoe UI" w:hAnsi="Segoe UI" w:cs="Segoe UI"/>
          <w:sz w:val="22"/>
          <w:szCs w:val="22"/>
        </w:rPr>
        <w:t>9</w:t>
      </w:r>
      <w:r w:rsidRPr="00FB1A59">
        <w:rPr>
          <w:rFonts w:ascii="Segoe UI" w:hAnsi="Segoe UI" w:cs="Segoe UI"/>
          <w:sz w:val="22"/>
          <w:szCs w:val="22"/>
        </w:rPr>
        <w:t>.</w:t>
      </w:r>
    </w:p>
    <w:p w14:paraId="20FEC580" w14:textId="77777777" w:rsidR="00DD3D12" w:rsidRPr="00FB1A59" w:rsidRDefault="00DD3D12" w:rsidP="00D505D3">
      <w:pPr>
        <w:numPr>
          <w:ilvl w:val="0"/>
          <w:numId w:val="28"/>
        </w:numPr>
        <w:spacing w:line="220" w:lineRule="exact"/>
        <w:ind w:left="1350" w:hanging="486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 xml:space="preserve">Brinkley, Alan. </w:t>
      </w:r>
      <w:r w:rsidRPr="00FB1A59">
        <w:rPr>
          <w:rFonts w:ascii="Segoe UI" w:hAnsi="Segoe UI" w:cs="Segoe UI"/>
          <w:i/>
          <w:iCs/>
          <w:sz w:val="22"/>
          <w:szCs w:val="22"/>
        </w:rPr>
        <w:t>An Unfinished Nation: A Concise History of the American People</w:t>
      </w:r>
      <w:r w:rsidRPr="00FB1A59">
        <w:rPr>
          <w:rFonts w:ascii="Segoe UI" w:hAnsi="Segoe UI" w:cs="Segoe UI"/>
          <w:sz w:val="22"/>
          <w:szCs w:val="22"/>
        </w:rPr>
        <w:t xml:space="preserve">. Vol. 2. </w:t>
      </w:r>
      <w:r w:rsidR="00006BF9" w:rsidRPr="00FB1A59">
        <w:rPr>
          <w:rFonts w:ascii="Segoe UI" w:hAnsi="Segoe UI" w:cs="Segoe UI"/>
          <w:sz w:val="22"/>
          <w:szCs w:val="22"/>
        </w:rPr>
        <w:t>9</w:t>
      </w:r>
      <w:r w:rsidRPr="00FB1A59">
        <w:rPr>
          <w:rFonts w:ascii="Segoe UI" w:hAnsi="Segoe UI" w:cs="Segoe UI"/>
          <w:sz w:val="22"/>
          <w:szCs w:val="22"/>
          <w:vertAlign w:val="superscript"/>
        </w:rPr>
        <w:t>th</w:t>
      </w:r>
      <w:r w:rsidR="00006BF9" w:rsidRPr="00FB1A59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="00006BF9" w:rsidRPr="00FB1A59">
        <w:rPr>
          <w:rFonts w:ascii="Segoe UI" w:hAnsi="Segoe UI" w:cs="Segoe UI"/>
          <w:sz w:val="22"/>
          <w:szCs w:val="22"/>
        </w:rPr>
        <w:t>ed</w:t>
      </w:r>
      <w:proofErr w:type="gramEnd"/>
      <w:r w:rsidR="00006BF9" w:rsidRPr="00FB1A59">
        <w:rPr>
          <w:rFonts w:ascii="Segoe UI" w:hAnsi="Segoe UI" w:cs="Segoe UI"/>
          <w:sz w:val="22"/>
          <w:szCs w:val="22"/>
        </w:rPr>
        <w:t>.</w:t>
      </w:r>
      <w:r w:rsidRPr="00FB1A59">
        <w:rPr>
          <w:rFonts w:ascii="Segoe UI" w:hAnsi="Segoe UI" w:cs="Segoe UI"/>
          <w:sz w:val="22"/>
          <w:szCs w:val="22"/>
        </w:rPr>
        <w:t xml:space="preserve"> New York: McGraw Hill, 201</w:t>
      </w:r>
      <w:r w:rsidR="00006BF9" w:rsidRPr="00FB1A59">
        <w:rPr>
          <w:rFonts w:ascii="Segoe UI" w:hAnsi="Segoe UI" w:cs="Segoe UI"/>
          <w:sz w:val="22"/>
          <w:szCs w:val="22"/>
        </w:rPr>
        <w:t>9</w:t>
      </w:r>
      <w:r w:rsidRPr="00FB1A59">
        <w:rPr>
          <w:rFonts w:ascii="Segoe UI" w:hAnsi="Segoe UI" w:cs="Segoe UI"/>
          <w:sz w:val="22"/>
          <w:szCs w:val="22"/>
        </w:rPr>
        <w:t>.</w:t>
      </w:r>
    </w:p>
    <w:p w14:paraId="20FEC581" w14:textId="77777777" w:rsidR="00DD3D12" w:rsidRPr="00FB1A59" w:rsidRDefault="00DD3D12" w:rsidP="00D505D3">
      <w:pPr>
        <w:numPr>
          <w:ilvl w:val="0"/>
          <w:numId w:val="28"/>
        </w:numPr>
        <w:spacing w:line="220" w:lineRule="exact"/>
        <w:ind w:left="1350" w:hanging="486"/>
        <w:rPr>
          <w:rFonts w:ascii="Segoe UI" w:hAnsi="Segoe UI" w:cs="Segoe UI"/>
          <w:sz w:val="22"/>
          <w:szCs w:val="22"/>
        </w:rPr>
      </w:pPr>
      <w:proofErr w:type="spellStart"/>
      <w:r w:rsidRPr="00FB1A59">
        <w:rPr>
          <w:rFonts w:ascii="Segoe UI" w:hAnsi="Segoe UI" w:cs="Segoe UI"/>
          <w:sz w:val="22"/>
          <w:szCs w:val="22"/>
        </w:rPr>
        <w:t>Faragher</w:t>
      </w:r>
      <w:proofErr w:type="spellEnd"/>
      <w:r w:rsidRPr="00FB1A59">
        <w:rPr>
          <w:rFonts w:ascii="Segoe UI" w:hAnsi="Segoe UI" w:cs="Segoe UI"/>
          <w:sz w:val="22"/>
          <w:szCs w:val="22"/>
        </w:rPr>
        <w:t xml:space="preserve">, John Mack et.al. </w:t>
      </w:r>
      <w:r w:rsidRPr="00FB1A59">
        <w:rPr>
          <w:rFonts w:ascii="Segoe UI" w:hAnsi="Segoe UI" w:cs="Segoe UI"/>
          <w:i/>
          <w:iCs/>
          <w:sz w:val="22"/>
          <w:szCs w:val="22"/>
        </w:rPr>
        <w:t>Out of Many: A History of the American People</w:t>
      </w:r>
      <w:r w:rsidRPr="00FB1A59">
        <w:rPr>
          <w:rFonts w:ascii="Segoe UI" w:hAnsi="Segoe UI" w:cs="Segoe UI"/>
          <w:sz w:val="22"/>
          <w:szCs w:val="22"/>
        </w:rPr>
        <w:t xml:space="preserve">. Vol. 2. </w:t>
      </w:r>
      <w:proofErr w:type="gramStart"/>
      <w:r w:rsidR="00006BF9" w:rsidRPr="00FB1A59">
        <w:rPr>
          <w:rFonts w:ascii="Segoe UI" w:hAnsi="Segoe UI" w:cs="Segoe UI"/>
          <w:sz w:val="22"/>
          <w:szCs w:val="22"/>
        </w:rPr>
        <w:t>9</w:t>
      </w:r>
      <w:r w:rsidRPr="00FB1A59">
        <w:rPr>
          <w:rFonts w:ascii="Segoe UI" w:hAnsi="Segoe UI" w:cs="Segoe UI"/>
          <w:sz w:val="22"/>
          <w:szCs w:val="22"/>
        </w:rPr>
        <w:t>th</w:t>
      </w:r>
      <w:proofErr w:type="gramEnd"/>
      <w:r w:rsidRPr="00FB1A59">
        <w:rPr>
          <w:rFonts w:ascii="Segoe UI" w:hAnsi="Segoe UI" w:cs="Segoe UI"/>
          <w:sz w:val="22"/>
          <w:szCs w:val="22"/>
        </w:rPr>
        <w:t xml:space="preserve"> </w:t>
      </w:r>
      <w:r w:rsidR="00006BF9" w:rsidRPr="00FB1A59">
        <w:rPr>
          <w:rFonts w:ascii="Segoe UI" w:hAnsi="Segoe UI" w:cs="Segoe UI"/>
          <w:sz w:val="22"/>
          <w:szCs w:val="22"/>
        </w:rPr>
        <w:t>ed</w:t>
      </w:r>
      <w:r w:rsidRPr="00FB1A59">
        <w:rPr>
          <w:rFonts w:ascii="Segoe UI" w:hAnsi="Segoe UI" w:cs="Segoe UI"/>
          <w:sz w:val="22"/>
          <w:szCs w:val="22"/>
        </w:rPr>
        <w:t>. Upper Saddle River, NJ: Pearson, 20</w:t>
      </w:r>
      <w:r w:rsidR="00006BF9" w:rsidRPr="00FB1A59">
        <w:rPr>
          <w:rFonts w:ascii="Segoe UI" w:hAnsi="Segoe UI" w:cs="Segoe UI"/>
          <w:sz w:val="22"/>
          <w:szCs w:val="22"/>
        </w:rPr>
        <w:t>20</w:t>
      </w:r>
      <w:r w:rsidRPr="00FB1A59">
        <w:rPr>
          <w:rFonts w:ascii="Segoe UI" w:hAnsi="Segoe UI" w:cs="Segoe UI"/>
          <w:sz w:val="22"/>
          <w:szCs w:val="22"/>
        </w:rPr>
        <w:t>.</w:t>
      </w:r>
    </w:p>
    <w:p w14:paraId="20FEC582" w14:textId="77777777" w:rsidR="00DD3D12" w:rsidRPr="00FB1A59" w:rsidRDefault="00DD3D12" w:rsidP="00D505D3">
      <w:pPr>
        <w:numPr>
          <w:ilvl w:val="0"/>
          <w:numId w:val="28"/>
        </w:numPr>
        <w:spacing w:line="220" w:lineRule="exact"/>
        <w:ind w:left="1350" w:hanging="486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>Henr</w:t>
      </w:r>
      <w:r w:rsidR="00006BF9" w:rsidRPr="00FB1A59">
        <w:rPr>
          <w:rFonts w:ascii="Segoe UI" w:hAnsi="Segoe UI" w:cs="Segoe UI"/>
          <w:sz w:val="22"/>
          <w:szCs w:val="22"/>
        </w:rPr>
        <w:t>i</w:t>
      </w:r>
      <w:r w:rsidRPr="00FB1A59">
        <w:rPr>
          <w:rFonts w:ascii="Segoe UI" w:hAnsi="Segoe UI" w:cs="Segoe UI"/>
          <w:sz w:val="22"/>
          <w:szCs w:val="22"/>
        </w:rPr>
        <w:t xml:space="preserve">etta, James A., et al.  </w:t>
      </w:r>
      <w:r w:rsidRPr="00FB1A59">
        <w:rPr>
          <w:rFonts w:ascii="Segoe UI" w:hAnsi="Segoe UI" w:cs="Segoe UI"/>
          <w:i/>
          <w:iCs/>
          <w:sz w:val="22"/>
          <w:szCs w:val="22"/>
        </w:rPr>
        <w:t>America’s History</w:t>
      </w:r>
      <w:r w:rsidR="00006BF9" w:rsidRPr="00FB1A59">
        <w:rPr>
          <w:rFonts w:ascii="Segoe UI" w:hAnsi="Segoe UI" w:cs="Segoe UI"/>
          <w:sz w:val="22"/>
          <w:szCs w:val="22"/>
        </w:rPr>
        <w:t>.</w:t>
      </w:r>
      <w:r w:rsidRPr="00FB1A59">
        <w:rPr>
          <w:rFonts w:ascii="Segoe UI" w:hAnsi="Segoe UI" w:cs="Segoe UI"/>
          <w:sz w:val="22"/>
          <w:szCs w:val="22"/>
        </w:rPr>
        <w:t xml:space="preserve"> Vol. 2</w:t>
      </w:r>
      <w:r w:rsidR="00006BF9" w:rsidRPr="00FB1A59">
        <w:rPr>
          <w:rFonts w:ascii="Segoe UI" w:hAnsi="Segoe UI" w:cs="Segoe UI"/>
          <w:sz w:val="22"/>
          <w:szCs w:val="22"/>
        </w:rPr>
        <w:t>,</w:t>
      </w:r>
      <w:r w:rsidRPr="00FB1A59">
        <w:rPr>
          <w:rFonts w:ascii="Segoe UI" w:hAnsi="Segoe UI" w:cs="Segoe UI"/>
          <w:sz w:val="22"/>
          <w:szCs w:val="22"/>
        </w:rPr>
        <w:t xml:space="preserve"> </w:t>
      </w:r>
      <w:r w:rsidRPr="00FB1A59">
        <w:rPr>
          <w:rFonts w:ascii="Segoe UI" w:hAnsi="Segoe UI" w:cs="Segoe UI"/>
          <w:i/>
          <w:iCs/>
          <w:sz w:val="22"/>
          <w:szCs w:val="22"/>
        </w:rPr>
        <w:t>Since 1865</w:t>
      </w:r>
      <w:r w:rsidRPr="00FB1A59">
        <w:rPr>
          <w:rFonts w:ascii="Segoe UI" w:hAnsi="Segoe UI" w:cs="Segoe UI"/>
          <w:sz w:val="22"/>
          <w:szCs w:val="22"/>
        </w:rPr>
        <w:t xml:space="preserve">. </w:t>
      </w:r>
      <w:proofErr w:type="gramStart"/>
      <w:r w:rsidR="00006BF9" w:rsidRPr="00FB1A59">
        <w:rPr>
          <w:rFonts w:ascii="Segoe UI" w:hAnsi="Segoe UI" w:cs="Segoe UI"/>
          <w:sz w:val="22"/>
          <w:szCs w:val="22"/>
        </w:rPr>
        <w:t>9</w:t>
      </w:r>
      <w:r w:rsidRPr="00FB1A59">
        <w:rPr>
          <w:rFonts w:ascii="Segoe UI" w:hAnsi="Segoe UI" w:cs="Segoe UI"/>
          <w:sz w:val="22"/>
          <w:szCs w:val="22"/>
          <w:vertAlign w:val="superscript"/>
        </w:rPr>
        <w:t>th</w:t>
      </w:r>
      <w:proofErr w:type="gramEnd"/>
      <w:r w:rsidR="00006BF9" w:rsidRPr="00FB1A59">
        <w:rPr>
          <w:rFonts w:ascii="Segoe UI" w:hAnsi="Segoe UI" w:cs="Segoe UI"/>
          <w:sz w:val="22"/>
          <w:szCs w:val="22"/>
        </w:rPr>
        <w:t xml:space="preserve"> </w:t>
      </w:r>
      <w:r w:rsidRPr="00FB1A59">
        <w:rPr>
          <w:rFonts w:ascii="Segoe UI" w:hAnsi="Segoe UI" w:cs="Segoe UI"/>
          <w:sz w:val="22"/>
          <w:szCs w:val="22"/>
        </w:rPr>
        <w:t>ed. Boston, MA: Bedford St. Martins, 201</w:t>
      </w:r>
      <w:r w:rsidR="00006BF9" w:rsidRPr="00FB1A59">
        <w:rPr>
          <w:rFonts w:ascii="Segoe UI" w:hAnsi="Segoe UI" w:cs="Segoe UI"/>
          <w:sz w:val="22"/>
          <w:szCs w:val="22"/>
        </w:rPr>
        <w:t>8.</w:t>
      </w:r>
      <w:r w:rsidRPr="00FB1A59">
        <w:rPr>
          <w:rFonts w:ascii="Segoe UI" w:hAnsi="Segoe UI" w:cs="Segoe UI"/>
          <w:sz w:val="22"/>
          <w:szCs w:val="22"/>
        </w:rPr>
        <w:t xml:space="preserve"> </w:t>
      </w:r>
    </w:p>
    <w:p w14:paraId="20FEC583" w14:textId="77777777" w:rsidR="00DD3D12" w:rsidRPr="00FB1A59" w:rsidRDefault="00DD3D12" w:rsidP="00D505D3">
      <w:pPr>
        <w:numPr>
          <w:ilvl w:val="0"/>
          <w:numId w:val="28"/>
        </w:numPr>
        <w:spacing w:line="220" w:lineRule="exact"/>
        <w:ind w:left="1350" w:hanging="486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 xml:space="preserve">Schaller, Michael, et al. </w:t>
      </w:r>
      <w:r w:rsidRPr="00FB1A59">
        <w:rPr>
          <w:rFonts w:ascii="Segoe UI" w:hAnsi="Segoe UI" w:cs="Segoe UI"/>
          <w:i/>
          <w:iCs/>
          <w:sz w:val="22"/>
          <w:szCs w:val="22"/>
        </w:rPr>
        <w:t>American Horizons: U.S History in a Global Context</w:t>
      </w:r>
      <w:r w:rsidRPr="00FB1A59">
        <w:rPr>
          <w:rFonts w:ascii="Segoe UI" w:hAnsi="Segoe UI" w:cs="Segoe UI"/>
          <w:sz w:val="22"/>
          <w:szCs w:val="22"/>
        </w:rPr>
        <w:t>. Vol</w:t>
      </w:r>
      <w:r w:rsidR="00006BF9" w:rsidRPr="00FB1A59">
        <w:rPr>
          <w:rFonts w:ascii="Segoe UI" w:hAnsi="Segoe UI" w:cs="Segoe UI"/>
          <w:sz w:val="22"/>
          <w:szCs w:val="22"/>
        </w:rPr>
        <w:t>. 2,</w:t>
      </w:r>
      <w:r w:rsidRPr="00FB1A59">
        <w:rPr>
          <w:rFonts w:ascii="Segoe UI" w:hAnsi="Segoe UI" w:cs="Segoe UI"/>
          <w:sz w:val="22"/>
          <w:szCs w:val="22"/>
        </w:rPr>
        <w:t xml:space="preserve"> </w:t>
      </w:r>
      <w:r w:rsidRPr="00FB1A59">
        <w:rPr>
          <w:rFonts w:ascii="Segoe UI" w:hAnsi="Segoe UI" w:cs="Segoe UI"/>
          <w:i/>
          <w:iCs/>
          <w:sz w:val="22"/>
          <w:szCs w:val="22"/>
        </w:rPr>
        <w:t>Since 1865</w:t>
      </w:r>
      <w:r w:rsidRPr="00FB1A59">
        <w:rPr>
          <w:rFonts w:ascii="Segoe UI" w:hAnsi="Segoe UI" w:cs="Segoe UI"/>
          <w:sz w:val="22"/>
          <w:szCs w:val="22"/>
        </w:rPr>
        <w:t xml:space="preserve">. </w:t>
      </w:r>
      <w:proofErr w:type="gramStart"/>
      <w:r w:rsidR="00006BF9" w:rsidRPr="00FB1A59">
        <w:rPr>
          <w:rFonts w:ascii="Segoe UI" w:hAnsi="Segoe UI" w:cs="Segoe UI"/>
          <w:sz w:val="22"/>
          <w:szCs w:val="22"/>
        </w:rPr>
        <w:t>3</w:t>
      </w:r>
      <w:r w:rsidR="00006BF9" w:rsidRPr="00FB1A59">
        <w:rPr>
          <w:rFonts w:ascii="Segoe UI" w:hAnsi="Segoe UI" w:cs="Segoe UI"/>
          <w:sz w:val="22"/>
          <w:szCs w:val="22"/>
          <w:vertAlign w:val="superscript"/>
        </w:rPr>
        <w:t>rd</w:t>
      </w:r>
      <w:proofErr w:type="gramEnd"/>
      <w:r w:rsidR="00006BF9" w:rsidRPr="00FB1A59">
        <w:rPr>
          <w:rFonts w:ascii="Segoe UI" w:hAnsi="Segoe UI" w:cs="Segoe UI"/>
          <w:sz w:val="22"/>
          <w:szCs w:val="22"/>
        </w:rPr>
        <w:t xml:space="preserve"> ed. </w:t>
      </w:r>
      <w:r w:rsidRPr="00FB1A59">
        <w:rPr>
          <w:rFonts w:ascii="Segoe UI" w:hAnsi="Segoe UI" w:cs="Segoe UI"/>
          <w:sz w:val="22"/>
          <w:szCs w:val="22"/>
        </w:rPr>
        <w:t>Oxford, UK: Oxford University Press, 201</w:t>
      </w:r>
      <w:r w:rsidR="00006BF9" w:rsidRPr="00FB1A59">
        <w:rPr>
          <w:rFonts w:ascii="Segoe UI" w:hAnsi="Segoe UI" w:cs="Segoe UI"/>
          <w:sz w:val="22"/>
          <w:szCs w:val="22"/>
        </w:rPr>
        <w:t>7</w:t>
      </w:r>
      <w:r w:rsidRPr="00FB1A59">
        <w:rPr>
          <w:rFonts w:ascii="Segoe UI" w:hAnsi="Segoe UI" w:cs="Segoe UI"/>
          <w:sz w:val="22"/>
          <w:szCs w:val="22"/>
        </w:rPr>
        <w:t>.</w:t>
      </w:r>
    </w:p>
    <w:p w14:paraId="20FEC585" w14:textId="09AC14CC" w:rsidR="00DD3D12" w:rsidRPr="0019513C" w:rsidRDefault="00931B7A" w:rsidP="00D505D3">
      <w:pPr>
        <w:numPr>
          <w:ilvl w:val="0"/>
          <w:numId w:val="28"/>
        </w:numPr>
        <w:spacing w:line="220" w:lineRule="exact"/>
        <w:ind w:left="1350" w:hanging="486"/>
        <w:rPr>
          <w:rFonts w:ascii="Segoe UI" w:hAnsi="Segoe UI" w:cs="Segoe UI"/>
          <w:sz w:val="22"/>
          <w:szCs w:val="22"/>
        </w:rPr>
      </w:pPr>
      <w:r w:rsidRPr="0019513C">
        <w:rPr>
          <w:rFonts w:ascii="Segoe UI" w:hAnsi="Segoe UI" w:cs="Segoe UI"/>
          <w:i/>
          <w:iCs/>
          <w:sz w:val="22"/>
          <w:szCs w:val="22"/>
        </w:rPr>
        <w:t>Merriam- Webster Advanced Learner’s English Dictionary</w:t>
      </w:r>
      <w:r w:rsidRPr="0019513C">
        <w:rPr>
          <w:rFonts w:ascii="Segoe UI" w:hAnsi="Segoe UI" w:cs="Segoe UI"/>
          <w:sz w:val="22"/>
          <w:szCs w:val="22"/>
        </w:rPr>
        <w:t xml:space="preserve">. </w:t>
      </w:r>
      <w:proofErr w:type="gramStart"/>
      <w:r w:rsidRPr="0019513C">
        <w:rPr>
          <w:rFonts w:ascii="Segoe UI" w:hAnsi="Segoe UI" w:cs="Segoe UI"/>
          <w:sz w:val="22"/>
          <w:szCs w:val="22"/>
        </w:rPr>
        <w:t>9</w:t>
      </w:r>
      <w:r w:rsidRPr="0019513C">
        <w:rPr>
          <w:rFonts w:ascii="Segoe UI" w:hAnsi="Segoe UI" w:cs="Segoe UI"/>
          <w:sz w:val="22"/>
          <w:szCs w:val="22"/>
          <w:vertAlign w:val="superscript"/>
        </w:rPr>
        <w:t>th</w:t>
      </w:r>
      <w:proofErr w:type="gramEnd"/>
      <w:r w:rsidRPr="0019513C">
        <w:rPr>
          <w:rFonts w:ascii="Segoe UI" w:hAnsi="Segoe UI" w:cs="Segoe UI"/>
          <w:sz w:val="22"/>
          <w:szCs w:val="22"/>
        </w:rPr>
        <w:t xml:space="preserve"> Ed. 2016. </w:t>
      </w:r>
      <w:r w:rsidRPr="0019513C">
        <w:rPr>
          <w:rFonts w:ascii="Segoe UI" w:hAnsi="Segoe UI" w:cs="Segoe UI"/>
          <w:sz w:val="22"/>
          <w:szCs w:val="22"/>
        </w:rPr>
        <w:tab/>
      </w:r>
    </w:p>
    <w:p w14:paraId="20FEC587" w14:textId="4419A53B" w:rsidR="00DD3D12" w:rsidRPr="0019513C" w:rsidRDefault="00D505D3" w:rsidP="00D505D3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trike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b.</w:t>
      </w:r>
      <w:r>
        <w:rPr>
          <w:rFonts w:ascii="Segoe UI" w:hAnsi="Segoe UI" w:cs="Segoe UI"/>
          <w:sz w:val="22"/>
          <w:szCs w:val="22"/>
        </w:rPr>
        <w:tab/>
      </w:r>
      <w:r w:rsidR="00693610" w:rsidRPr="0019513C">
        <w:rPr>
          <w:rFonts w:ascii="Segoe UI" w:hAnsi="Segoe UI" w:cs="Segoe UI"/>
          <w:sz w:val="22"/>
          <w:szCs w:val="22"/>
        </w:rPr>
        <w:t xml:space="preserve">Supplementary </w:t>
      </w:r>
      <w:r w:rsidR="00931B7A" w:rsidRPr="0019513C">
        <w:rPr>
          <w:rFonts w:ascii="Segoe UI" w:hAnsi="Segoe UI" w:cs="Segoe UI"/>
          <w:sz w:val="22"/>
          <w:szCs w:val="22"/>
        </w:rPr>
        <w:t>texts and workbooks</w:t>
      </w:r>
      <w:r w:rsidR="00693610" w:rsidRPr="0019513C">
        <w:rPr>
          <w:rFonts w:ascii="Segoe UI" w:hAnsi="Segoe UI" w:cs="Segoe UI"/>
          <w:sz w:val="22"/>
          <w:szCs w:val="22"/>
        </w:rPr>
        <w:t>:</w:t>
      </w:r>
    </w:p>
    <w:p w14:paraId="20FEC588" w14:textId="77777777" w:rsidR="00DD3D12" w:rsidRPr="00FB1A59" w:rsidRDefault="00DD3D12" w:rsidP="00D505D3">
      <w:pPr>
        <w:numPr>
          <w:ilvl w:val="0"/>
          <w:numId w:val="30"/>
        </w:numPr>
        <w:spacing w:line="220" w:lineRule="exact"/>
        <w:ind w:left="1350" w:hanging="486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 xml:space="preserve">Hewitt, Nancy A. and </w:t>
      </w:r>
      <w:r w:rsidR="008050D6" w:rsidRPr="00FB1A59">
        <w:rPr>
          <w:rFonts w:ascii="Segoe UI" w:hAnsi="Segoe UI" w:cs="Segoe UI"/>
          <w:sz w:val="22"/>
          <w:szCs w:val="22"/>
        </w:rPr>
        <w:t xml:space="preserve">Steven F. </w:t>
      </w:r>
      <w:r w:rsidRPr="00FB1A59">
        <w:rPr>
          <w:rFonts w:ascii="Segoe UI" w:hAnsi="Segoe UI" w:cs="Segoe UI"/>
          <w:sz w:val="22"/>
          <w:szCs w:val="22"/>
        </w:rPr>
        <w:t>Lawson</w:t>
      </w:r>
      <w:r w:rsidR="008050D6" w:rsidRPr="00FB1A59">
        <w:rPr>
          <w:rFonts w:ascii="Segoe UI" w:hAnsi="Segoe UI" w:cs="Segoe UI"/>
          <w:sz w:val="22"/>
          <w:szCs w:val="22"/>
        </w:rPr>
        <w:t xml:space="preserve">, </w:t>
      </w:r>
      <w:r w:rsidRPr="00FB1A59">
        <w:rPr>
          <w:rFonts w:ascii="Segoe UI" w:hAnsi="Segoe UI" w:cs="Segoe UI"/>
          <w:sz w:val="22"/>
          <w:szCs w:val="22"/>
        </w:rPr>
        <w:t xml:space="preserve">eds. </w:t>
      </w:r>
      <w:r w:rsidRPr="00FB1A59">
        <w:rPr>
          <w:rFonts w:ascii="Segoe UI" w:hAnsi="Segoe UI" w:cs="Segoe UI"/>
          <w:i/>
          <w:iCs/>
          <w:sz w:val="22"/>
          <w:szCs w:val="22"/>
        </w:rPr>
        <w:t xml:space="preserve">Exploring American Histories </w:t>
      </w:r>
      <w:proofErr w:type="gramStart"/>
      <w:r w:rsidRPr="00FB1A59">
        <w:rPr>
          <w:rFonts w:ascii="Segoe UI" w:hAnsi="Segoe UI" w:cs="Segoe UI"/>
          <w:i/>
          <w:iCs/>
          <w:sz w:val="22"/>
          <w:szCs w:val="22"/>
        </w:rPr>
        <w:t>A</w:t>
      </w:r>
      <w:proofErr w:type="gramEnd"/>
      <w:r w:rsidRPr="00FB1A59">
        <w:rPr>
          <w:rFonts w:ascii="Segoe UI" w:hAnsi="Segoe UI" w:cs="Segoe UI"/>
          <w:i/>
          <w:iCs/>
          <w:sz w:val="22"/>
          <w:szCs w:val="22"/>
        </w:rPr>
        <w:t xml:space="preserve"> Brief Survey with Sources</w:t>
      </w:r>
      <w:r w:rsidRPr="00FB1A59">
        <w:rPr>
          <w:rFonts w:ascii="Segoe UI" w:hAnsi="Segoe UI" w:cs="Segoe UI"/>
          <w:sz w:val="22"/>
          <w:szCs w:val="22"/>
        </w:rPr>
        <w:t>. Vol. 2</w:t>
      </w:r>
      <w:r w:rsidR="00006BF9" w:rsidRPr="00FB1A59">
        <w:rPr>
          <w:rFonts w:ascii="Segoe UI" w:hAnsi="Segoe UI" w:cs="Segoe UI"/>
          <w:sz w:val="22"/>
          <w:szCs w:val="22"/>
        </w:rPr>
        <w:t>,</w:t>
      </w:r>
      <w:r w:rsidRPr="00FB1A59">
        <w:rPr>
          <w:rFonts w:ascii="Segoe UI" w:hAnsi="Segoe UI" w:cs="Segoe UI"/>
          <w:sz w:val="22"/>
          <w:szCs w:val="22"/>
        </w:rPr>
        <w:t xml:space="preserve"> </w:t>
      </w:r>
      <w:r w:rsidRPr="00FB1A59">
        <w:rPr>
          <w:rFonts w:ascii="Segoe UI" w:hAnsi="Segoe UI" w:cs="Segoe UI"/>
          <w:i/>
          <w:iCs/>
          <w:sz w:val="22"/>
          <w:szCs w:val="22"/>
        </w:rPr>
        <w:t>Since 1865</w:t>
      </w:r>
      <w:r w:rsidRPr="00FB1A59">
        <w:rPr>
          <w:rFonts w:ascii="Segoe UI" w:hAnsi="Segoe UI" w:cs="Segoe UI"/>
          <w:sz w:val="22"/>
          <w:szCs w:val="22"/>
        </w:rPr>
        <w:t xml:space="preserve">. </w:t>
      </w:r>
      <w:proofErr w:type="gramStart"/>
      <w:r w:rsidR="008050D6" w:rsidRPr="00FB1A59">
        <w:rPr>
          <w:rFonts w:ascii="Segoe UI" w:hAnsi="Segoe UI" w:cs="Segoe UI"/>
          <w:sz w:val="22"/>
          <w:szCs w:val="22"/>
        </w:rPr>
        <w:t>3</w:t>
      </w:r>
      <w:r w:rsidR="008050D6" w:rsidRPr="00FB1A59">
        <w:rPr>
          <w:rFonts w:ascii="Segoe UI" w:hAnsi="Segoe UI" w:cs="Segoe UI"/>
          <w:sz w:val="22"/>
          <w:szCs w:val="22"/>
          <w:vertAlign w:val="superscript"/>
        </w:rPr>
        <w:t>rd</w:t>
      </w:r>
      <w:proofErr w:type="gramEnd"/>
      <w:r w:rsidR="008050D6" w:rsidRPr="00FB1A59">
        <w:rPr>
          <w:rFonts w:ascii="Segoe UI" w:hAnsi="Segoe UI" w:cs="Segoe UI"/>
          <w:sz w:val="22"/>
          <w:szCs w:val="22"/>
        </w:rPr>
        <w:t xml:space="preserve"> ed. </w:t>
      </w:r>
      <w:r w:rsidRPr="00FB1A59">
        <w:rPr>
          <w:rFonts w:ascii="Segoe UI" w:hAnsi="Segoe UI" w:cs="Segoe UI"/>
          <w:sz w:val="22"/>
          <w:szCs w:val="22"/>
        </w:rPr>
        <w:t>Boston, MA: Bedford St. Martins, 201</w:t>
      </w:r>
      <w:r w:rsidR="008050D6" w:rsidRPr="00FB1A59">
        <w:rPr>
          <w:rFonts w:ascii="Segoe UI" w:hAnsi="Segoe UI" w:cs="Segoe UI"/>
          <w:sz w:val="22"/>
          <w:szCs w:val="22"/>
        </w:rPr>
        <w:t>9</w:t>
      </w:r>
      <w:r w:rsidRPr="00FB1A59">
        <w:rPr>
          <w:rFonts w:ascii="Segoe UI" w:hAnsi="Segoe UI" w:cs="Segoe UI"/>
          <w:sz w:val="22"/>
          <w:szCs w:val="22"/>
        </w:rPr>
        <w:t>.</w:t>
      </w:r>
    </w:p>
    <w:p w14:paraId="20FEC589" w14:textId="77777777" w:rsidR="008050D6" w:rsidRPr="00FB1A59" w:rsidRDefault="008050D6" w:rsidP="00D505D3">
      <w:pPr>
        <w:numPr>
          <w:ilvl w:val="0"/>
          <w:numId w:val="30"/>
        </w:numPr>
        <w:spacing w:line="220" w:lineRule="exact"/>
        <w:ind w:left="1350" w:hanging="486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 xml:space="preserve">Sheets, Kevin B. </w:t>
      </w:r>
      <w:r w:rsidRPr="00FB1A59">
        <w:rPr>
          <w:rFonts w:ascii="Segoe UI" w:hAnsi="Segoe UI" w:cs="Segoe UI"/>
          <w:i/>
          <w:iCs/>
          <w:sz w:val="22"/>
          <w:szCs w:val="22"/>
        </w:rPr>
        <w:t>Sources for America’s History.</w:t>
      </w:r>
      <w:r w:rsidRPr="00FB1A59">
        <w:rPr>
          <w:rFonts w:ascii="Segoe UI" w:hAnsi="Segoe UI" w:cs="Segoe UI"/>
          <w:sz w:val="22"/>
          <w:szCs w:val="22"/>
        </w:rPr>
        <w:t xml:space="preserve"> Vol. 2, </w:t>
      </w:r>
      <w:r w:rsidRPr="00FB1A59">
        <w:rPr>
          <w:rFonts w:ascii="Segoe UI" w:hAnsi="Segoe UI" w:cs="Segoe UI"/>
          <w:i/>
          <w:iCs/>
          <w:sz w:val="22"/>
          <w:szCs w:val="22"/>
        </w:rPr>
        <w:t>Since 1865.</w:t>
      </w:r>
      <w:r w:rsidRPr="00FB1A59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Pr="00FB1A59">
        <w:rPr>
          <w:rFonts w:ascii="Segoe UI" w:hAnsi="Segoe UI" w:cs="Segoe UI"/>
          <w:sz w:val="22"/>
          <w:szCs w:val="22"/>
        </w:rPr>
        <w:t>9</w:t>
      </w:r>
      <w:r w:rsidRPr="00FB1A59">
        <w:rPr>
          <w:rFonts w:ascii="Segoe UI" w:hAnsi="Segoe UI" w:cs="Segoe UI"/>
          <w:sz w:val="22"/>
          <w:szCs w:val="22"/>
          <w:vertAlign w:val="superscript"/>
        </w:rPr>
        <w:t>th</w:t>
      </w:r>
      <w:proofErr w:type="gramEnd"/>
      <w:r w:rsidRPr="00FB1A59">
        <w:rPr>
          <w:rFonts w:ascii="Segoe UI" w:hAnsi="Segoe UI" w:cs="Segoe UI"/>
          <w:sz w:val="22"/>
          <w:szCs w:val="22"/>
        </w:rPr>
        <w:t xml:space="preserve"> ed. Boston, MA: Bedford St. Martins, 2018.</w:t>
      </w:r>
    </w:p>
    <w:p w14:paraId="20FEC58A" w14:textId="77777777" w:rsidR="008050D6" w:rsidRPr="00FB1A59" w:rsidRDefault="008050D6" w:rsidP="00D505D3">
      <w:pPr>
        <w:numPr>
          <w:ilvl w:val="0"/>
          <w:numId w:val="30"/>
        </w:numPr>
        <w:spacing w:line="220" w:lineRule="exact"/>
        <w:ind w:left="1350" w:hanging="486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 xml:space="preserve">Johnson, Michael P. </w:t>
      </w:r>
      <w:r w:rsidRPr="00FB1A59">
        <w:rPr>
          <w:rFonts w:ascii="Segoe UI" w:hAnsi="Segoe UI" w:cs="Segoe UI"/>
          <w:i/>
          <w:iCs/>
          <w:sz w:val="22"/>
          <w:szCs w:val="22"/>
        </w:rPr>
        <w:t xml:space="preserve">Reading the American Past: Selected Historical Documents. </w:t>
      </w:r>
      <w:r w:rsidRPr="00FB1A59">
        <w:rPr>
          <w:rFonts w:ascii="Segoe UI" w:hAnsi="Segoe UI" w:cs="Segoe UI"/>
          <w:sz w:val="22"/>
          <w:szCs w:val="22"/>
        </w:rPr>
        <w:t xml:space="preserve">Vol. 2, </w:t>
      </w:r>
      <w:r w:rsidRPr="00FB1A59">
        <w:rPr>
          <w:rFonts w:ascii="Segoe UI" w:hAnsi="Segoe UI" w:cs="Segoe UI"/>
          <w:i/>
          <w:iCs/>
          <w:sz w:val="22"/>
          <w:szCs w:val="22"/>
        </w:rPr>
        <w:t>Since 1865.</w:t>
      </w:r>
      <w:r w:rsidRPr="00FB1A59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Pr="00FB1A59">
        <w:rPr>
          <w:rFonts w:ascii="Segoe UI" w:hAnsi="Segoe UI" w:cs="Segoe UI"/>
          <w:sz w:val="22"/>
          <w:szCs w:val="22"/>
        </w:rPr>
        <w:t>8</w:t>
      </w:r>
      <w:r w:rsidRPr="00FB1A59">
        <w:rPr>
          <w:rFonts w:ascii="Segoe UI" w:hAnsi="Segoe UI" w:cs="Segoe UI"/>
          <w:sz w:val="22"/>
          <w:szCs w:val="22"/>
          <w:vertAlign w:val="superscript"/>
        </w:rPr>
        <w:t>th</w:t>
      </w:r>
      <w:proofErr w:type="gramEnd"/>
      <w:r w:rsidRPr="00FB1A59">
        <w:rPr>
          <w:rFonts w:ascii="Segoe UI" w:hAnsi="Segoe UI" w:cs="Segoe UI"/>
          <w:sz w:val="22"/>
          <w:szCs w:val="22"/>
        </w:rPr>
        <w:t xml:space="preserve"> ed. Boston, MA: Bedford St. Martins, 2020.</w:t>
      </w:r>
    </w:p>
    <w:p w14:paraId="20FEC58B" w14:textId="77777777" w:rsidR="008050D6" w:rsidRPr="00FB1A59" w:rsidRDefault="008050D6" w:rsidP="00D505D3">
      <w:pPr>
        <w:numPr>
          <w:ilvl w:val="0"/>
          <w:numId w:val="30"/>
        </w:numPr>
        <w:spacing w:line="220" w:lineRule="exact"/>
        <w:ind w:left="1350" w:hanging="486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 xml:space="preserve">Sinclair, Upton. </w:t>
      </w:r>
      <w:r w:rsidRPr="00FB1A59">
        <w:rPr>
          <w:rFonts w:ascii="Segoe UI" w:hAnsi="Segoe UI" w:cs="Segoe UI"/>
          <w:i/>
          <w:iCs/>
          <w:sz w:val="22"/>
          <w:szCs w:val="22"/>
        </w:rPr>
        <w:t>The Jungle: the Uncensored Original Edition</w:t>
      </w:r>
      <w:r w:rsidRPr="00FB1A59">
        <w:rPr>
          <w:rFonts w:ascii="Segoe UI" w:hAnsi="Segoe UI" w:cs="Segoe UI"/>
          <w:sz w:val="22"/>
          <w:szCs w:val="22"/>
        </w:rPr>
        <w:t>. United States: Dead Authors Society, 2016.</w:t>
      </w:r>
    </w:p>
    <w:p w14:paraId="20FEC58C" w14:textId="77777777" w:rsidR="008050D6" w:rsidRPr="00FB1A59" w:rsidRDefault="008050D6" w:rsidP="00D505D3">
      <w:pPr>
        <w:numPr>
          <w:ilvl w:val="0"/>
          <w:numId w:val="30"/>
        </w:numPr>
        <w:spacing w:line="220" w:lineRule="exact"/>
        <w:ind w:left="1350" w:hanging="486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 xml:space="preserve">Riis, Jacob A. </w:t>
      </w:r>
      <w:r w:rsidRPr="00FB1A59">
        <w:rPr>
          <w:rFonts w:ascii="Segoe UI" w:hAnsi="Segoe UI" w:cs="Segoe UI"/>
          <w:i/>
          <w:iCs/>
          <w:sz w:val="22"/>
          <w:szCs w:val="22"/>
        </w:rPr>
        <w:t>How the Other Half Lives: Studies Among the Tenements of New York.</w:t>
      </w:r>
      <w:r w:rsidRPr="00FB1A59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Pr="00FB1A59">
        <w:rPr>
          <w:rFonts w:ascii="Segoe UI" w:hAnsi="Segoe UI" w:cs="Segoe UI"/>
          <w:sz w:val="22"/>
          <w:szCs w:val="22"/>
        </w:rPr>
        <w:t>2</w:t>
      </w:r>
      <w:r w:rsidRPr="00FB1A59">
        <w:rPr>
          <w:rFonts w:ascii="Segoe UI" w:hAnsi="Segoe UI" w:cs="Segoe UI"/>
          <w:sz w:val="22"/>
          <w:szCs w:val="22"/>
          <w:vertAlign w:val="superscript"/>
        </w:rPr>
        <w:t>nd</w:t>
      </w:r>
      <w:proofErr w:type="gramEnd"/>
      <w:r w:rsidRPr="00FB1A59">
        <w:rPr>
          <w:rFonts w:ascii="Segoe UI" w:hAnsi="Segoe UI" w:cs="Segoe UI"/>
          <w:sz w:val="22"/>
          <w:szCs w:val="22"/>
        </w:rPr>
        <w:t xml:space="preserve"> ed. BN Publishing, 2019.</w:t>
      </w:r>
    </w:p>
    <w:p w14:paraId="20FEC58D" w14:textId="77777777" w:rsidR="008050D6" w:rsidRPr="00FB1A59" w:rsidRDefault="008050D6" w:rsidP="00D505D3">
      <w:pPr>
        <w:numPr>
          <w:ilvl w:val="0"/>
          <w:numId w:val="30"/>
        </w:numPr>
        <w:spacing w:line="220" w:lineRule="exact"/>
        <w:ind w:left="1350" w:hanging="486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 xml:space="preserve">Chafe, William H., et al. </w:t>
      </w:r>
      <w:r w:rsidRPr="00FB1A59">
        <w:rPr>
          <w:rFonts w:ascii="Segoe UI" w:hAnsi="Segoe UI" w:cs="Segoe UI"/>
          <w:i/>
          <w:iCs/>
          <w:sz w:val="22"/>
          <w:szCs w:val="22"/>
        </w:rPr>
        <w:t>A History of Our Time: Readings on Postwar America</w:t>
      </w:r>
      <w:r w:rsidRPr="00FB1A59">
        <w:rPr>
          <w:rFonts w:ascii="Segoe UI" w:hAnsi="Segoe UI" w:cs="Segoe UI"/>
          <w:sz w:val="22"/>
          <w:szCs w:val="22"/>
        </w:rPr>
        <w:t xml:space="preserve">. </w:t>
      </w:r>
      <w:proofErr w:type="gramStart"/>
      <w:r w:rsidRPr="00FB1A59">
        <w:rPr>
          <w:rFonts w:ascii="Segoe UI" w:hAnsi="Segoe UI" w:cs="Segoe UI"/>
          <w:sz w:val="22"/>
          <w:szCs w:val="22"/>
        </w:rPr>
        <w:t>8</w:t>
      </w:r>
      <w:r w:rsidRPr="00FB1A59">
        <w:rPr>
          <w:rFonts w:ascii="Segoe UI" w:hAnsi="Segoe UI" w:cs="Segoe UI"/>
          <w:sz w:val="22"/>
          <w:szCs w:val="22"/>
          <w:vertAlign w:val="superscript"/>
        </w:rPr>
        <w:t>th</w:t>
      </w:r>
      <w:proofErr w:type="gramEnd"/>
      <w:r w:rsidRPr="00FB1A59">
        <w:rPr>
          <w:rFonts w:ascii="Segoe UI" w:hAnsi="Segoe UI" w:cs="Segoe UI"/>
          <w:sz w:val="22"/>
          <w:szCs w:val="22"/>
        </w:rPr>
        <w:t xml:space="preserve"> ed. Oxford, UK: Oxford University Press, 2012.</w:t>
      </w:r>
    </w:p>
    <w:p w14:paraId="4E45596A" w14:textId="77777777" w:rsidR="0019513C" w:rsidRDefault="0019513C" w:rsidP="00FB1A59">
      <w:pPr>
        <w:tabs>
          <w:tab w:val="left" w:pos="0"/>
          <w:tab w:val="left" w:pos="444"/>
          <w:tab w:val="left" w:pos="900"/>
          <w:tab w:val="left" w:pos="1350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</w:p>
    <w:p w14:paraId="20FEC595" w14:textId="7523019B" w:rsidR="00C76D57" w:rsidRPr="00FB1A59" w:rsidRDefault="00215611" w:rsidP="0019513C">
      <w:pPr>
        <w:tabs>
          <w:tab w:val="left" w:pos="0"/>
          <w:tab w:val="left" w:pos="444"/>
          <w:tab w:val="left" w:pos="900"/>
          <w:tab w:val="left" w:pos="1350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FB1A59">
        <w:rPr>
          <w:rFonts w:ascii="Segoe UI" w:hAnsi="Segoe UI" w:cs="Segoe UI"/>
          <w:sz w:val="22"/>
          <w:szCs w:val="22"/>
        </w:rPr>
        <w:tab/>
      </w:r>
      <w:r w:rsidR="00113B64" w:rsidRPr="00FB1A59">
        <w:rPr>
          <w:rFonts w:ascii="Segoe UI" w:hAnsi="Segoe UI" w:cs="Segoe UI"/>
          <w:sz w:val="22"/>
          <w:szCs w:val="22"/>
          <w:u w:val="single"/>
        </w:rPr>
        <w:t>A</w:t>
      </w:r>
      <w:r w:rsidR="00C76D57" w:rsidRPr="00FB1A59">
        <w:rPr>
          <w:rFonts w:ascii="Segoe UI" w:hAnsi="Segoe UI" w:cs="Segoe UI"/>
          <w:sz w:val="22"/>
          <w:szCs w:val="22"/>
          <w:u w:val="single"/>
        </w:rPr>
        <w:t>ddendum: Student Learning Outcomes</w:t>
      </w:r>
    </w:p>
    <w:p w14:paraId="20FEC596" w14:textId="77777777" w:rsidR="001472A8" w:rsidRPr="00FB1A59" w:rsidRDefault="001472A8" w:rsidP="00FB1A59">
      <w:pPr>
        <w:tabs>
          <w:tab w:val="left" w:pos="0"/>
          <w:tab w:val="left" w:pos="900"/>
          <w:tab w:val="left" w:pos="1350"/>
          <w:tab w:val="left" w:pos="1776"/>
          <w:tab w:val="left" w:pos="2160"/>
        </w:tabs>
        <w:suppressAutoHyphens/>
        <w:spacing w:line="220" w:lineRule="exact"/>
        <w:ind w:firstLine="450"/>
        <w:rPr>
          <w:rFonts w:ascii="Segoe UI" w:hAnsi="Segoe UI" w:cs="Segoe UI"/>
          <w:sz w:val="22"/>
          <w:szCs w:val="22"/>
          <w:u w:val="single"/>
        </w:rPr>
      </w:pPr>
      <w:r w:rsidRPr="00FB1A59">
        <w:rPr>
          <w:rFonts w:ascii="Segoe UI" w:hAnsi="Segoe UI" w:cs="Segoe UI"/>
          <w:sz w:val="22"/>
          <w:szCs w:val="22"/>
        </w:rPr>
        <w:t xml:space="preserve">Upon completion of this </w:t>
      </w:r>
      <w:proofErr w:type="gramStart"/>
      <w:r w:rsidRPr="00FB1A59">
        <w:rPr>
          <w:rFonts w:ascii="Segoe UI" w:hAnsi="Segoe UI" w:cs="Segoe UI"/>
          <w:sz w:val="22"/>
          <w:szCs w:val="22"/>
        </w:rPr>
        <w:t>course</w:t>
      </w:r>
      <w:proofErr w:type="gramEnd"/>
      <w:r w:rsidRPr="00FB1A59">
        <w:rPr>
          <w:rFonts w:ascii="Segoe UI" w:hAnsi="Segoe UI" w:cs="Segoe UI"/>
          <w:sz w:val="22"/>
          <w:szCs w:val="22"/>
        </w:rPr>
        <w:t xml:space="preserve"> our students will be able to:</w:t>
      </w:r>
    </w:p>
    <w:p w14:paraId="20FEC597" w14:textId="77777777" w:rsidR="001472A8" w:rsidRPr="00FB1A59" w:rsidRDefault="001472A8" w:rsidP="0019513C">
      <w:pPr>
        <w:widowControl/>
        <w:numPr>
          <w:ilvl w:val="1"/>
          <w:numId w:val="23"/>
        </w:numPr>
        <w:tabs>
          <w:tab w:val="left" w:pos="450"/>
        </w:tabs>
        <w:spacing w:line="220" w:lineRule="exact"/>
        <w:ind w:left="81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>Analyze primary and secondary sources and explain how they support a thesis</w:t>
      </w:r>
      <w:r w:rsidR="00443E39" w:rsidRPr="00FB1A59">
        <w:rPr>
          <w:rFonts w:ascii="Segoe UI" w:hAnsi="Segoe UI" w:cs="Segoe UI"/>
          <w:sz w:val="22"/>
          <w:szCs w:val="22"/>
        </w:rPr>
        <w:t xml:space="preserve"> statement. </w:t>
      </w:r>
      <w:r w:rsidRPr="00FB1A59">
        <w:rPr>
          <w:rFonts w:ascii="Segoe UI" w:hAnsi="Segoe UI" w:cs="Segoe UI"/>
          <w:sz w:val="22"/>
          <w:szCs w:val="22"/>
        </w:rPr>
        <w:t xml:space="preserve"> </w:t>
      </w:r>
    </w:p>
    <w:p w14:paraId="20FEC598" w14:textId="77777777" w:rsidR="001472A8" w:rsidRPr="00FB1A59" w:rsidRDefault="001472A8" w:rsidP="0019513C">
      <w:pPr>
        <w:widowControl/>
        <w:numPr>
          <w:ilvl w:val="1"/>
          <w:numId w:val="23"/>
        </w:numPr>
        <w:tabs>
          <w:tab w:val="left" w:pos="450"/>
        </w:tabs>
        <w:spacing w:line="220" w:lineRule="exact"/>
        <w:ind w:left="81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 xml:space="preserve">Explain relationships between the causes of historical events and their effects. </w:t>
      </w:r>
    </w:p>
    <w:p w14:paraId="20FEC599" w14:textId="77777777" w:rsidR="001472A8" w:rsidRPr="00FB1A59" w:rsidRDefault="001472A8" w:rsidP="0019513C">
      <w:pPr>
        <w:widowControl/>
        <w:numPr>
          <w:ilvl w:val="1"/>
          <w:numId w:val="23"/>
        </w:numPr>
        <w:tabs>
          <w:tab w:val="left" w:pos="450"/>
        </w:tabs>
        <w:spacing w:line="220" w:lineRule="exact"/>
        <w:ind w:left="810"/>
        <w:rPr>
          <w:rFonts w:ascii="Segoe UI" w:hAnsi="Segoe UI" w:cs="Segoe UI"/>
          <w:sz w:val="22"/>
          <w:szCs w:val="22"/>
        </w:rPr>
      </w:pPr>
      <w:r w:rsidRPr="00FB1A59">
        <w:rPr>
          <w:rFonts w:ascii="Segoe UI" w:hAnsi="Segoe UI" w:cs="Segoe UI"/>
          <w:sz w:val="22"/>
          <w:szCs w:val="22"/>
        </w:rPr>
        <w:t xml:space="preserve">Describe a relevant individual involved in an historical event and explain his/her significance in this event. </w:t>
      </w:r>
    </w:p>
    <w:p w14:paraId="20FEC59A" w14:textId="77777777" w:rsidR="00F35A5E" w:rsidRPr="00FB1A59" w:rsidRDefault="00F35A5E" w:rsidP="00FB1A59">
      <w:pPr>
        <w:tabs>
          <w:tab w:val="left" w:pos="444"/>
          <w:tab w:val="left" w:pos="900"/>
          <w:tab w:val="left" w:pos="1350"/>
          <w:tab w:val="left" w:pos="1776"/>
          <w:tab w:val="left" w:pos="2160"/>
        </w:tabs>
        <w:suppressAutoHyphens/>
        <w:spacing w:line="220" w:lineRule="exact"/>
        <w:ind w:left="1350" w:hanging="1350"/>
        <w:rPr>
          <w:rFonts w:ascii="Segoe UI" w:hAnsi="Segoe UI" w:cs="Segoe UI"/>
          <w:b/>
          <w:sz w:val="22"/>
          <w:szCs w:val="22"/>
        </w:rPr>
      </w:pPr>
    </w:p>
    <w:p w14:paraId="20FEC59B" w14:textId="77777777" w:rsidR="00F35A5E" w:rsidRPr="00FB1A59" w:rsidRDefault="00F35A5E" w:rsidP="00FB1A59">
      <w:pPr>
        <w:tabs>
          <w:tab w:val="left" w:pos="444"/>
          <w:tab w:val="left" w:pos="900"/>
          <w:tab w:val="left" w:pos="1350"/>
          <w:tab w:val="left" w:pos="1776"/>
          <w:tab w:val="left" w:pos="2160"/>
        </w:tabs>
        <w:suppressAutoHyphens/>
        <w:spacing w:line="220" w:lineRule="exact"/>
        <w:ind w:left="1350" w:hanging="1350"/>
        <w:rPr>
          <w:rFonts w:ascii="Segoe UI" w:hAnsi="Segoe UI" w:cs="Segoe UI"/>
          <w:b/>
          <w:sz w:val="22"/>
          <w:szCs w:val="22"/>
        </w:rPr>
      </w:pPr>
    </w:p>
    <w:p w14:paraId="20FEC59C" w14:textId="25DF809B" w:rsidR="00C76D57" w:rsidRPr="00FB1A59" w:rsidRDefault="00C76D57" w:rsidP="00FB1A59">
      <w:pPr>
        <w:tabs>
          <w:tab w:val="left" w:pos="444"/>
          <w:tab w:val="left" w:pos="900"/>
          <w:tab w:val="left" w:pos="1350"/>
          <w:tab w:val="left" w:pos="1776"/>
          <w:tab w:val="left" w:pos="2160"/>
        </w:tabs>
        <w:suppressAutoHyphens/>
        <w:spacing w:line="220" w:lineRule="exact"/>
        <w:ind w:left="1350" w:hanging="1350"/>
        <w:rPr>
          <w:rFonts w:ascii="Segoe UI" w:hAnsi="Segoe UI" w:cs="Segoe UI"/>
          <w:sz w:val="22"/>
          <w:szCs w:val="22"/>
        </w:rPr>
      </w:pPr>
    </w:p>
    <w:sectPr w:rsidR="00C76D57" w:rsidRPr="00FB1A59" w:rsidSect="0019513C">
      <w:headerReference w:type="default" r:id="rId10"/>
      <w:footerReference w:type="default" r:id="rId11"/>
      <w:endnotePr>
        <w:numFmt w:val="decimal"/>
      </w:endnotePr>
      <w:pgSz w:w="12240" w:h="15840"/>
      <w:pgMar w:top="720" w:right="720" w:bottom="720" w:left="720" w:header="720" w:footer="720" w:gutter="0"/>
      <w:pgNumType w:start="2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88967" w14:textId="77777777" w:rsidR="008B6079" w:rsidRDefault="008B6079">
      <w:pPr>
        <w:spacing w:line="20" w:lineRule="exact"/>
        <w:rPr>
          <w:sz w:val="24"/>
        </w:rPr>
      </w:pPr>
    </w:p>
  </w:endnote>
  <w:endnote w:type="continuationSeparator" w:id="0">
    <w:p w14:paraId="02E34D26" w14:textId="77777777" w:rsidR="008B6079" w:rsidRDefault="008B6079">
      <w:r>
        <w:rPr>
          <w:sz w:val="24"/>
        </w:rPr>
        <w:t xml:space="preserve"> </w:t>
      </w:r>
    </w:p>
  </w:endnote>
  <w:endnote w:type="continuationNotice" w:id="1">
    <w:p w14:paraId="31FDEE60" w14:textId="77777777" w:rsidR="008B6079" w:rsidRDefault="008B6079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Segoe U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7236146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</w:rPr>
        </w:sdtEndPr>
        <w:sdtContent>
          <w:p w14:paraId="2618A8DD" w14:textId="2D9022C9" w:rsidR="0019513C" w:rsidRPr="0019513C" w:rsidRDefault="0019513C" w:rsidP="0019513C">
            <w:pPr>
              <w:pStyle w:val="Footer"/>
              <w:jc w:val="right"/>
              <w:rPr>
                <w:rFonts w:ascii="Segoe UI" w:hAnsi="Segoe UI" w:cs="Segoe UI"/>
              </w:rPr>
            </w:pPr>
            <w:r w:rsidRPr="0019513C">
              <w:rPr>
                <w:rFonts w:ascii="Segoe UI" w:hAnsi="Segoe UI" w:cs="Segoe UI"/>
              </w:rPr>
              <w:t xml:space="preserve">Page </w:t>
            </w:r>
            <w:r w:rsidRPr="0019513C">
              <w:rPr>
                <w:rFonts w:ascii="Segoe UI" w:hAnsi="Segoe UI" w:cs="Segoe UI"/>
                <w:bCs/>
              </w:rPr>
              <w:fldChar w:fldCharType="begin"/>
            </w:r>
            <w:r w:rsidRPr="0019513C">
              <w:rPr>
                <w:rFonts w:ascii="Segoe UI" w:hAnsi="Segoe UI" w:cs="Segoe UI"/>
                <w:bCs/>
              </w:rPr>
              <w:instrText xml:space="preserve"> PAGE </w:instrText>
            </w:r>
            <w:r w:rsidRPr="0019513C">
              <w:rPr>
                <w:rFonts w:ascii="Segoe UI" w:hAnsi="Segoe UI" w:cs="Segoe UI"/>
                <w:bCs/>
              </w:rPr>
              <w:fldChar w:fldCharType="separate"/>
            </w:r>
            <w:r w:rsidR="00D505D3">
              <w:rPr>
                <w:rFonts w:ascii="Segoe UI" w:hAnsi="Segoe UI" w:cs="Segoe UI"/>
                <w:bCs/>
                <w:noProof/>
              </w:rPr>
              <w:t>7</w:t>
            </w:r>
            <w:r w:rsidRPr="0019513C">
              <w:rPr>
                <w:rFonts w:ascii="Segoe UI" w:hAnsi="Segoe UI" w:cs="Segoe UI"/>
                <w:bCs/>
              </w:rPr>
              <w:fldChar w:fldCharType="end"/>
            </w:r>
            <w:r w:rsidRPr="0019513C">
              <w:rPr>
                <w:rFonts w:ascii="Segoe UI" w:hAnsi="Segoe UI" w:cs="Segoe UI"/>
              </w:rPr>
              <w:t xml:space="preserve"> of </w:t>
            </w:r>
            <w:r w:rsidRPr="0019513C">
              <w:rPr>
                <w:rFonts w:ascii="Segoe UI" w:hAnsi="Segoe UI" w:cs="Segoe UI"/>
                <w:bCs/>
              </w:rPr>
              <w:fldChar w:fldCharType="begin"/>
            </w:r>
            <w:r w:rsidRPr="0019513C">
              <w:rPr>
                <w:rFonts w:ascii="Segoe UI" w:hAnsi="Segoe UI" w:cs="Segoe UI"/>
                <w:bCs/>
              </w:rPr>
              <w:instrText xml:space="preserve"> NUMPAGES  </w:instrText>
            </w:r>
            <w:r w:rsidRPr="0019513C">
              <w:rPr>
                <w:rFonts w:ascii="Segoe UI" w:hAnsi="Segoe UI" w:cs="Segoe UI"/>
                <w:bCs/>
              </w:rPr>
              <w:fldChar w:fldCharType="separate"/>
            </w:r>
            <w:r w:rsidR="00D505D3">
              <w:rPr>
                <w:rFonts w:ascii="Segoe UI" w:hAnsi="Segoe UI" w:cs="Segoe UI"/>
                <w:bCs/>
                <w:noProof/>
              </w:rPr>
              <w:t>6</w:t>
            </w:r>
            <w:r w:rsidRPr="0019513C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  <w:p w14:paraId="35040E95" w14:textId="77777777" w:rsidR="0019513C" w:rsidRDefault="00195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8B5B8" w14:textId="77777777" w:rsidR="008B6079" w:rsidRDefault="008B6079">
      <w:r>
        <w:rPr>
          <w:sz w:val="24"/>
        </w:rPr>
        <w:separator/>
      </w:r>
    </w:p>
  </w:footnote>
  <w:footnote w:type="continuationSeparator" w:id="0">
    <w:p w14:paraId="556357C6" w14:textId="77777777" w:rsidR="008B6079" w:rsidRDefault="008B6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6E1A1" w14:textId="3D6D8CD3" w:rsidR="0019513C" w:rsidRPr="0019513C" w:rsidRDefault="0019513C" w:rsidP="0019513C">
    <w:pPr>
      <w:pStyle w:val="Header"/>
      <w:jc w:val="right"/>
    </w:pPr>
    <w:r w:rsidRPr="0019513C">
      <w:rPr>
        <w:rFonts w:ascii="Segoe UI" w:hAnsi="Segoe UI" w:cs="Segoe UI"/>
      </w:rPr>
      <w:t>HIST 109 Modern American History</w:t>
    </w:r>
  </w:p>
  <w:p w14:paraId="20FEC5A2" w14:textId="7DC66C55" w:rsidR="00FB1A59" w:rsidRPr="006E2A54" w:rsidRDefault="00FB1A59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15659"/>
    <w:multiLevelType w:val="hybridMultilevel"/>
    <w:tmpl w:val="2A72E0C8"/>
    <w:lvl w:ilvl="0" w:tplc="2A321A10">
      <w:start w:val="7"/>
      <w:numFmt w:val="lowerLetter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 w15:restartNumberingAfterBreak="0">
    <w:nsid w:val="11FB0F38"/>
    <w:multiLevelType w:val="singleLevel"/>
    <w:tmpl w:val="39B2D7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126B4C97"/>
    <w:multiLevelType w:val="hybridMultilevel"/>
    <w:tmpl w:val="93EC304A"/>
    <w:lvl w:ilvl="0" w:tplc="48A65D38">
      <w:start w:val="18"/>
      <w:numFmt w:val="lowerLetter"/>
      <w:lvlText w:val="%1."/>
      <w:lvlJc w:val="left"/>
      <w:pPr>
        <w:tabs>
          <w:tab w:val="num" w:pos="870"/>
        </w:tabs>
        <w:ind w:left="87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" w15:restartNumberingAfterBreak="0">
    <w:nsid w:val="18327DD0"/>
    <w:multiLevelType w:val="hybridMultilevel"/>
    <w:tmpl w:val="C96243CA"/>
    <w:lvl w:ilvl="0" w:tplc="A0AC8CF8">
      <w:start w:val="1"/>
      <w:numFmt w:val="decimal"/>
      <w:lvlText w:val="(%1)"/>
      <w:lvlJc w:val="left"/>
      <w:pPr>
        <w:ind w:left="1440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73517"/>
    <w:multiLevelType w:val="singleLevel"/>
    <w:tmpl w:val="C7A8127A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20C901F1"/>
    <w:multiLevelType w:val="hybridMultilevel"/>
    <w:tmpl w:val="56BE4166"/>
    <w:lvl w:ilvl="0" w:tplc="A0F41EE4">
      <w:start w:val="1"/>
      <w:numFmt w:val="lowerLetter"/>
      <w:lvlText w:val="%1."/>
      <w:lvlJc w:val="left"/>
      <w:pPr>
        <w:tabs>
          <w:tab w:val="num" w:pos="3330"/>
        </w:tabs>
        <w:ind w:left="3330" w:hanging="360"/>
      </w:pPr>
      <w:rPr>
        <w:rFonts w:ascii="Arial" w:hAnsi="Arial" w:hint="default"/>
        <w:sz w:val="20"/>
      </w:rPr>
    </w:lvl>
    <w:lvl w:ilvl="1" w:tplc="04090011">
      <w:start w:val="1"/>
      <w:numFmt w:val="decimal"/>
      <w:lvlText w:val="%2)"/>
      <w:lvlJc w:val="left"/>
      <w:pPr>
        <w:tabs>
          <w:tab w:val="num" w:pos="1965"/>
        </w:tabs>
        <w:ind w:left="196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6" w15:restartNumberingAfterBreak="0">
    <w:nsid w:val="20D015C2"/>
    <w:multiLevelType w:val="hybridMultilevel"/>
    <w:tmpl w:val="64DEF2E8"/>
    <w:lvl w:ilvl="0" w:tplc="702CEC4E">
      <w:start w:val="20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7" w15:restartNumberingAfterBreak="0">
    <w:nsid w:val="28993B33"/>
    <w:multiLevelType w:val="singleLevel"/>
    <w:tmpl w:val="AEA22E62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8" w15:restartNumberingAfterBreak="0">
    <w:nsid w:val="2D74080E"/>
    <w:multiLevelType w:val="singleLevel"/>
    <w:tmpl w:val="83084148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9" w15:restartNumberingAfterBreak="0">
    <w:nsid w:val="36912430"/>
    <w:multiLevelType w:val="hybridMultilevel"/>
    <w:tmpl w:val="73DAF52E"/>
    <w:lvl w:ilvl="0" w:tplc="04090011">
      <w:start w:val="1"/>
      <w:numFmt w:val="decimal"/>
      <w:lvlText w:val="%1)"/>
      <w:lvlJc w:val="left"/>
      <w:pPr>
        <w:ind w:left="1440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C7E97"/>
    <w:multiLevelType w:val="singleLevel"/>
    <w:tmpl w:val="769CA318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1" w15:restartNumberingAfterBreak="0">
    <w:nsid w:val="3E352FCB"/>
    <w:multiLevelType w:val="singleLevel"/>
    <w:tmpl w:val="5DF4E5C2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2" w15:restartNumberingAfterBreak="0">
    <w:nsid w:val="3E5B7C49"/>
    <w:multiLevelType w:val="hybridMultilevel"/>
    <w:tmpl w:val="EA1E17B2"/>
    <w:lvl w:ilvl="0" w:tplc="8AA8BDDA">
      <w:start w:val="1"/>
      <w:numFmt w:val="decimal"/>
      <w:lvlText w:val="(%1)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13" w15:restartNumberingAfterBreak="0">
    <w:nsid w:val="45674459"/>
    <w:multiLevelType w:val="hybridMultilevel"/>
    <w:tmpl w:val="91481988"/>
    <w:lvl w:ilvl="0" w:tplc="7308606C">
      <w:start w:val="6"/>
      <w:numFmt w:val="lowerLetter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49503A8E"/>
    <w:multiLevelType w:val="singleLevel"/>
    <w:tmpl w:val="1B18EDA0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 w15:restartNumberingAfterBreak="0">
    <w:nsid w:val="4A5F5106"/>
    <w:multiLevelType w:val="singleLevel"/>
    <w:tmpl w:val="2F8C6D74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6" w15:restartNumberingAfterBreak="0">
    <w:nsid w:val="4A950846"/>
    <w:multiLevelType w:val="hybridMultilevel"/>
    <w:tmpl w:val="F49A5C02"/>
    <w:lvl w:ilvl="0" w:tplc="80907668">
      <w:start w:val="1"/>
      <w:numFmt w:val="lowerRoman"/>
      <w:lvlText w:val="%1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3A346246">
      <w:start w:val="1"/>
      <w:numFmt w:val="decimal"/>
      <w:lvlText w:val="(%2)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7" w15:restartNumberingAfterBreak="0">
    <w:nsid w:val="4D713748"/>
    <w:multiLevelType w:val="hybridMultilevel"/>
    <w:tmpl w:val="7AF0CE4E"/>
    <w:lvl w:ilvl="0" w:tplc="A0AC8CF8">
      <w:start w:val="1"/>
      <w:numFmt w:val="decimal"/>
      <w:lvlText w:val="(%1)"/>
      <w:lvlJc w:val="left"/>
      <w:pPr>
        <w:ind w:left="1491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18" w15:restartNumberingAfterBreak="0">
    <w:nsid w:val="4D8937AE"/>
    <w:multiLevelType w:val="multilevel"/>
    <w:tmpl w:val="3198DF7E"/>
    <w:lvl w:ilvl="0">
      <w:start w:val="1"/>
      <w:numFmt w:val="decimal"/>
      <w:lvlText w:val="(%1)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19" w15:restartNumberingAfterBreak="0">
    <w:nsid w:val="523C08EB"/>
    <w:multiLevelType w:val="hybridMultilevel"/>
    <w:tmpl w:val="B614CF76"/>
    <w:lvl w:ilvl="0" w:tplc="93EE8EB2">
      <w:start w:val="19"/>
      <w:numFmt w:val="lowerLetter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561535E4"/>
    <w:multiLevelType w:val="hybridMultilevel"/>
    <w:tmpl w:val="C030A846"/>
    <w:lvl w:ilvl="0" w:tplc="B626810A">
      <w:start w:val="5"/>
      <w:numFmt w:val="lowerLetter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21" w15:restartNumberingAfterBreak="0">
    <w:nsid w:val="617766FB"/>
    <w:multiLevelType w:val="singleLevel"/>
    <w:tmpl w:val="DADA939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2" w15:restartNumberingAfterBreak="0">
    <w:nsid w:val="63BA1276"/>
    <w:multiLevelType w:val="singleLevel"/>
    <w:tmpl w:val="CC9AB9E6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3" w15:restartNumberingAfterBreak="0">
    <w:nsid w:val="65A004D9"/>
    <w:multiLevelType w:val="singleLevel"/>
    <w:tmpl w:val="65E452D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4" w15:restartNumberingAfterBreak="0">
    <w:nsid w:val="66F45EBE"/>
    <w:multiLevelType w:val="hybridMultilevel"/>
    <w:tmpl w:val="C5F6E4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FA168F"/>
    <w:multiLevelType w:val="hybridMultilevel"/>
    <w:tmpl w:val="6344BADE"/>
    <w:lvl w:ilvl="0" w:tplc="A0AC8CF8">
      <w:start w:val="1"/>
      <w:numFmt w:val="decimal"/>
      <w:lvlText w:val="(%1)"/>
      <w:lvlJc w:val="left"/>
      <w:pPr>
        <w:ind w:left="1440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8705F"/>
    <w:multiLevelType w:val="singleLevel"/>
    <w:tmpl w:val="844E3CFA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7" w15:restartNumberingAfterBreak="0">
    <w:nsid w:val="765B5732"/>
    <w:multiLevelType w:val="singleLevel"/>
    <w:tmpl w:val="DA463D86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8" w15:restartNumberingAfterBreak="0">
    <w:nsid w:val="7B8153A1"/>
    <w:multiLevelType w:val="hybridMultilevel"/>
    <w:tmpl w:val="91B4153C"/>
    <w:lvl w:ilvl="0" w:tplc="E02C775E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C00019"/>
    <w:multiLevelType w:val="hybridMultilevel"/>
    <w:tmpl w:val="1D4406C8"/>
    <w:lvl w:ilvl="0" w:tplc="04090011">
      <w:start w:val="1"/>
      <w:numFmt w:val="decimal"/>
      <w:lvlText w:val="%1)"/>
      <w:lvlJc w:val="left"/>
      <w:pPr>
        <w:ind w:left="1440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3"/>
  </w:num>
  <w:num w:numId="4">
    <w:abstractNumId w:val="7"/>
  </w:num>
  <w:num w:numId="5">
    <w:abstractNumId w:val="27"/>
  </w:num>
  <w:num w:numId="6">
    <w:abstractNumId w:val="15"/>
  </w:num>
  <w:num w:numId="7">
    <w:abstractNumId w:val="10"/>
  </w:num>
  <w:num w:numId="8">
    <w:abstractNumId w:val="11"/>
  </w:num>
  <w:num w:numId="9">
    <w:abstractNumId w:val="21"/>
  </w:num>
  <w:num w:numId="10">
    <w:abstractNumId w:val="14"/>
  </w:num>
  <w:num w:numId="11">
    <w:abstractNumId w:val="22"/>
  </w:num>
  <w:num w:numId="12">
    <w:abstractNumId w:val="8"/>
  </w:num>
  <w:num w:numId="13">
    <w:abstractNumId w:val="26"/>
  </w:num>
  <w:num w:numId="14">
    <w:abstractNumId w:val="16"/>
  </w:num>
  <w:num w:numId="15">
    <w:abstractNumId w:val="28"/>
  </w:num>
  <w:num w:numId="16">
    <w:abstractNumId w:val="20"/>
  </w:num>
  <w:num w:numId="17">
    <w:abstractNumId w:val="6"/>
  </w:num>
  <w:num w:numId="18">
    <w:abstractNumId w:val="2"/>
  </w:num>
  <w:num w:numId="19">
    <w:abstractNumId w:val="5"/>
  </w:num>
  <w:num w:numId="20">
    <w:abstractNumId w:val="0"/>
  </w:num>
  <w:num w:numId="21">
    <w:abstractNumId w:val="17"/>
  </w:num>
  <w:num w:numId="22">
    <w:abstractNumId w:val="12"/>
  </w:num>
  <w:num w:numId="23">
    <w:abstractNumId w:val="24"/>
  </w:num>
  <w:num w:numId="24">
    <w:abstractNumId w:val="13"/>
  </w:num>
  <w:num w:numId="25">
    <w:abstractNumId w:val="19"/>
  </w:num>
  <w:num w:numId="26">
    <w:abstractNumId w:val="18"/>
  </w:num>
  <w:num w:numId="27">
    <w:abstractNumId w:val="3"/>
  </w:num>
  <w:num w:numId="28">
    <w:abstractNumId w:val="29"/>
  </w:num>
  <w:num w:numId="29">
    <w:abstractNumId w:val="25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91E"/>
    <w:rsid w:val="00002478"/>
    <w:rsid w:val="00003907"/>
    <w:rsid w:val="00006BF9"/>
    <w:rsid w:val="00025D97"/>
    <w:rsid w:val="00031783"/>
    <w:rsid w:val="0004181E"/>
    <w:rsid w:val="000457E0"/>
    <w:rsid w:val="000776D3"/>
    <w:rsid w:val="000856DF"/>
    <w:rsid w:val="000A1966"/>
    <w:rsid w:val="000B0CED"/>
    <w:rsid w:val="000B734F"/>
    <w:rsid w:val="000C6865"/>
    <w:rsid w:val="000D6208"/>
    <w:rsid w:val="000E0DC8"/>
    <w:rsid w:val="000E3DFE"/>
    <w:rsid w:val="000F4D55"/>
    <w:rsid w:val="00113B64"/>
    <w:rsid w:val="00143538"/>
    <w:rsid w:val="001472A8"/>
    <w:rsid w:val="001473C3"/>
    <w:rsid w:val="00187282"/>
    <w:rsid w:val="0019513C"/>
    <w:rsid w:val="001A284A"/>
    <w:rsid w:val="001A7F13"/>
    <w:rsid w:val="001B6CF6"/>
    <w:rsid w:val="001C5F56"/>
    <w:rsid w:val="001E213E"/>
    <w:rsid w:val="001F78C8"/>
    <w:rsid w:val="002045A2"/>
    <w:rsid w:val="002103B2"/>
    <w:rsid w:val="00215611"/>
    <w:rsid w:val="002570AD"/>
    <w:rsid w:val="00270E12"/>
    <w:rsid w:val="0028217D"/>
    <w:rsid w:val="00283654"/>
    <w:rsid w:val="002A2562"/>
    <w:rsid w:val="002C4ACA"/>
    <w:rsid w:val="002D0FA8"/>
    <w:rsid w:val="0031340F"/>
    <w:rsid w:val="00313DB0"/>
    <w:rsid w:val="003173B4"/>
    <w:rsid w:val="0036369D"/>
    <w:rsid w:val="00380718"/>
    <w:rsid w:val="00391E11"/>
    <w:rsid w:val="0039719B"/>
    <w:rsid w:val="003C65CA"/>
    <w:rsid w:val="003D481E"/>
    <w:rsid w:val="003D5EF2"/>
    <w:rsid w:val="003D62DA"/>
    <w:rsid w:val="00415079"/>
    <w:rsid w:val="004270C2"/>
    <w:rsid w:val="00430BA3"/>
    <w:rsid w:val="004329A0"/>
    <w:rsid w:val="00443E39"/>
    <w:rsid w:val="004440BC"/>
    <w:rsid w:val="00445EFD"/>
    <w:rsid w:val="004462CE"/>
    <w:rsid w:val="004718DA"/>
    <w:rsid w:val="004820C1"/>
    <w:rsid w:val="00493EB6"/>
    <w:rsid w:val="004A33F7"/>
    <w:rsid w:val="004E5B06"/>
    <w:rsid w:val="004F569E"/>
    <w:rsid w:val="0050375F"/>
    <w:rsid w:val="005060B6"/>
    <w:rsid w:val="00512F1D"/>
    <w:rsid w:val="00523171"/>
    <w:rsid w:val="00523E22"/>
    <w:rsid w:val="00535FAB"/>
    <w:rsid w:val="005B15FD"/>
    <w:rsid w:val="005C667F"/>
    <w:rsid w:val="005D4046"/>
    <w:rsid w:val="005E23A6"/>
    <w:rsid w:val="005E248D"/>
    <w:rsid w:val="006036E3"/>
    <w:rsid w:val="0061750E"/>
    <w:rsid w:val="006554BD"/>
    <w:rsid w:val="00666D85"/>
    <w:rsid w:val="00683E25"/>
    <w:rsid w:val="00692FC3"/>
    <w:rsid w:val="00693610"/>
    <w:rsid w:val="006C7752"/>
    <w:rsid w:val="006E2A54"/>
    <w:rsid w:val="006E38D8"/>
    <w:rsid w:val="006E3E52"/>
    <w:rsid w:val="006E5608"/>
    <w:rsid w:val="00725711"/>
    <w:rsid w:val="0075168E"/>
    <w:rsid w:val="00752895"/>
    <w:rsid w:val="00784465"/>
    <w:rsid w:val="0079421D"/>
    <w:rsid w:val="007961B5"/>
    <w:rsid w:val="007A2C12"/>
    <w:rsid w:val="007C20AA"/>
    <w:rsid w:val="007D4792"/>
    <w:rsid w:val="007E3C18"/>
    <w:rsid w:val="007F20E9"/>
    <w:rsid w:val="0080402A"/>
    <w:rsid w:val="008050D6"/>
    <w:rsid w:val="008122E6"/>
    <w:rsid w:val="00827A85"/>
    <w:rsid w:val="00835B42"/>
    <w:rsid w:val="00887B02"/>
    <w:rsid w:val="008B5EB0"/>
    <w:rsid w:val="008B6079"/>
    <w:rsid w:val="008C1552"/>
    <w:rsid w:val="008C2A15"/>
    <w:rsid w:val="008F1190"/>
    <w:rsid w:val="008F3A07"/>
    <w:rsid w:val="00907EEE"/>
    <w:rsid w:val="00931B7A"/>
    <w:rsid w:val="0095091E"/>
    <w:rsid w:val="00963BAA"/>
    <w:rsid w:val="009B2640"/>
    <w:rsid w:val="009D0C38"/>
    <w:rsid w:val="009E7C16"/>
    <w:rsid w:val="00A0262F"/>
    <w:rsid w:val="00A04C34"/>
    <w:rsid w:val="00A05183"/>
    <w:rsid w:val="00A2339C"/>
    <w:rsid w:val="00A44C43"/>
    <w:rsid w:val="00A90679"/>
    <w:rsid w:val="00AB18B5"/>
    <w:rsid w:val="00AB2DC5"/>
    <w:rsid w:val="00AB6355"/>
    <w:rsid w:val="00AC622E"/>
    <w:rsid w:val="00AF10ED"/>
    <w:rsid w:val="00AF6431"/>
    <w:rsid w:val="00B05781"/>
    <w:rsid w:val="00B3002B"/>
    <w:rsid w:val="00B45ED2"/>
    <w:rsid w:val="00B7735B"/>
    <w:rsid w:val="00B94B98"/>
    <w:rsid w:val="00BA3724"/>
    <w:rsid w:val="00BD0AAE"/>
    <w:rsid w:val="00BD57BB"/>
    <w:rsid w:val="00BF27F1"/>
    <w:rsid w:val="00BF2FF3"/>
    <w:rsid w:val="00BF4531"/>
    <w:rsid w:val="00BF5269"/>
    <w:rsid w:val="00C16DE4"/>
    <w:rsid w:val="00C209A3"/>
    <w:rsid w:val="00C46E02"/>
    <w:rsid w:val="00C60133"/>
    <w:rsid w:val="00C61291"/>
    <w:rsid w:val="00C76D57"/>
    <w:rsid w:val="00CA0265"/>
    <w:rsid w:val="00CA24BE"/>
    <w:rsid w:val="00CA66EA"/>
    <w:rsid w:val="00CD24EA"/>
    <w:rsid w:val="00CD41F3"/>
    <w:rsid w:val="00CF0FB3"/>
    <w:rsid w:val="00D1437D"/>
    <w:rsid w:val="00D26421"/>
    <w:rsid w:val="00D34D69"/>
    <w:rsid w:val="00D358D9"/>
    <w:rsid w:val="00D505D3"/>
    <w:rsid w:val="00D60145"/>
    <w:rsid w:val="00D70806"/>
    <w:rsid w:val="00D7365F"/>
    <w:rsid w:val="00DA734E"/>
    <w:rsid w:val="00DB11A6"/>
    <w:rsid w:val="00DC7D1E"/>
    <w:rsid w:val="00DD2BB1"/>
    <w:rsid w:val="00DD2CC9"/>
    <w:rsid w:val="00DD3D12"/>
    <w:rsid w:val="00DD6850"/>
    <w:rsid w:val="00E008F8"/>
    <w:rsid w:val="00E17D55"/>
    <w:rsid w:val="00E218A8"/>
    <w:rsid w:val="00E4719C"/>
    <w:rsid w:val="00E64A4B"/>
    <w:rsid w:val="00E860A0"/>
    <w:rsid w:val="00E95536"/>
    <w:rsid w:val="00EA0AE4"/>
    <w:rsid w:val="00EA40F5"/>
    <w:rsid w:val="00EB412E"/>
    <w:rsid w:val="00EB4605"/>
    <w:rsid w:val="00EC43AB"/>
    <w:rsid w:val="00EC4F47"/>
    <w:rsid w:val="00F04C4A"/>
    <w:rsid w:val="00F35A5E"/>
    <w:rsid w:val="00F405AE"/>
    <w:rsid w:val="00F46A94"/>
    <w:rsid w:val="00F470AA"/>
    <w:rsid w:val="00F5068A"/>
    <w:rsid w:val="00F50B82"/>
    <w:rsid w:val="00F77E0D"/>
    <w:rsid w:val="00FA378A"/>
    <w:rsid w:val="00FB1046"/>
    <w:rsid w:val="00FB1A59"/>
    <w:rsid w:val="00FB279B"/>
    <w:rsid w:val="00FB6A21"/>
    <w:rsid w:val="00FC08DD"/>
    <w:rsid w:val="00FE55E7"/>
    <w:rsid w:val="00FF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FEC45B"/>
  <w15:chartTrackingRefBased/>
  <w15:docId w15:val="{38EE9A15-2209-450D-B878-BB568D21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right" w:pos="9990"/>
      </w:tabs>
      <w:suppressAutoHyphens/>
      <w:spacing w:line="240" w:lineRule="atLeast"/>
      <w:outlineLvl w:val="0"/>
    </w:pPr>
    <w:rPr>
      <w:rFonts w:ascii="Arial" w:hAnsi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1473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E2A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E2A5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E2A54"/>
  </w:style>
  <w:style w:type="paragraph" w:styleId="BodyText">
    <w:name w:val="Body Text"/>
    <w:basedOn w:val="Normal"/>
    <w:rsid w:val="00FB279B"/>
    <w:pPr>
      <w:spacing w:after="120"/>
    </w:pPr>
  </w:style>
  <w:style w:type="paragraph" w:customStyle="1" w:styleId="SideHeading">
    <w:name w:val="Side Heading"/>
    <w:basedOn w:val="Heading1"/>
    <w:rsid w:val="00693610"/>
    <w:pPr>
      <w:widowControl/>
      <w:tabs>
        <w:tab w:val="clear" w:pos="0"/>
        <w:tab w:val="clear" w:pos="9990"/>
      </w:tabs>
      <w:suppressAutoHyphens w:val="0"/>
      <w:spacing w:line="240" w:lineRule="auto"/>
    </w:pPr>
    <w:rPr>
      <w:rFonts w:ascii="CG Omega" w:hAnsi="CG Omega"/>
      <w:b/>
      <w:u w:val="none"/>
    </w:rPr>
  </w:style>
  <w:style w:type="paragraph" w:styleId="ListParagraph">
    <w:name w:val="List Paragraph"/>
    <w:basedOn w:val="Normal"/>
    <w:qFormat/>
    <w:rsid w:val="00693610"/>
    <w:pPr>
      <w:ind w:left="720"/>
    </w:pPr>
  </w:style>
  <w:style w:type="paragraph" w:customStyle="1" w:styleId="COURSENUMTITLE">
    <w:name w:val="COURSE NUM/TITLE"/>
    <w:basedOn w:val="Heading1"/>
    <w:rsid w:val="001472A8"/>
    <w:pPr>
      <w:widowControl/>
      <w:tabs>
        <w:tab w:val="clear" w:pos="0"/>
        <w:tab w:val="clear" w:pos="9990"/>
      </w:tabs>
      <w:suppressAutoHyphens w:val="0"/>
      <w:spacing w:line="240" w:lineRule="auto"/>
    </w:pPr>
    <w:rPr>
      <w:rFonts w:ascii="CG Omega" w:hAnsi="CG Omega"/>
      <w:b/>
      <w:sz w:val="22"/>
      <w:u w:val="none"/>
    </w:rPr>
  </w:style>
  <w:style w:type="paragraph" w:styleId="NormalWeb">
    <w:name w:val="Normal (Web)"/>
    <w:basedOn w:val="Normal"/>
    <w:uiPriority w:val="99"/>
    <w:unhideWhenUsed/>
    <w:rsid w:val="00FB1A59"/>
    <w:pPr>
      <w:widowControl/>
    </w:pPr>
    <w:rPr>
      <w:rFonts w:ascii="Times New Roman" w:eastAsiaTheme="minorHAnsi" w:hAnsi="Times New Roman"/>
      <w:sz w:val="24"/>
      <w:szCs w:val="24"/>
    </w:rPr>
  </w:style>
  <w:style w:type="character" w:customStyle="1" w:styleId="GCOUTLINE1">
    <w:name w:val="GC OUTLINE 1"/>
    <w:basedOn w:val="DefaultParagraphFont"/>
    <w:rsid w:val="00FB1A59"/>
  </w:style>
  <w:style w:type="character" w:customStyle="1" w:styleId="HeaderChar">
    <w:name w:val="Header Char"/>
    <w:basedOn w:val="DefaultParagraphFont"/>
    <w:link w:val="Header"/>
    <w:uiPriority w:val="99"/>
    <w:rsid w:val="0019513C"/>
    <w:rPr>
      <w:rFonts w:ascii="Courier" w:hAnsi="Courier"/>
    </w:rPr>
  </w:style>
  <w:style w:type="character" w:customStyle="1" w:styleId="FooterChar">
    <w:name w:val="Footer Char"/>
    <w:basedOn w:val="DefaultParagraphFont"/>
    <w:link w:val="Footer"/>
    <w:uiPriority w:val="99"/>
    <w:rsid w:val="0019513C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5EBDEA-C276-42F4-997F-69B55F2CEF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8456CB-2DF1-4281-81B1-901C7F33D6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CCA2C6-DEF9-45FB-94EC-9FE5EF42CA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2345</Words>
  <Characters>13372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15686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cp:lastModifiedBy>Barbara Prilaman</cp:lastModifiedBy>
  <cp:revision>2</cp:revision>
  <cp:lastPrinted>2004-11-10T18:44:00Z</cp:lastPrinted>
  <dcterms:created xsi:type="dcterms:W3CDTF">2021-06-29T16:42:00Z</dcterms:created>
  <dcterms:modified xsi:type="dcterms:W3CDTF">2021-06-29T16:42:00Z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