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76ED9" w14:textId="7706C024" w:rsidR="00B30D4B" w:rsidRPr="0044507C" w:rsidRDefault="00982068" w:rsidP="0044507C">
      <w:pPr>
        <w:pStyle w:val="TOAHeading"/>
        <w:tabs>
          <w:tab w:val="clear" w:pos="9360"/>
          <w:tab w:val="center" w:pos="5040"/>
        </w:tabs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 </w:t>
      </w:r>
      <w:r w:rsidR="00B30D4B" w:rsidRPr="0044507C">
        <w:rPr>
          <w:rFonts w:ascii="Segoe UI" w:hAnsi="Segoe UI" w:cs="Segoe UI"/>
          <w:sz w:val="22"/>
          <w:szCs w:val="22"/>
        </w:rPr>
        <w:tab/>
      </w:r>
      <w:r w:rsidR="00B30D4B" w:rsidRPr="0044507C">
        <w:rPr>
          <w:rFonts w:ascii="Segoe UI" w:hAnsi="Segoe UI" w:cs="Segoe UI"/>
          <w:b/>
          <w:sz w:val="22"/>
          <w:szCs w:val="22"/>
        </w:rPr>
        <w:t>GROSSMONT COLLEGE</w:t>
      </w:r>
    </w:p>
    <w:p w14:paraId="1A076EDA" w14:textId="569FF514" w:rsidR="00B30D4B" w:rsidRPr="0044507C" w:rsidRDefault="00B30D4B" w:rsidP="0044507C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</w:r>
      <w:r w:rsidR="0044507C" w:rsidRPr="0044507C">
        <w:rPr>
          <w:rFonts w:ascii="Segoe UI" w:hAnsi="Segoe UI" w:cs="Segoe UI"/>
          <w:b/>
          <w:sz w:val="22"/>
          <w:szCs w:val="22"/>
        </w:rPr>
        <w:t>COURSE OUTLINE OF RECORD</w:t>
      </w:r>
      <w:r w:rsidR="000E2E37">
        <w:rPr>
          <w:rFonts w:ascii="Segoe UI" w:hAnsi="Segoe UI" w:cs="Segoe UI"/>
          <w:b/>
          <w:sz w:val="22"/>
          <w:szCs w:val="22"/>
        </w:rPr>
        <w:br/>
      </w:r>
    </w:p>
    <w:p w14:paraId="2C1CDC36" w14:textId="5962631B" w:rsidR="0044507C" w:rsidRPr="00196617" w:rsidRDefault="0044507C" w:rsidP="0044507C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 w:rsidR="000E2E37">
        <w:rPr>
          <w:rFonts w:ascii="Segoe UI" w:hAnsi="Segoe UI" w:cs="Segoe UI"/>
          <w:color w:val="000000"/>
          <w:sz w:val="22"/>
          <w:szCs w:val="22"/>
        </w:rPr>
        <w:t>5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 w:rsidR="000E2E37">
        <w:rPr>
          <w:rFonts w:ascii="Segoe UI" w:hAnsi="Segoe UI" w:cs="Segoe UI"/>
          <w:color w:val="000000"/>
          <w:sz w:val="22"/>
          <w:szCs w:val="22"/>
        </w:rPr>
        <w:t>8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6A38D80F" w14:textId="137B71DB" w:rsidR="0044507C" w:rsidRDefault="0044507C" w:rsidP="0044507C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="000E2E37">
        <w:rPr>
          <w:rFonts w:ascii="Segoe UI" w:hAnsi="Segoe UI" w:cs="Segoe UI"/>
          <w:color w:val="000000"/>
          <w:sz w:val="22"/>
          <w:szCs w:val="22"/>
        </w:rPr>
        <w:t>6/15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1A076EDC" w14:textId="6C456849" w:rsidR="00B30D4B" w:rsidRPr="0044507C" w:rsidRDefault="00B30D4B" w:rsidP="0044507C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A076EDD" w14:textId="77777777" w:rsidR="00B30D4B" w:rsidRPr="0044507C" w:rsidRDefault="00B30D4B" w:rsidP="0044507C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44507C">
        <w:rPr>
          <w:rFonts w:ascii="Segoe UI" w:hAnsi="Segoe UI" w:cs="Segoe UI"/>
          <w:b/>
          <w:sz w:val="22"/>
          <w:szCs w:val="22"/>
          <w:u w:val="single"/>
        </w:rPr>
        <w:t>HISTORY 101 – MODERN WORLD HISTORY</w:t>
      </w:r>
    </w:p>
    <w:p w14:paraId="1A076EDE" w14:textId="77777777" w:rsidR="00B30D4B" w:rsidRPr="0044507C" w:rsidRDefault="00B30D4B" w:rsidP="0044507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A076EDF" w14:textId="31E60E29" w:rsidR="00B30D4B" w:rsidRPr="0044507C" w:rsidRDefault="00B30D4B" w:rsidP="0044507C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 1.</w:t>
      </w: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44507C">
        <w:rPr>
          <w:rFonts w:ascii="Segoe UI" w:hAnsi="Segoe UI" w:cs="Segoe UI"/>
          <w:b/>
          <w:sz w:val="22"/>
          <w:szCs w:val="22"/>
        </w:rPr>
        <w:tab/>
      </w:r>
      <w:r w:rsidRPr="0044507C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44507C">
        <w:rPr>
          <w:rFonts w:ascii="Segoe UI" w:hAnsi="Segoe UI" w:cs="Segoe UI"/>
          <w:b/>
          <w:sz w:val="22"/>
          <w:szCs w:val="22"/>
        </w:rPr>
        <w:tab/>
      </w:r>
      <w:r w:rsidR="0044507C" w:rsidRPr="0044507C">
        <w:rPr>
          <w:rFonts w:ascii="Segoe UI" w:hAnsi="Segoe UI" w:cs="Segoe UI"/>
          <w:b/>
          <w:sz w:val="22"/>
          <w:szCs w:val="22"/>
        </w:rPr>
        <w:tab/>
      </w:r>
      <w:r w:rsidR="0044507C" w:rsidRPr="0044507C">
        <w:rPr>
          <w:rFonts w:ascii="Segoe UI" w:hAnsi="Segoe UI" w:cs="Segoe UI"/>
          <w:b/>
          <w:sz w:val="22"/>
          <w:szCs w:val="22"/>
        </w:rPr>
        <w:tab/>
      </w:r>
      <w:r w:rsidRPr="0044507C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44507C">
        <w:rPr>
          <w:rFonts w:ascii="Segoe UI" w:hAnsi="Segoe UI" w:cs="Segoe UI"/>
          <w:b/>
          <w:sz w:val="22"/>
          <w:szCs w:val="22"/>
        </w:rPr>
        <w:tab/>
      </w:r>
    </w:p>
    <w:p w14:paraId="5D16E02E" w14:textId="77777777" w:rsidR="0044507C" w:rsidRDefault="00B30D4B" w:rsidP="0044507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</w:r>
    </w:p>
    <w:p w14:paraId="1A076EE1" w14:textId="51A3370D" w:rsidR="009D0B69" w:rsidRPr="0044507C" w:rsidRDefault="0044507C" w:rsidP="0044507C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B30D4B" w:rsidRPr="0044507C">
        <w:rPr>
          <w:rFonts w:ascii="Segoe UI" w:hAnsi="Segoe UI" w:cs="Segoe UI"/>
          <w:sz w:val="22"/>
          <w:szCs w:val="22"/>
        </w:rPr>
        <w:t>HIST 101</w:t>
      </w:r>
      <w:r w:rsidR="00B30D4B" w:rsidRPr="0044507C">
        <w:rPr>
          <w:rFonts w:ascii="Segoe UI" w:hAnsi="Segoe UI" w:cs="Segoe UI"/>
          <w:sz w:val="22"/>
          <w:szCs w:val="22"/>
        </w:rPr>
        <w:tab/>
        <w:t>Modern World History</w:t>
      </w:r>
      <w:r w:rsidR="00B30D4B" w:rsidRPr="0044507C">
        <w:rPr>
          <w:rFonts w:ascii="Segoe UI" w:hAnsi="Segoe UI" w:cs="Segoe UI"/>
          <w:sz w:val="22"/>
          <w:szCs w:val="22"/>
        </w:rPr>
        <w:tab/>
      </w:r>
      <w:r w:rsidR="00B30D4B" w:rsidRPr="0044507C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30D4B" w:rsidRPr="0044507C">
        <w:rPr>
          <w:rFonts w:ascii="Segoe UI" w:hAnsi="Segoe UI" w:cs="Segoe UI"/>
          <w:sz w:val="22"/>
          <w:szCs w:val="22"/>
        </w:rPr>
        <w:t>3</w:t>
      </w:r>
      <w:r w:rsidR="00B30D4B" w:rsidRPr="0044507C">
        <w:rPr>
          <w:rFonts w:ascii="Segoe UI" w:hAnsi="Segoe UI" w:cs="Segoe UI"/>
          <w:sz w:val="22"/>
          <w:szCs w:val="22"/>
        </w:rPr>
        <w:tab/>
      </w:r>
    </w:p>
    <w:p w14:paraId="1A076EE3" w14:textId="29430E64" w:rsidR="000D372C" w:rsidRPr="0044507C" w:rsidRDefault="009D0B69" w:rsidP="0044507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ab/>
      </w:r>
    </w:p>
    <w:p w14:paraId="73EAF4AE" w14:textId="77777777" w:rsidR="0044507C" w:rsidRPr="0099575D" w:rsidRDefault="00000C66" w:rsidP="0044507C">
      <w:pPr>
        <w:tabs>
          <w:tab w:val="left" w:pos="-720"/>
          <w:tab w:val="left" w:pos="450"/>
        </w:tabs>
        <w:suppressAutoHyphens/>
        <w:spacing w:line="220" w:lineRule="exact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 w:rsidRPr="0044507C">
        <w:rPr>
          <w:rFonts w:ascii="Segoe UI" w:hAnsi="Segoe UI" w:cs="Segoe UI"/>
          <w:sz w:val="22"/>
          <w:szCs w:val="22"/>
        </w:rPr>
        <w:tab/>
      </w:r>
      <w:r w:rsidR="0044507C"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14:paraId="17B9AE6D" w14:textId="77777777" w:rsidR="0044507C" w:rsidRPr="00C01399" w:rsidRDefault="0044507C" w:rsidP="0044507C">
      <w:pPr>
        <w:tabs>
          <w:tab w:val="left" w:pos="-720"/>
          <w:tab w:val="left" w:pos="450"/>
          <w:tab w:val="left" w:pos="720"/>
          <w:tab w:val="left" w:pos="3780"/>
          <w:tab w:val="left" w:pos="4320"/>
          <w:tab w:val="left" w:pos="6840"/>
          <w:tab w:val="left" w:pos="75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9575D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14:paraId="1A076EE4" w14:textId="77777777" w:rsidR="00B30D4B" w:rsidRPr="0044507C" w:rsidRDefault="00000C66" w:rsidP="0044507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ab/>
      </w:r>
    </w:p>
    <w:p w14:paraId="1A076EE6" w14:textId="2F5E1479" w:rsidR="00B30D4B" w:rsidRPr="0044507C" w:rsidRDefault="00B30D4B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 2.</w:t>
      </w: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b/>
          <w:sz w:val="22"/>
          <w:szCs w:val="22"/>
          <w:u w:val="single"/>
        </w:rPr>
        <w:t>Prerequisites</w:t>
      </w:r>
    </w:p>
    <w:p w14:paraId="1A076EE7" w14:textId="38167AFE" w:rsidR="00B30D4B" w:rsidRPr="0044507C" w:rsidRDefault="0044507C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1A076EE8" w14:textId="77777777" w:rsidR="00DF0BB7" w:rsidRPr="0044507C" w:rsidRDefault="00DF0BB7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1A076EEA" w14:textId="07F0E9D9" w:rsidR="00DF0BB7" w:rsidRPr="0044507C" w:rsidRDefault="00DF0BB7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14:paraId="1A076EEB" w14:textId="3F30AA11" w:rsidR="00DF0BB7" w:rsidRPr="0044507C" w:rsidRDefault="0044507C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1A076EEC" w14:textId="77777777" w:rsidR="00B30D4B" w:rsidRPr="0044507C" w:rsidRDefault="00B30D4B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A076EEE" w14:textId="12B676DA" w:rsidR="00EC2CA2" w:rsidRPr="0044507C" w:rsidRDefault="00B30D4B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1A076EEF" w14:textId="40485C5E" w:rsidR="00EC2CA2" w:rsidRPr="0044507C" w:rsidRDefault="00EC2CA2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b/>
          <w:bCs/>
          <w:sz w:val="22"/>
          <w:szCs w:val="22"/>
        </w:rPr>
        <w:tab/>
      </w:r>
      <w:r w:rsidR="0044507C">
        <w:rPr>
          <w:rFonts w:ascii="Segoe UI" w:hAnsi="Segoe UI" w:cs="Segoe UI"/>
          <w:sz w:val="22"/>
          <w:szCs w:val="22"/>
        </w:rPr>
        <w:t>None</w:t>
      </w:r>
    </w:p>
    <w:p w14:paraId="1A076EF0" w14:textId="77777777" w:rsidR="00B30D4B" w:rsidRPr="0044507C" w:rsidRDefault="00B30D4B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A076EF2" w14:textId="7D71B86B" w:rsidR="00B30D4B" w:rsidRPr="0044507C" w:rsidRDefault="00B30D4B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 3.</w:t>
      </w: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1A076EF3" w14:textId="77777777" w:rsidR="00B30D4B" w:rsidRPr="0044507C" w:rsidRDefault="00B30D4B" w:rsidP="00CA0FB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</w:r>
      <w:r w:rsidR="00DF0BB7" w:rsidRPr="0044507C">
        <w:rPr>
          <w:rFonts w:ascii="Segoe UI" w:hAnsi="Segoe UI" w:cs="Segoe UI"/>
          <w:sz w:val="22"/>
          <w:szCs w:val="22"/>
        </w:rPr>
        <w:t xml:space="preserve">A survey of world history from 1500 </w:t>
      </w:r>
      <w:r w:rsidR="0045647B" w:rsidRPr="0044507C">
        <w:rPr>
          <w:rFonts w:ascii="Segoe UI" w:hAnsi="Segoe UI" w:cs="Segoe UI"/>
          <w:sz w:val="22"/>
          <w:szCs w:val="22"/>
        </w:rPr>
        <w:t xml:space="preserve">C.E. </w:t>
      </w:r>
      <w:r w:rsidR="00DF0BB7" w:rsidRPr="0044507C">
        <w:rPr>
          <w:rFonts w:ascii="Segoe UI" w:hAnsi="Segoe UI" w:cs="Segoe UI"/>
          <w:sz w:val="22"/>
          <w:szCs w:val="22"/>
        </w:rPr>
        <w:t>to the present with particular focus on modern Asia, Europe, Africa, the America</w:t>
      </w:r>
      <w:r w:rsidR="00B41348" w:rsidRPr="0044507C">
        <w:rPr>
          <w:rFonts w:ascii="Segoe UI" w:hAnsi="Segoe UI" w:cs="Segoe UI"/>
          <w:sz w:val="22"/>
          <w:szCs w:val="22"/>
        </w:rPr>
        <w:t>s</w:t>
      </w:r>
      <w:r w:rsidR="00DF0BB7" w:rsidRPr="0044507C">
        <w:rPr>
          <w:rFonts w:ascii="Segoe UI" w:hAnsi="Segoe UI" w:cs="Segoe UI"/>
          <w:sz w:val="22"/>
          <w:szCs w:val="22"/>
        </w:rPr>
        <w:t xml:space="preserve">, the Indian subcontinent and the Middle East. Emphasis </w:t>
      </w:r>
      <w:proofErr w:type="gramStart"/>
      <w:r w:rsidR="00DF0BB7" w:rsidRPr="0044507C">
        <w:rPr>
          <w:rFonts w:ascii="Segoe UI" w:hAnsi="Segoe UI" w:cs="Segoe UI"/>
          <w:sz w:val="22"/>
          <w:szCs w:val="22"/>
        </w:rPr>
        <w:t>will be placed</w:t>
      </w:r>
      <w:proofErr w:type="gramEnd"/>
      <w:r w:rsidR="00DF0BB7" w:rsidRPr="0044507C">
        <w:rPr>
          <w:rFonts w:ascii="Segoe UI" w:hAnsi="Segoe UI" w:cs="Segoe UI"/>
          <w:sz w:val="22"/>
          <w:szCs w:val="22"/>
        </w:rPr>
        <w:t xml:space="preserve"> on the origins of maritime exploration, artistic/intellectual movements, revolutions, nationalism, empires, technological breakthroughs, industrialization, imperialism, world wars, totalitarianism, decolonization and economic globalization.</w:t>
      </w:r>
    </w:p>
    <w:p w14:paraId="1A076EF4" w14:textId="77777777" w:rsidR="00B30D4B" w:rsidRPr="0044507C" w:rsidRDefault="00B30D4B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1A076EF6" w14:textId="0585222C" w:rsidR="00B30D4B" w:rsidRPr="0044507C" w:rsidRDefault="00B30D4B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 4.</w:t>
      </w: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1A076EF7" w14:textId="77777777" w:rsidR="00DF0BB7" w:rsidRPr="0044507C" w:rsidRDefault="00B30D4B" w:rsidP="0044507C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  <w:t>The student will:</w:t>
      </w:r>
    </w:p>
    <w:p w14:paraId="1A076EF8" w14:textId="77777777" w:rsidR="00DF0BB7" w:rsidRPr="0044507C" w:rsidRDefault="001E03AB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Describe events and d</w:t>
      </w:r>
      <w:r w:rsidR="00DF0BB7" w:rsidRPr="0044507C">
        <w:rPr>
          <w:rFonts w:ascii="Segoe UI" w:hAnsi="Segoe UI" w:cs="Segoe UI"/>
          <w:sz w:val="22"/>
          <w:szCs w:val="22"/>
        </w:rPr>
        <w:t>istinguish the characteristics of the world’s modern civilization</w:t>
      </w:r>
      <w:r w:rsidRPr="0044507C">
        <w:rPr>
          <w:rFonts w:ascii="Segoe UI" w:hAnsi="Segoe UI" w:cs="Segoe UI"/>
          <w:sz w:val="22"/>
          <w:szCs w:val="22"/>
        </w:rPr>
        <w:t>s</w:t>
      </w:r>
      <w:r w:rsidR="00DF0BB7" w:rsidRPr="0044507C">
        <w:rPr>
          <w:rFonts w:ascii="Segoe UI" w:hAnsi="Segoe UI" w:cs="Segoe UI"/>
          <w:sz w:val="22"/>
          <w:szCs w:val="22"/>
        </w:rPr>
        <w:t xml:space="preserve"> within their appropriate geographical and chronological setting.</w:t>
      </w:r>
    </w:p>
    <w:p w14:paraId="1A076EF9" w14:textId="77777777" w:rsidR="00DF0BB7" w:rsidRPr="0044507C" w:rsidRDefault="00DF0BB7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Compare the interactive political, social and cultural </w:t>
      </w:r>
      <w:proofErr w:type="gramStart"/>
      <w:r w:rsidRPr="0044507C">
        <w:rPr>
          <w:rFonts w:ascii="Segoe UI" w:hAnsi="Segoe UI" w:cs="Segoe UI"/>
          <w:sz w:val="22"/>
          <w:szCs w:val="22"/>
        </w:rPr>
        <w:t>forces which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 shape and distinguish key modern civilizations throughout the world.</w:t>
      </w:r>
    </w:p>
    <w:p w14:paraId="1A076EFA" w14:textId="77777777" w:rsidR="00DF0BB7" w:rsidRPr="0044507C" w:rsidRDefault="00DF0BB7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Analyze the similarities and differences o</w:t>
      </w:r>
      <w:r w:rsidR="00B41348" w:rsidRPr="0044507C">
        <w:rPr>
          <w:rFonts w:ascii="Segoe UI" w:hAnsi="Segoe UI" w:cs="Segoe UI"/>
          <w:sz w:val="22"/>
          <w:szCs w:val="22"/>
        </w:rPr>
        <w:t>f</w:t>
      </w:r>
      <w:r w:rsidRPr="0044507C">
        <w:rPr>
          <w:rFonts w:ascii="Segoe UI" w:hAnsi="Segoe UI" w:cs="Segoe UI"/>
          <w:sz w:val="22"/>
          <w:szCs w:val="22"/>
        </w:rPr>
        <w:t xml:space="preserve"> the human experience found with different parts of the globe.</w:t>
      </w:r>
    </w:p>
    <w:p w14:paraId="1A076EFB" w14:textId="77777777" w:rsidR="0045647B" w:rsidRPr="0044507C" w:rsidRDefault="0045647B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Understand and appreciate multiple perspectives for analyzing various historical, cultural and political </w:t>
      </w:r>
      <w:proofErr w:type="gramStart"/>
      <w:r w:rsidRPr="0044507C">
        <w:rPr>
          <w:rFonts w:ascii="Segoe UI" w:hAnsi="Segoe UI" w:cs="Segoe UI"/>
          <w:sz w:val="22"/>
          <w:szCs w:val="22"/>
        </w:rPr>
        <w:t>dynamics</w:t>
      </w:r>
      <w:proofErr w:type="gramEnd"/>
      <w:r w:rsidRPr="0044507C">
        <w:rPr>
          <w:rFonts w:ascii="Segoe UI" w:hAnsi="Segoe UI" w:cs="Segoe UI"/>
          <w:sz w:val="22"/>
          <w:szCs w:val="22"/>
        </w:rPr>
        <w:t>.</w:t>
      </w:r>
    </w:p>
    <w:p w14:paraId="1A076EFC" w14:textId="77777777" w:rsidR="00DF0BB7" w:rsidRPr="0044507C" w:rsidRDefault="00DF0BB7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Decipher the distinguishing features among the modern world’s major ideas, institutions and economic systems.</w:t>
      </w:r>
    </w:p>
    <w:p w14:paraId="1A076EFD" w14:textId="77777777" w:rsidR="0045647B" w:rsidRPr="0044507C" w:rsidRDefault="0045647B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Discuss the impact of the Age of Exploration in forging the pathways and connections for a new global modern society.</w:t>
      </w:r>
    </w:p>
    <w:p w14:paraId="1A076EFE" w14:textId="77777777" w:rsidR="00FF6223" w:rsidRPr="0044507C" w:rsidRDefault="00FF6223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Describe emerging transnational trade links and interconnections during the early modern period to create a global economic market.</w:t>
      </w:r>
    </w:p>
    <w:p w14:paraId="1A076EFF" w14:textId="77777777" w:rsidR="0045647B" w:rsidRPr="0044507C" w:rsidRDefault="0045647B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Assess the far-reaching effects of the modern industrial age on human existence and modality.</w:t>
      </w:r>
    </w:p>
    <w:p w14:paraId="1A076F00" w14:textId="77777777" w:rsidR="00FF6223" w:rsidRPr="0044507C" w:rsidRDefault="00FF6223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Describe the emergence of new political paradigms and ideologies, like democracy and communism, for the modern age.</w:t>
      </w:r>
    </w:p>
    <w:p w14:paraId="1A076F01" w14:textId="77777777" w:rsidR="00FF6223" w:rsidRPr="0044507C" w:rsidRDefault="00FF6223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Discuss the political, social, economic, cultural and geopolitical impact of European imperialism in the modern world.</w:t>
      </w:r>
    </w:p>
    <w:p w14:paraId="1A076F02" w14:textId="77777777" w:rsidR="00FF6223" w:rsidRPr="0044507C" w:rsidRDefault="009A32AE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Explain</w:t>
      </w:r>
      <w:r w:rsidR="00FF6223" w:rsidRPr="0044507C">
        <w:rPr>
          <w:rFonts w:ascii="Segoe UI" w:hAnsi="Segoe UI" w:cs="Segoe UI"/>
          <w:sz w:val="22"/>
          <w:szCs w:val="22"/>
        </w:rPr>
        <w:t xml:space="preserve"> the profound and evolving changes in modern warfare, especially with modern weapons, tactics and technology.</w:t>
      </w:r>
    </w:p>
    <w:p w14:paraId="1A076F03" w14:textId="77777777" w:rsidR="00DF0BB7" w:rsidRPr="0044507C" w:rsidRDefault="00DF0BB7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Evaluate the literature, art and cultural traditions among modern civilizations.</w:t>
      </w:r>
    </w:p>
    <w:p w14:paraId="1A076F04" w14:textId="77777777" w:rsidR="00DF0BB7" w:rsidRPr="0044507C" w:rsidRDefault="00DF0BB7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Interpret the role of technology and significant inventions in shaping modern global society.</w:t>
      </w:r>
    </w:p>
    <w:p w14:paraId="1A076F05" w14:textId="77777777" w:rsidR="0045647B" w:rsidRPr="0044507C" w:rsidRDefault="0045647B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Describe and analyze the pivotal political, social, economic and cultural changes for human society in the 20</w:t>
      </w:r>
      <w:r w:rsidRPr="0044507C">
        <w:rPr>
          <w:rFonts w:ascii="Segoe UI" w:hAnsi="Segoe UI" w:cs="Segoe UI"/>
          <w:sz w:val="22"/>
          <w:szCs w:val="22"/>
          <w:vertAlign w:val="superscript"/>
        </w:rPr>
        <w:t>th</w:t>
      </w:r>
      <w:r w:rsidRPr="0044507C">
        <w:rPr>
          <w:rFonts w:ascii="Segoe UI" w:hAnsi="Segoe UI" w:cs="Segoe UI"/>
          <w:sz w:val="22"/>
          <w:szCs w:val="22"/>
        </w:rPr>
        <w:t xml:space="preserve"> century.</w:t>
      </w:r>
    </w:p>
    <w:p w14:paraId="1A076F06" w14:textId="77777777" w:rsidR="00DF0BB7" w:rsidRPr="0044507C" w:rsidRDefault="00DF0BB7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Discuss contemporary world issues and problems within a historical global context.</w:t>
      </w:r>
    </w:p>
    <w:p w14:paraId="1A076F07" w14:textId="77777777" w:rsidR="00FF6223" w:rsidRPr="0044507C" w:rsidRDefault="00FF6223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Assess the impact of human population growth and migration on earthly resources and the environment during the modern world.</w:t>
      </w:r>
    </w:p>
    <w:p w14:paraId="1A076F0A" w14:textId="435366E5" w:rsidR="00F3379E" w:rsidRPr="0044507C" w:rsidRDefault="00DF0BB7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Read primary documents with a critical and inquiring mind.</w:t>
      </w:r>
      <w:r w:rsidR="00F3379E" w:rsidRPr="0044507C">
        <w:rPr>
          <w:rFonts w:ascii="Segoe UI" w:hAnsi="Segoe UI" w:cs="Segoe UI"/>
          <w:sz w:val="22"/>
          <w:szCs w:val="22"/>
        </w:rPr>
        <w:tab/>
      </w:r>
      <w:r w:rsidR="00CA0FBD">
        <w:rPr>
          <w:rFonts w:ascii="Segoe UI" w:hAnsi="Segoe UI" w:cs="Segoe UI"/>
          <w:sz w:val="22"/>
          <w:szCs w:val="22"/>
        </w:rPr>
        <w:br/>
      </w:r>
      <w:r w:rsidR="00CA0FBD">
        <w:rPr>
          <w:rFonts w:ascii="Segoe UI" w:hAnsi="Segoe UI" w:cs="Segoe UI"/>
          <w:sz w:val="22"/>
          <w:szCs w:val="22"/>
        </w:rPr>
        <w:br/>
      </w:r>
    </w:p>
    <w:p w14:paraId="4560788E" w14:textId="19F69AD2" w:rsidR="0023171F" w:rsidRPr="00CA0FBD" w:rsidRDefault="00DF0BB7" w:rsidP="0023171F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lastRenderedPageBreak/>
        <w:t>Compose written assignments reflecting insightful understanding of historical forces, people and events.</w:t>
      </w:r>
    </w:p>
    <w:p w14:paraId="1A076F0E" w14:textId="77777777" w:rsidR="00DF0BB7" w:rsidRPr="0044507C" w:rsidRDefault="009A32AE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Assemble</w:t>
      </w:r>
      <w:r w:rsidR="00DF0BB7" w:rsidRPr="0044507C">
        <w:rPr>
          <w:rFonts w:ascii="Segoe UI" w:hAnsi="Segoe UI" w:cs="Segoe UI"/>
          <w:sz w:val="22"/>
          <w:szCs w:val="22"/>
        </w:rPr>
        <w:t xml:space="preserve"> lists of books, articles, and non-print resources on relevant historical topics in order to write research papers.</w:t>
      </w:r>
    </w:p>
    <w:p w14:paraId="1A076F0F" w14:textId="77777777" w:rsidR="00DF0BB7" w:rsidRPr="0044507C" w:rsidRDefault="00DF0BB7" w:rsidP="0044507C">
      <w:pPr>
        <w:numPr>
          <w:ilvl w:val="0"/>
          <w:numId w:val="8"/>
        </w:numPr>
        <w:tabs>
          <w:tab w:val="clear" w:pos="2880"/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Analyze historical sources to formulate a purposeful historical thesis and support the thesis with evidence.</w:t>
      </w:r>
    </w:p>
    <w:p w14:paraId="1A076F10" w14:textId="77777777" w:rsidR="00B30D4B" w:rsidRPr="0044507C" w:rsidRDefault="00B30D4B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A076F12" w14:textId="219FC266" w:rsidR="00B30D4B" w:rsidRPr="0044507C" w:rsidRDefault="00B30D4B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 5.</w:t>
      </w: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1A076F13" w14:textId="5E49F2C2" w:rsidR="00FF6223" w:rsidRPr="0044507C" w:rsidRDefault="00B30D4B" w:rsidP="0044507C">
      <w:pPr>
        <w:tabs>
          <w:tab w:val="left" w:pos="450"/>
          <w:tab w:val="left" w:pos="900"/>
          <w:tab w:val="left" w:pos="13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</w:r>
      <w:r w:rsidR="00FF6223" w:rsidRPr="0044507C">
        <w:rPr>
          <w:rFonts w:ascii="Segoe UI" w:hAnsi="Segoe UI" w:cs="Segoe UI"/>
          <w:sz w:val="22"/>
          <w:szCs w:val="22"/>
        </w:rPr>
        <w:t xml:space="preserve">Standard </w:t>
      </w:r>
      <w:r w:rsidR="00CA0FBD">
        <w:rPr>
          <w:rFonts w:ascii="Segoe UI" w:hAnsi="Segoe UI" w:cs="Segoe UI"/>
          <w:sz w:val="22"/>
          <w:szCs w:val="22"/>
        </w:rPr>
        <w:t>C</w:t>
      </w:r>
      <w:r w:rsidR="00FF6223" w:rsidRPr="0044507C">
        <w:rPr>
          <w:rFonts w:ascii="Segoe UI" w:hAnsi="Segoe UI" w:cs="Segoe UI"/>
          <w:sz w:val="22"/>
          <w:szCs w:val="22"/>
        </w:rPr>
        <w:t xml:space="preserve">lassroom </w:t>
      </w:r>
    </w:p>
    <w:p w14:paraId="1A076F14" w14:textId="77777777" w:rsidR="00DF0BB7" w:rsidRPr="0044507C" w:rsidRDefault="00FF6223" w:rsidP="0044507C">
      <w:pPr>
        <w:tabs>
          <w:tab w:val="left" w:pos="450"/>
          <w:tab w:val="left" w:pos="720"/>
          <w:tab w:val="left" w:pos="10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</w:r>
      <w:r w:rsidR="001E03AB" w:rsidRPr="0044507C">
        <w:rPr>
          <w:rFonts w:ascii="Segoe UI" w:hAnsi="Segoe UI" w:cs="Segoe UI"/>
          <w:sz w:val="22"/>
          <w:szCs w:val="22"/>
        </w:rPr>
        <w:tab/>
      </w:r>
    </w:p>
    <w:p w14:paraId="1A076F16" w14:textId="2427101F" w:rsidR="00B30D4B" w:rsidRPr="0044507C" w:rsidRDefault="00B30D4B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6.</w:t>
      </w: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1A076F17" w14:textId="133E053B" w:rsidR="00B30D4B" w:rsidRPr="0044507C" w:rsidRDefault="00B30D4B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</w:r>
      <w:r w:rsidR="0027755D" w:rsidRPr="0044507C">
        <w:rPr>
          <w:rFonts w:ascii="Segoe UI" w:hAnsi="Segoe UI" w:cs="Segoe UI"/>
          <w:sz w:val="22"/>
          <w:szCs w:val="22"/>
        </w:rPr>
        <w:t>None</w:t>
      </w:r>
    </w:p>
    <w:p w14:paraId="1A076F18" w14:textId="77777777" w:rsidR="0027755D" w:rsidRPr="0044507C" w:rsidRDefault="0027755D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14:paraId="1A076F1A" w14:textId="4FBDE76B" w:rsidR="00B30D4B" w:rsidRPr="0044507C" w:rsidRDefault="00B30D4B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7.</w:t>
      </w: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1A076F1C" w14:textId="64F947ED" w:rsidR="00DF0BB7" w:rsidRPr="0044507C" w:rsidRDefault="00DF0BB7" w:rsidP="0044507C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Within the broad historical sweep of Modern World History, analysis of the following topics and geographic regions may include but are not limited to the following:</w:t>
      </w:r>
    </w:p>
    <w:p w14:paraId="1A076F1D" w14:textId="77777777" w:rsidR="00DF0BB7" w:rsidRPr="0044507C" w:rsidRDefault="00DF0BB7" w:rsidP="0044507C">
      <w:pPr>
        <w:numPr>
          <w:ilvl w:val="0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28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Early Modern Period (1500-1800)</w:t>
      </w:r>
    </w:p>
    <w:p w14:paraId="1A076F1E" w14:textId="77777777" w:rsidR="00DF0BB7" w:rsidRPr="0044507C" w:rsidRDefault="00DF0BB7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Age of E</w:t>
      </w:r>
      <w:r w:rsidR="001E03AB" w:rsidRPr="0044507C">
        <w:rPr>
          <w:rFonts w:ascii="Segoe UI" w:hAnsi="Segoe UI" w:cs="Segoe UI"/>
          <w:sz w:val="22"/>
          <w:szCs w:val="22"/>
        </w:rPr>
        <w:t>xploration and Maritime Voyages</w:t>
      </w:r>
    </w:p>
    <w:p w14:paraId="1A076F1F" w14:textId="77777777" w:rsidR="00DF0BB7" w:rsidRPr="0044507C" w:rsidRDefault="00DF0BB7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Protestant Re</w:t>
      </w:r>
      <w:r w:rsidR="001E03AB" w:rsidRPr="0044507C">
        <w:rPr>
          <w:rFonts w:ascii="Segoe UI" w:hAnsi="Segoe UI" w:cs="Segoe UI"/>
          <w:sz w:val="22"/>
          <w:szCs w:val="22"/>
        </w:rPr>
        <w:t>formation/Age of Religious Wars</w:t>
      </w:r>
    </w:p>
    <w:p w14:paraId="1A076F20" w14:textId="77777777" w:rsidR="00DF0BB7" w:rsidRPr="0044507C" w:rsidRDefault="001E03AB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West/East African Kingdoms</w:t>
      </w:r>
      <w:r w:rsidR="00BE0A7D" w:rsidRPr="0044507C">
        <w:rPr>
          <w:rFonts w:ascii="Segoe UI" w:hAnsi="Segoe UI" w:cs="Segoe UI"/>
          <w:sz w:val="22"/>
          <w:szCs w:val="22"/>
        </w:rPr>
        <w:t>/Transatlantic Slave Trade</w:t>
      </w:r>
    </w:p>
    <w:p w14:paraId="1A076F21" w14:textId="77777777" w:rsidR="00DF0BB7" w:rsidRPr="0044507C" w:rsidRDefault="00DF0BB7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Late Imperial China – Ming and Qing</w:t>
      </w:r>
    </w:p>
    <w:p w14:paraId="1A076F22" w14:textId="77777777" w:rsidR="00DF0BB7" w:rsidRPr="0044507C" w:rsidRDefault="001E03AB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Feudal/Tokugawa Japan</w:t>
      </w:r>
    </w:p>
    <w:p w14:paraId="1A076F23" w14:textId="77777777" w:rsidR="00DF0BB7" w:rsidRPr="0044507C" w:rsidRDefault="00DF0BB7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Western Encounters in the “New World”</w:t>
      </w:r>
    </w:p>
    <w:p w14:paraId="1A076F24" w14:textId="77777777" w:rsidR="00BE0A7D" w:rsidRPr="0044507C" w:rsidRDefault="00BE0A7D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Spanish Colonial America</w:t>
      </w:r>
    </w:p>
    <w:p w14:paraId="1A076F25" w14:textId="77777777" w:rsidR="00DF0BB7" w:rsidRPr="0044507C" w:rsidRDefault="00DF0BB7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Western Encounters in China and Japan</w:t>
      </w:r>
    </w:p>
    <w:p w14:paraId="1A076F26" w14:textId="77777777" w:rsidR="00CA2EA3" w:rsidRPr="0044507C" w:rsidRDefault="00CA2EA3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Western Encounters in South Pacific/Oceania</w:t>
      </w:r>
    </w:p>
    <w:p w14:paraId="1A076F27" w14:textId="77777777" w:rsidR="00DF0BB7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Age of European Absolutism</w:t>
      </w:r>
    </w:p>
    <w:p w14:paraId="1A076F28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Russia – Land of the Czars</w:t>
      </w:r>
    </w:p>
    <w:p w14:paraId="1A076F29" w14:textId="77777777" w:rsidR="001E03AB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Muslim Empires – Ottomans, </w:t>
      </w:r>
      <w:proofErr w:type="spellStart"/>
      <w:r w:rsidRPr="0044507C">
        <w:rPr>
          <w:rFonts w:ascii="Segoe UI" w:hAnsi="Segoe UI" w:cs="Segoe UI"/>
          <w:sz w:val="22"/>
          <w:szCs w:val="22"/>
        </w:rPr>
        <w:t>Safavids</w:t>
      </w:r>
      <w:proofErr w:type="spellEnd"/>
      <w:r w:rsidRPr="0044507C">
        <w:rPr>
          <w:rFonts w:ascii="Segoe UI" w:hAnsi="Segoe UI" w:cs="Segoe UI"/>
          <w:sz w:val="22"/>
          <w:szCs w:val="22"/>
        </w:rPr>
        <w:t>, Mughals</w:t>
      </w:r>
    </w:p>
    <w:p w14:paraId="1A076F2A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Scientific Revolutions/Enlightenment</w:t>
      </w:r>
    </w:p>
    <w:p w14:paraId="1A076F2B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American/French Revolutions</w:t>
      </w:r>
    </w:p>
    <w:p w14:paraId="1A076F2C" w14:textId="77777777" w:rsidR="00DF0BB7" w:rsidRPr="0044507C" w:rsidRDefault="006351C5" w:rsidP="0044507C">
      <w:pPr>
        <w:numPr>
          <w:ilvl w:val="0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28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Into the Modern World (1800-1980)</w:t>
      </w:r>
    </w:p>
    <w:p w14:paraId="1A076F2D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Napoleonic Era</w:t>
      </w:r>
    </w:p>
    <w:p w14:paraId="1A076F2E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Wars of Independence in Latin America</w:t>
      </w:r>
    </w:p>
    <w:p w14:paraId="1A076F2F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Industrial Revolution</w:t>
      </w:r>
    </w:p>
    <w:p w14:paraId="1A076F30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Modern Philosophy and Science</w:t>
      </w:r>
    </w:p>
    <w:p w14:paraId="1A076F31" w14:textId="77777777" w:rsidR="006351C5" w:rsidRPr="0044507C" w:rsidRDefault="00B55951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Modern </w:t>
      </w:r>
      <w:r w:rsidR="006351C5" w:rsidRPr="0044507C">
        <w:rPr>
          <w:rFonts w:ascii="Segoe UI" w:hAnsi="Segoe UI" w:cs="Segoe UI"/>
          <w:sz w:val="22"/>
          <w:szCs w:val="22"/>
        </w:rPr>
        <w:t>Art, Literature and Culture</w:t>
      </w:r>
    </w:p>
    <w:p w14:paraId="1A076F32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Age of European Nationalism</w:t>
      </w:r>
    </w:p>
    <w:p w14:paraId="1A076F33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19</w:t>
      </w:r>
      <w:r w:rsidRPr="0044507C">
        <w:rPr>
          <w:rFonts w:ascii="Segoe UI" w:hAnsi="Segoe UI" w:cs="Segoe UI"/>
          <w:sz w:val="22"/>
          <w:szCs w:val="22"/>
          <w:vertAlign w:val="superscript"/>
        </w:rPr>
        <w:t>th</w:t>
      </w:r>
      <w:r w:rsidRPr="0044507C">
        <w:rPr>
          <w:rFonts w:ascii="Segoe UI" w:hAnsi="Segoe UI" w:cs="Segoe UI"/>
          <w:sz w:val="22"/>
          <w:szCs w:val="22"/>
        </w:rPr>
        <w:t xml:space="preserve"> Century Imperialism and Colonization</w:t>
      </w:r>
      <w:r w:rsidR="00CA2EA3" w:rsidRPr="0044507C">
        <w:rPr>
          <w:rFonts w:ascii="Segoe UI" w:hAnsi="Segoe UI" w:cs="Segoe UI"/>
          <w:sz w:val="22"/>
          <w:szCs w:val="22"/>
        </w:rPr>
        <w:t xml:space="preserve"> – Africa and Asia</w:t>
      </w:r>
    </w:p>
    <w:p w14:paraId="1A076F34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Modern East Asia – </w:t>
      </w:r>
      <w:r w:rsidR="00CA2EA3" w:rsidRPr="0044507C">
        <w:rPr>
          <w:rFonts w:ascii="Segoe UI" w:hAnsi="Segoe UI" w:cs="Segoe UI"/>
          <w:sz w:val="22"/>
          <w:szCs w:val="22"/>
        </w:rPr>
        <w:t>China, J</w:t>
      </w:r>
      <w:r w:rsidRPr="0044507C">
        <w:rPr>
          <w:rFonts w:ascii="Segoe UI" w:hAnsi="Segoe UI" w:cs="Segoe UI"/>
          <w:sz w:val="22"/>
          <w:szCs w:val="22"/>
        </w:rPr>
        <w:t>apan</w:t>
      </w:r>
      <w:r w:rsidR="00CA2EA3" w:rsidRPr="0044507C">
        <w:rPr>
          <w:rFonts w:ascii="Segoe UI" w:hAnsi="Segoe UI" w:cs="Segoe UI"/>
          <w:sz w:val="22"/>
          <w:szCs w:val="22"/>
        </w:rPr>
        <w:t>, Korea</w:t>
      </w:r>
    </w:p>
    <w:p w14:paraId="1A076F35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World War I – Origins, Events, Aftermath</w:t>
      </w:r>
    </w:p>
    <w:p w14:paraId="1A076F36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20</w:t>
      </w:r>
      <w:r w:rsidRPr="0044507C">
        <w:rPr>
          <w:rFonts w:ascii="Segoe UI" w:hAnsi="Segoe UI" w:cs="Segoe UI"/>
          <w:sz w:val="22"/>
          <w:szCs w:val="22"/>
          <w:vertAlign w:val="superscript"/>
        </w:rPr>
        <w:t>th</w:t>
      </w:r>
      <w:r w:rsidRPr="0044507C">
        <w:rPr>
          <w:rFonts w:ascii="Segoe UI" w:hAnsi="Segoe UI" w:cs="Segoe UI"/>
          <w:sz w:val="22"/>
          <w:szCs w:val="22"/>
        </w:rPr>
        <w:t xml:space="preserve"> Century Totalitarianism</w:t>
      </w:r>
    </w:p>
    <w:p w14:paraId="1A076F37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Russian Revolution and Other Communist Revolutions</w:t>
      </w:r>
    </w:p>
    <w:p w14:paraId="1A076F38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World War II – Origins and Events</w:t>
      </w:r>
    </w:p>
    <w:p w14:paraId="1A076F39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Cold War – Origins and Events</w:t>
      </w:r>
    </w:p>
    <w:p w14:paraId="1A076F3A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20</w:t>
      </w:r>
      <w:r w:rsidRPr="0044507C">
        <w:rPr>
          <w:rFonts w:ascii="Segoe UI" w:hAnsi="Segoe UI" w:cs="Segoe UI"/>
          <w:sz w:val="22"/>
          <w:szCs w:val="22"/>
          <w:vertAlign w:val="superscript"/>
        </w:rPr>
        <w:t>th</w:t>
      </w:r>
      <w:r w:rsidRPr="0044507C">
        <w:rPr>
          <w:rFonts w:ascii="Segoe UI" w:hAnsi="Segoe UI" w:cs="Segoe UI"/>
          <w:sz w:val="22"/>
          <w:szCs w:val="22"/>
        </w:rPr>
        <w:t xml:space="preserve"> Century Nation Building in Africa, Asia, Middle East and Latin America</w:t>
      </w:r>
    </w:p>
    <w:p w14:paraId="1A076F3B" w14:textId="77777777" w:rsidR="006351C5" w:rsidRPr="0044507C" w:rsidRDefault="006351C5" w:rsidP="0044507C">
      <w:pPr>
        <w:numPr>
          <w:ilvl w:val="0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28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The Late 20</w:t>
      </w:r>
      <w:r w:rsidRPr="0044507C">
        <w:rPr>
          <w:rFonts w:ascii="Segoe UI" w:hAnsi="Segoe UI" w:cs="Segoe UI"/>
          <w:sz w:val="22"/>
          <w:szCs w:val="22"/>
          <w:vertAlign w:val="superscript"/>
        </w:rPr>
        <w:t>th</w:t>
      </w:r>
      <w:r w:rsidRPr="0044507C">
        <w:rPr>
          <w:rFonts w:ascii="Segoe UI" w:hAnsi="Segoe UI" w:cs="Segoe UI"/>
          <w:sz w:val="22"/>
          <w:szCs w:val="22"/>
        </w:rPr>
        <w:t xml:space="preserve"> Century World</w:t>
      </w:r>
    </w:p>
    <w:p w14:paraId="1A076F3C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Collapse of the Soviet Union and the “Iron Curtain”</w:t>
      </w:r>
    </w:p>
    <w:p w14:paraId="1A076F41" w14:textId="77777777" w:rsidR="006351C5" w:rsidRPr="0044507C" w:rsidRDefault="00F909AE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Tur</w:t>
      </w:r>
      <w:r w:rsidR="006351C5" w:rsidRPr="0044507C">
        <w:rPr>
          <w:rFonts w:ascii="Segoe UI" w:hAnsi="Segoe UI" w:cs="Segoe UI"/>
          <w:sz w:val="22"/>
          <w:szCs w:val="22"/>
        </w:rPr>
        <w:t>bulence and War in the Middle East</w:t>
      </w:r>
    </w:p>
    <w:p w14:paraId="1A076F42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Economic Globalization</w:t>
      </w:r>
    </w:p>
    <w:p w14:paraId="1A076F43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Western Hegemony</w:t>
      </w:r>
    </w:p>
    <w:p w14:paraId="1A076F44" w14:textId="77777777" w:rsidR="001E03AB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Mass Media/Internet Age</w:t>
      </w:r>
    </w:p>
    <w:p w14:paraId="1A076F45" w14:textId="77777777" w:rsidR="006351C5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Growth of Terrorism</w:t>
      </w:r>
    </w:p>
    <w:p w14:paraId="1A076F46" w14:textId="77777777" w:rsidR="00DF0BB7" w:rsidRPr="0044507C" w:rsidRDefault="006351C5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Global Village Concept</w:t>
      </w:r>
    </w:p>
    <w:p w14:paraId="1A076F47" w14:textId="77777777" w:rsidR="00C223C0" w:rsidRPr="0044507C" w:rsidRDefault="00C223C0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Environmental Concerns/Global Warming</w:t>
      </w:r>
    </w:p>
    <w:p w14:paraId="1A076F48" w14:textId="77777777" w:rsidR="00C223C0" w:rsidRPr="0044507C" w:rsidRDefault="00C223C0" w:rsidP="0044507C">
      <w:pPr>
        <w:numPr>
          <w:ilvl w:val="1"/>
          <w:numId w:val="9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hanging="108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Impact of Social Media</w:t>
      </w:r>
    </w:p>
    <w:p w14:paraId="1A076F49" w14:textId="6DF72D79" w:rsidR="00DF0BB7" w:rsidRPr="0044507C" w:rsidRDefault="00CA0FBD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14:paraId="36A89A56" w14:textId="77777777" w:rsidR="00022D2C" w:rsidRDefault="00B30D4B" w:rsidP="00022D2C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44507C">
        <w:rPr>
          <w:rFonts w:ascii="Segoe UI" w:hAnsi="Segoe UI" w:cs="Segoe UI"/>
          <w:sz w:val="22"/>
          <w:szCs w:val="22"/>
        </w:rPr>
        <w:lastRenderedPageBreak/>
        <w:t xml:space="preserve"> 8.</w:t>
      </w: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7A64E08C" w14:textId="77777777" w:rsidR="00022D2C" w:rsidRPr="00022D2C" w:rsidRDefault="00022D2C" w:rsidP="00022D2C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22D2C">
        <w:rPr>
          <w:rFonts w:ascii="Segoe UI" w:hAnsi="Segoe UI" w:cs="Segoe UI"/>
          <w:sz w:val="22"/>
          <w:szCs w:val="22"/>
        </w:rPr>
        <w:tab/>
      </w:r>
      <w:r w:rsidR="00F909AE" w:rsidRPr="00022D2C">
        <w:rPr>
          <w:rFonts w:ascii="Segoe UI" w:hAnsi="Segoe UI" w:cs="Segoe UI"/>
          <w:sz w:val="22"/>
          <w:szCs w:val="22"/>
        </w:rPr>
        <w:t>a.</w:t>
      </w:r>
      <w:r w:rsidR="00F909AE" w:rsidRPr="00022D2C">
        <w:rPr>
          <w:rFonts w:ascii="Segoe UI" w:hAnsi="Segoe UI" w:cs="Segoe UI"/>
          <w:sz w:val="22"/>
          <w:szCs w:val="22"/>
        </w:rPr>
        <w:tab/>
        <w:t>Lecture</w:t>
      </w:r>
    </w:p>
    <w:p w14:paraId="4D37734E" w14:textId="77777777" w:rsidR="00022D2C" w:rsidRPr="00022D2C" w:rsidRDefault="00022D2C" w:rsidP="00022D2C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22D2C">
        <w:rPr>
          <w:rFonts w:ascii="Segoe UI" w:hAnsi="Segoe UI" w:cs="Segoe UI"/>
          <w:sz w:val="22"/>
          <w:szCs w:val="22"/>
        </w:rPr>
        <w:tab/>
      </w:r>
      <w:r w:rsidR="00F909AE" w:rsidRPr="00022D2C">
        <w:rPr>
          <w:rFonts w:ascii="Segoe UI" w:hAnsi="Segoe UI" w:cs="Segoe UI"/>
          <w:sz w:val="22"/>
          <w:szCs w:val="22"/>
        </w:rPr>
        <w:t>b.</w:t>
      </w:r>
      <w:r w:rsidR="00F909AE" w:rsidRPr="00022D2C">
        <w:rPr>
          <w:rFonts w:ascii="Segoe UI" w:hAnsi="Segoe UI" w:cs="Segoe UI"/>
          <w:sz w:val="22"/>
          <w:szCs w:val="22"/>
        </w:rPr>
        <w:tab/>
        <w:t>Discussion and interpretation of primary documents</w:t>
      </w:r>
      <w:r w:rsidR="00F909AE" w:rsidRPr="00022D2C">
        <w:rPr>
          <w:rFonts w:ascii="Segoe UI" w:hAnsi="Segoe UI" w:cs="Segoe UI"/>
          <w:b/>
          <w:sz w:val="22"/>
          <w:szCs w:val="22"/>
        </w:rPr>
        <w:t xml:space="preserve"> </w:t>
      </w:r>
      <w:r w:rsidR="00F909AE" w:rsidRPr="00022D2C">
        <w:rPr>
          <w:rFonts w:ascii="Segoe UI" w:hAnsi="Segoe UI" w:cs="Segoe UI"/>
          <w:sz w:val="22"/>
          <w:szCs w:val="22"/>
        </w:rPr>
        <w:t>and/or historical topics.</w:t>
      </w:r>
    </w:p>
    <w:p w14:paraId="3D6BAFB8" w14:textId="77777777" w:rsidR="00022D2C" w:rsidRPr="00022D2C" w:rsidRDefault="00022D2C" w:rsidP="00022D2C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22D2C">
        <w:rPr>
          <w:rFonts w:ascii="Segoe UI" w:hAnsi="Segoe UI" w:cs="Segoe UI"/>
          <w:sz w:val="22"/>
          <w:szCs w:val="22"/>
        </w:rPr>
        <w:tab/>
      </w:r>
      <w:r w:rsidR="00F909AE" w:rsidRPr="00022D2C">
        <w:rPr>
          <w:rFonts w:ascii="Segoe UI" w:hAnsi="Segoe UI" w:cs="Segoe UI"/>
          <w:sz w:val="22"/>
          <w:szCs w:val="22"/>
        </w:rPr>
        <w:t>c.</w:t>
      </w:r>
      <w:r w:rsidR="00F909AE" w:rsidRPr="00022D2C">
        <w:rPr>
          <w:rFonts w:ascii="Segoe UI" w:hAnsi="Segoe UI" w:cs="Segoe UI"/>
          <w:sz w:val="22"/>
          <w:szCs w:val="22"/>
        </w:rPr>
        <w:tab/>
        <w:t>Study guides or examination reviews</w:t>
      </w:r>
    </w:p>
    <w:p w14:paraId="6FF58B69" w14:textId="77777777" w:rsidR="00022D2C" w:rsidRPr="00022D2C" w:rsidRDefault="00022D2C" w:rsidP="00022D2C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22D2C">
        <w:rPr>
          <w:rFonts w:ascii="Segoe UI" w:hAnsi="Segoe UI" w:cs="Segoe UI"/>
          <w:sz w:val="22"/>
          <w:szCs w:val="22"/>
        </w:rPr>
        <w:tab/>
      </w:r>
      <w:r w:rsidR="00F909AE" w:rsidRPr="00022D2C">
        <w:rPr>
          <w:rFonts w:ascii="Segoe UI" w:hAnsi="Segoe UI" w:cs="Segoe UI"/>
          <w:sz w:val="22"/>
          <w:szCs w:val="22"/>
        </w:rPr>
        <w:t>d.</w:t>
      </w:r>
      <w:r w:rsidR="00F909AE" w:rsidRPr="00022D2C">
        <w:rPr>
          <w:rFonts w:ascii="Segoe UI" w:hAnsi="Segoe UI" w:cs="Segoe UI"/>
          <w:sz w:val="22"/>
          <w:szCs w:val="22"/>
        </w:rPr>
        <w:tab/>
        <w:t>Multi-media presentations</w:t>
      </w:r>
    </w:p>
    <w:p w14:paraId="1A076F50" w14:textId="5988513A" w:rsidR="00F909AE" w:rsidRPr="00022D2C" w:rsidRDefault="00022D2C" w:rsidP="00022D2C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022D2C">
        <w:rPr>
          <w:rFonts w:ascii="Segoe UI" w:hAnsi="Segoe UI" w:cs="Segoe UI"/>
          <w:sz w:val="22"/>
          <w:szCs w:val="22"/>
        </w:rPr>
        <w:tab/>
      </w:r>
      <w:r w:rsidR="00F909AE" w:rsidRPr="0044507C">
        <w:rPr>
          <w:rFonts w:ascii="Segoe UI" w:hAnsi="Segoe UI" w:cs="Segoe UI"/>
          <w:sz w:val="22"/>
          <w:szCs w:val="22"/>
        </w:rPr>
        <w:t>e.</w:t>
      </w:r>
      <w:r w:rsidR="00F909AE" w:rsidRPr="0044507C">
        <w:rPr>
          <w:rFonts w:ascii="Segoe UI" w:hAnsi="Segoe UI" w:cs="Segoe UI"/>
          <w:sz w:val="22"/>
          <w:szCs w:val="22"/>
        </w:rPr>
        <w:tab/>
        <w:t xml:space="preserve">Visual aids, such as PowerPoint slides, transparencies, video/DVDs, </w:t>
      </w:r>
      <w:r w:rsidR="00C223C0" w:rsidRPr="0044507C">
        <w:rPr>
          <w:rFonts w:ascii="Segoe UI" w:hAnsi="Segoe UI" w:cs="Segoe UI"/>
          <w:sz w:val="22"/>
          <w:szCs w:val="22"/>
        </w:rPr>
        <w:t>etc.</w:t>
      </w:r>
    </w:p>
    <w:p w14:paraId="1A076F51" w14:textId="77777777" w:rsidR="00F909AE" w:rsidRPr="0044507C" w:rsidRDefault="00F909AE" w:rsidP="0044507C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  <w:t>f.</w:t>
      </w:r>
      <w:r w:rsidRPr="0044507C">
        <w:rPr>
          <w:rFonts w:ascii="Segoe UI" w:hAnsi="Segoe UI" w:cs="Segoe UI"/>
          <w:sz w:val="22"/>
          <w:szCs w:val="22"/>
        </w:rPr>
        <w:tab/>
        <w:t>Internet websites</w:t>
      </w:r>
    </w:p>
    <w:p w14:paraId="1A076F52" w14:textId="77777777" w:rsidR="00F909AE" w:rsidRPr="0044507C" w:rsidRDefault="00F909AE" w:rsidP="0044507C">
      <w:pPr>
        <w:keepNext/>
        <w:tabs>
          <w:tab w:val="left" w:pos="0"/>
          <w:tab w:val="left" w:pos="450"/>
          <w:tab w:val="left" w:pos="90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  <w:t>g.</w:t>
      </w:r>
      <w:r w:rsidRPr="0044507C">
        <w:rPr>
          <w:rFonts w:ascii="Segoe UI" w:hAnsi="Segoe UI" w:cs="Segoe UI"/>
          <w:sz w:val="22"/>
          <w:szCs w:val="22"/>
        </w:rPr>
        <w:tab/>
        <w:t>Guest speakers</w:t>
      </w:r>
    </w:p>
    <w:p w14:paraId="1A076F53" w14:textId="77777777" w:rsidR="00F909AE" w:rsidRPr="0044507C" w:rsidRDefault="00F909AE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  <w:t>h.</w:t>
      </w:r>
      <w:r w:rsidRPr="0044507C">
        <w:rPr>
          <w:rFonts w:ascii="Segoe UI" w:hAnsi="Segoe UI" w:cs="Segoe UI"/>
          <w:sz w:val="22"/>
          <w:szCs w:val="22"/>
        </w:rPr>
        <w:tab/>
        <w:t>Collaborative projects</w:t>
      </w:r>
    </w:p>
    <w:p w14:paraId="1A076F54" w14:textId="77777777" w:rsidR="009A32AE" w:rsidRPr="0044507C" w:rsidRDefault="009A32AE" w:rsidP="0044507C">
      <w:pPr>
        <w:tabs>
          <w:tab w:val="left" w:pos="450"/>
          <w:tab w:val="left" w:pos="900"/>
          <w:tab w:val="left" w:pos="10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</w:r>
      <w:proofErr w:type="spellStart"/>
      <w:r w:rsidRPr="0044507C">
        <w:rPr>
          <w:rFonts w:ascii="Segoe UI" w:hAnsi="Segoe UI" w:cs="Segoe UI"/>
          <w:sz w:val="22"/>
          <w:szCs w:val="22"/>
        </w:rPr>
        <w:t>i</w:t>
      </w:r>
      <w:proofErr w:type="spellEnd"/>
      <w:r w:rsidR="007226A6" w:rsidRPr="0044507C">
        <w:rPr>
          <w:rFonts w:ascii="Segoe UI" w:hAnsi="Segoe UI" w:cs="Segoe UI"/>
          <w:sz w:val="22"/>
          <w:szCs w:val="22"/>
        </w:rPr>
        <w:t>.</w:t>
      </w:r>
      <w:r w:rsidRPr="0044507C">
        <w:rPr>
          <w:rFonts w:ascii="Segoe UI" w:hAnsi="Segoe UI" w:cs="Segoe UI"/>
          <w:sz w:val="22"/>
          <w:szCs w:val="22"/>
        </w:rPr>
        <w:tab/>
        <w:t>Library resources: books, periodicals, databases, reference works, and internet resources</w:t>
      </w:r>
      <w:r w:rsidRPr="0044507C">
        <w:rPr>
          <w:rFonts w:ascii="Segoe UI" w:hAnsi="Segoe UI" w:cs="Segoe UI"/>
          <w:sz w:val="22"/>
          <w:szCs w:val="22"/>
        </w:rPr>
        <w:tab/>
      </w:r>
      <w:r w:rsidR="007226A6" w:rsidRPr="0044507C">
        <w:rPr>
          <w:rFonts w:ascii="Segoe UI" w:hAnsi="Segoe UI" w:cs="Segoe UI"/>
          <w:sz w:val="22"/>
          <w:szCs w:val="22"/>
        </w:rPr>
        <w:tab/>
      </w:r>
      <w:r w:rsidR="007226A6" w:rsidRPr="0044507C">
        <w:rPr>
          <w:rFonts w:ascii="Segoe UI" w:hAnsi="Segoe UI" w:cs="Segoe UI"/>
          <w:sz w:val="22"/>
          <w:szCs w:val="22"/>
        </w:rPr>
        <w:tab/>
      </w:r>
      <w:r w:rsidR="007226A6"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>pertaining to Modern World History.</w:t>
      </w:r>
    </w:p>
    <w:p w14:paraId="1A076F55" w14:textId="77777777" w:rsidR="00F909AE" w:rsidRPr="0044507C" w:rsidRDefault="00F909AE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A076F57" w14:textId="02C3E84C" w:rsidR="00B30D4B" w:rsidRPr="0044507C" w:rsidRDefault="00B30D4B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9.</w:t>
      </w:r>
      <w:r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1A076F58" w14:textId="50419D9B" w:rsidR="003E5643" w:rsidRPr="0044507C" w:rsidRDefault="00F909AE" w:rsidP="0044507C">
      <w:pPr>
        <w:pStyle w:val="BodyText"/>
        <w:tabs>
          <w:tab w:val="left" w:pos="450"/>
          <w:tab w:val="left" w:pos="912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proofErr w:type="spellStart"/>
      <w:proofErr w:type="gramStart"/>
      <w:r w:rsidRPr="0044507C">
        <w:rPr>
          <w:rFonts w:ascii="Segoe UI" w:hAnsi="Segoe UI" w:cs="Segoe UI"/>
          <w:snapToGrid w:val="0"/>
          <w:sz w:val="22"/>
          <w:szCs w:val="22"/>
        </w:rPr>
        <w:t>a</w:t>
      </w:r>
      <w:proofErr w:type="spellEnd"/>
      <w:proofErr w:type="gramEnd"/>
      <w:r w:rsidR="003E5643" w:rsidRPr="0044507C">
        <w:rPr>
          <w:rFonts w:ascii="Segoe UI" w:hAnsi="Segoe UI" w:cs="Segoe UI"/>
          <w:sz w:val="22"/>
          <w:szCs w:val="22"/>
        </w:rPr>
        <w:t xml:space="preserve"> </w:t>
      </w:r>
      <w:r w:rsidR="0044507C" w:rsidRPr="0044507C">
        <w:rPr>
          <w:rFonts w:ascii="Segoe UI" w:hAnsi="Segoe UI" w:cs="Segoe UI"/>
          <w:sz w:val="22"/>
          <w:szCs w:val="22"/>
        </w:rPr>
        <w:tab/>
      </w:r>
      <w:r w:rsidR="003E5643" w:rsidRPr="0044507C">
        <w:rPr>
          <w:rFonts w:ascii="Segoe UI" w:hAnsi="Segoe UI" w:cs="Segoe UI"/>
          <w:sz w:val="22"/>
          <w:szCs w:val="22"/>
        </w:rPr>
        <w:t xml:space="preserve">Objective tests involving true or false questions, multiple choice, or multiple answer, mapping, or </w:t>
      </w:r>
      <w:r w:rsidR="0044507C" w:rsidRPr="0044507C">
        <w:rPr>
          <w:rFonts w:ascii="Segoe UI" w:hAnsi="Segoe UI" w:cs="Segoe UI"/>
          <w:sz w:val="22"/>
          <w:szCs w:val="22"/>
        </w:rPr>
        <w:tab/>
      </w:r>
      <w:r w:rsidR="003E5643" w:rsidRPr="0044507C">
        <w:rPr>
          <w:rFonts w:ascii="Segoe UI" w:hAnsi="Segoe UI" w:cs="Segoe UI"/>
          <w:sz w:val="22"/>
          <w:szCs w:val="22"/>
        </w:rPr>
        <w:t xml:space="preserve">sequencing, which build on knowledge over modules. </w:t>
      </w:r>
    </w:p>
    <w:p w14:paraId="1A076F59" w14:textId="00481476" w:rsidR="003E5643" w:rsidRPr="0044507C" w:rsidRDefault="003E5643" w:rsidP="0044507C">
      <w:pPr>
        <w:pStyle w:val="BodyText"/>
        <w:tabs>
          <w:tab w:val="left" w:pos="450"/>
          <w:tab w:val="left" w:pos="90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b.</w:t>
      </w:r>
      <w:r w:rsidRPr="0044507C">
        <w:rPr>
          <w:rFonts w:ascii="Segoe UI" w:hAnsi="Segoe UI" w:cs="Segoe UI"/>
          <w:sz w:val="22"/>
          <w:szCs w:val="22"/>
        </w:rPr>
        <w:tab/>
        <w:t xml:space="preserve">Quizzes that assess module mastery and SLOs via multiple choice, multiple answer, t/f, sequencing, </w:t>
      </w:r>
      <w:r w:rsidR="0044507C"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 xml:space="preserve">mapping, or short lists. </w:t>
      </w:r>
    </w:p>
    <w:p w14:paraId="1A076F5A" w14:textId="783F1ED7" w:rsidR="003E5643" w:rsidRPr="0044507C" w:rsidRDefault="003E5643" w:rsidP="0044507C">
      <w:pPr>
        <w:pStyle w:val="BodyText"/>
        <w:tabs>
          <w:tab w:val="left" w:pos="450"/>
          <w:tab w:val="left" w:pos="90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c.</w:t>
      </w:r>
      <w:r w:rsidRPr="0044507C">
        <w:rPr>
          <w:rFonts w:ascii="Segoe UI" w:hAnsi="Segoe UI" w:cs="Segoe UI"/>
          <w:sz w:val="22"/>
          <w:szCs w:val="22"/>
        </w:rPr>
        <w:tab/>
        <w:t xml:space="preserve">Oral and written reports on course material involving the use of primary and secondary source </w:t>
      </w:r>
      <w:r w:rsid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 xml:space="preserve">material to analyze topics, discuss cause and consequences, and demonstrate course level knowledge </w:t>
      </w:r>
      <w:r w:rsid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 xml:space="preserve">of relevant events and people. </w:t>
      </w:r>
    </w:p>
    <w:p w14:paraId="1A076F5B" w14:textId="2DA6E155" w:rsidR="003E5643" w:rsidRPr="0044507C" w:rsidRDefault="003E5643" w:rsidP="0044507C">
      <w:pPr>
        <w:pStyle w:val="BodyText"/>
        <w:tabs>
          <w:tab w:val="left" w:pos="450"/>
          <w:tab w:val="left" w:pos="90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d.</w:t>
      </w:r>
      <w:r w:rsidRPr="0044507C">
        <w:rPr>
          <w:rFonts w:ascii="Segoe UI" w:hAnsi="Segoe UI" w:cs="Segoe UI"/>
          <w:sz w:val="22"/>
          <w:szCs w:val="22"/>
        </w:rPr>
        <w:tab/>
        <w:t xml:space="preserve">Written essays based on prompts requirement students to discuss historical events in context, with </w:t>
      </w:r>
      <w:r w:rsidR="0044507C"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 xml:space="preserve">reference to relevant individuals and case and consequences. </w:t>
      </w:r>
    </w:p>
    <w:p w14:paraId="1A076F5C" w14:textId="2C34FB4D" w:rsidR="003E5643" w:rsidRPr="0044507C" w:rsidRDefault="003E5643" w:rsidP="0044507C">
      <w:pPr>
        <w:pStyle w:val="BodyText"/>
        <w:tabs>
          <w:tab w:val="left" w:pos="450"/>
          <w:tab w:val="left" w:pos="90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e.</w:t>
      </w:r>
      <w:r w:rsidRPr="0044507C">
        <w:rPr>
          <w:rFonts w:ascii="Segoe UI" w:hAnsi="Segoe UI" w:cs="Segoe UI"/>
          <w:sz w:val="22"/>
          <w:szCs w:val="22"/>
        </w:rPr>
        <w:tab/>
        <w:t xml:space="preserve">Group/Discussion activities involving the analysis of primary and secondary sources related to course </w:t>
      </w:r>
      <w:r w:rsidR="0044507C"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>material with an eye towards recognizing bias and presentism.</w:t>
      </w:r>
    </w:p>
    <w:p w14:paraId="1A076F5D" w14:textId="2118C63A" w:rsidR="003E5643" w:rsidRPr="0044507C" w:rsidRDefault="003E5643" w:rsidP="0044507C">
      <w:pPr>
        <w:pStyle w:val="BodyText"/>
        <w:tabs>
          <w:tab w:val="left" w:pos="450"/>
          <w:tab w:val="left" w:pos="90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f.</w:t>
      </w:r>
      <w:r w:rsidRPr="0044507C">
        <w:rPr>
          <w:rFonts w:ascii="Segoe UI" w:hAnsi="Segoe UI" w:cs="Segoe UI"/>
          <w:sz w:val="22"/>
          <w:szCs w:val="22"/>
        </w:rPr>
        <w:tab/>
        <w:t xml:space="preserve">Research papers (6-8 pages minimum, 600 word minimum) on significant events, people, concepts, or </w:t>
      </w:r>
      <w:r w:rsidR="0044507C"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 xml:space="preserve">socio-cultural developments understood within their historical context and demonstrating knowledge </w:t>
      </w:r>
      <w:r w:rsidR="0044507C"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 xml:space="preserve">of changes over time and consequences. </w:t>
      </w:r>
    </w:p>
    <w:p w14:paraId="1A076F5E" w14:textId="61E548FB" w:rsidR="003E5643" w:rsidRPr="0044507C" w:rsidRDefault="003E5643" w:rsidP="0044507C">
      <w:pPr>
        <w:pStyle w:val="BodyText"/>
        <w:tabs>
          <w:tab w:val="left" w:pos="450"/>
          <w:tab w:val="left" w:pos="900"/>
        </w:tabs>
        <w:spacing w:line="220" w:lineRule="exact"/>
        <w:ind w:left="714" w:hanging="624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  <w:t>g.</w:t>
      </w:r>
      <w:r w:rsidRPr="0044507C">
        <w:rPr>
          <w:rFonts w:ascii="Segoe UI" w:hAnsi="Segoe UI" w:cs="Segoe UI"/>
          <w:sz w:val="22"/>
          <w:szCs w:val="22"/>
        </w:rPr>
        <w:tab/>
      </w:r>
      <w:r w:rsid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>Midterm and final exam with a strong writing (essay) component to assess students’ cr</w:t>
      </w:r>
      <w:r w:rsidR="0044507C" w:rsidRPr="0044507C">
        <w:rPr>
          <w:rFonts w:ascii="Segoe UI" w:hAnsi="Segoe UI" w:cs="Segoe UI"/>
          <w:sz w:val="22"/>
          <w:szCs w:val="22"/>
        </w:rPr>
        <w:t xml:space="preserve">itical thinking </w:t>
      </w:r>
      <w:r w:rsidR="0044507C">
        <w:rPr>
          <w:rFonts w:ascii="Segoe UI" w:hAnsi="Segoe UI" w:cs="Segoe UI"/>
          <w:sz w:val="22"/>
          <w:szCs w:val="22"/>
        </w:rPr>
        <w:tab/>
      </w:r>
      <w:r w:rsidR="0044507C" w:rsidRPr="0044507C">
        <w:rPr>
          <w:rFonts w:ascii="Segoe UI" w:hAnsi="Segoe UI" w:cs="Segoe UI"/>
          <w:sz w:val="22"/>
          <w:szCs w:val="22"/>
        </w:rPr>
        <w:t xml:space="preserve">skills as well </w:t>
      </w:r>
      <w:r w:rsidRPr="0044507C">
        <w:rPr>
          <w:rFonts w:ascii="Segoe UI" w:hAnsi="Segoe UI" w:cs="Segoe UI"/>
          <w:sz w:val="22"/>
          <w:szCs w:val="22"/>
        </w:rPr>
        <w:t xml:space="preserve">as the course content. Other types of questions might include multiple choice, multiple </w:t>
      </w:r>
      <w:r w:rsid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>answer, listing, defining, mapping, sequences, true/false, and short answer.</w:t>
      </w:r>
    </w:p>
    <w:p w14:paraId="1A076F60" w14:textId="342DA445" w:rsidR="00F909AE" w:rsidRPr="0044507C" w:rsidRDefault="00F909AE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A076F62" w14:textId="6965AD0B" w:rsidR="001E03AB" w:rsidRPr="0044507C" w:rsidRDefault="00B30D4B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10.</w:t>
      </w:r>
      <w:r w:rsidRPr="0044507C">
        <w:rPr>
          <w:rFonts w:ascii="Segoe UI" w:hAnsi="Segoe UI" w:cs="Segoe UI"/>
          <w:sz w:val="22"/>
          <w:szCs w:val="22"/>
        </w:rPr>
        <w:tab/>
      </w:r>
      <w:proofErr w:type="gramStart"/>
      <w:r w:rsidRPr="0044507C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44507C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14:paraId="1A076F63" w14:textId="77777777" w:rsidR="001E03AB" w:rsidRPr="0044507C" w:rsidRDefault="001E03AB" w:rsidP="0044507C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7" w:hanging="907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b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>a.</w:t>
      </w:r>
      <w:r w:rsidRPr="0044507C">
        <w:rPr>
          <w:rFonts w:ascii="Segoe UI" w:hAnsi="Segoe UI" w:cs="Segoe UI"/>
          <w:sz w:val="22"/>
          <w:szCs w:val="22"/>
        </w:rPr>
        <w:tab/>
        <w:t xml:space="preserve">Prepare for an in-class essay of minimum 600 words about Mughal India by creating answers to sample essay questions, one of which </w:t>
      </w:r>
      <w:proofErr w:type="gramStart"/>
      <w:r w:rsidRPr="0044507C">
        <w:rPr>
          <w:rFonts w:ascii="Segoe UI" w:hAnsi="Segoe UI" w:cs="Segoe UI"/>
          <w:sz w:val="22"/>
          <w:szCs w:val="22"/>
        </w:rPr>
        <w:t>will be asked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 in class.  Preparation will involve reviewing evidence from lecture, discussions, readings and any supplemental materials to formulate a thesis in answer to the questions.</w:t>
      </w:r>
    </w:p>
    <w:p w14:paraId="1A076F64" w14:textId="77777777" w:rsidR="001E03AB" w:rsidRPr="0044507C" w:rsidRDefault="001E03AB" w:rsidP="0044507C">
      <w:pPr>
        <w:pStyle w:val="ListParagraph"/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  <w:t>b.</w:t>
      </w:r>
      <w:r w:rsidRPr="0044507C">
        <w:rPr>
          <w:rFonts w:ascii="Segoe UI" w:hAnsi="Segoe UI" w:cs="Segoe UI"/>
          <w:sz w:val="22"/>
          <w:szCs w:val="22"/>
        </w:rPr>
        <w:tab/>
        <w:t>Prepare an essay outside of class, co</w:t>
      </w:r>
      <w:r w:rsidR="00CA2EA3" w:rsidRPr="0044507C">
        <w:rPr>
          <w:rFonts w:ascii="Segoe UI" w:hAnsi="Segoe UI" w:cs="Segoe UI"/>
          <w:sz w:val="22"/>
          <w:szCs w:val="22"/>
        </w:rPr>
        <w:t>mparing and contrasting aristocratic women in Western and Eastern Civilizations</w:t>
      </w:r>
      <w:r w:rsidRPr="0044507C">
        <w:rPr>
          <w:rFonts w:ascii="Segoe UI" w:hAnsi="Segoe UI" w:cs="Segoe UI"/>
          <w:sz w:val="22"/>
          <w:szCs w:val="22"/>
        </w:rPr>
        <w:t>, utilizing evidence from lecture, discussions, readings and any supplemental materials.</w:t>
      </w:r>
    </w:p>
    <w:p w14:paraId="1A076F65" w14:textId="77777777" w:rsidR="001E03AB" w:rsidRPr="0044507C" w:rsidRDefault="001E03AB" w:rsidP="0044507C">
      <w:pPr>
        <w:pStyle w:val="ListParagraph"/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8"/>
        <w:rPr>
          <w:rFonts w:ascii="Segoe UI" w:hAnsi="Segoe UI" w:cs="Segoe UI"/>
          <w:sz w:val="22"/>
          <w:szCs w:val="22"/>
        </w:rPr>
      </w:pPr>
      <w:proofErr w:type="gramStart"/>
      <w:r w:rsidRPr="0044507C">
        <w:rPr>
          <w:rFonts w:ascii="Segoe UI" w:hAnsi="Segoe UI" w:cs="Segoe UI"/>
          <w:sz w:val="22"/>
          <w:szCs w:val="22"/>
        </w:rPr>
        <w:t>c.</w:t>
      </w:r>
      <w:r w:rsidRPr="0044507C">
        <w:rPr>
          <w:rFonts w:ascii="Segoe UI" w:hAnsi="Segoe UI" w:cs="Segoe UI"/>
          <w:sz w:val="22"/>
          <w:szCs w:val="22"/>
        </w:rPr>
        <w:tab/>
        <w:t>Conduct focused independent research and write a 6-8 page paper (minimum 600 words)</w:t>
      </w:r>
      <w:r w:rsidR="00621C57" w:rsidRPr="0044507C">
        <w:rPr>
          <w:rFonts w:ascii="Segoe UI" w:hAnsi="Segoe UI" w:cs="Segoe UI"/>
          <w:sz w:val="22"/>
          <w:szCs w:val="22"/>
        </w:rPr>
        <w:t xml:space="preserve"> on a modern Russian </w:t>
      </w:r>
      <w:r w:rsidRPr="0044507C">
        <w:rPr>
          <w:rFonts w:ascii="Segoe UI" w:hAnsi="Segoe UI" w:cs="Segoe UI"/>
          <w:sz w:val="22"/>
          <w:szCs w:val="22"/>
        </w:rPr>
        <w:t>history topic</w:t>
      </w:r>
      <w:r w:rsidR="009B404A" w:rsidRPr="0044507C">
        <w:rPr>
          <w:rFonts w:ascii="Segoe UI" w:hAnsi="Segoe UI" w:cs="Segoe UI"/>
          <w:sz w:val="22"/>
          <w:szCs w:val="22"/>
        </w:rPr>
        <w:t xml:space="preserve"> of </w:t>
      </w:r>
      <w:r w:rsidR="00D67447" w:rsidRPr="0044507C">
        <w:rPr>
          <w:rFonts w:ascii="Segoe UI" w:hAnsi="Segoe UI" w:cs="Segoe UI"/>
          <w:sz w:val="22"/>
          <w:szCs w:val="22"/>
        </w:rPr>
        <w:t xml:space="preserve">the </w:t>
      </w:r>
      <w:r w:rsidR="009B404A" w:rsidRPr="0044507C">
        <w:rPr>
          <w:rFonts w:ascii="Segoe UI" w:hAnsi="Segoe UI" w:cs="Segoe UI"/>
          <w:sz w:val="22"/>
          <w:szCs w:val="22"/>
        </w:rPr>
        <w:t>student’s individual choice</w:t>
      </w:r>
      <w:r w:rsidRPr="0044507C">
        <w:rPr>
          <w:rFonts w:ascii="Segoe UI" w:hAnsi="Segoe UI" w:cs="Segoe UI"/>
          <w:sz w:val="22"/>
          <w:szCs w:val="22"/>
        </w:rPr>
        <w:t>.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  The paper must demonstrate how their subjects relate to larger </w:t>
      </w:r>
      <w:r w:rsidR="00621C57" w:rsidRPr="0044507C">
        <w:rPr>
          <w:rFonts w:ascii="Segoe UI" w:hAnsi="Segoe UI" w:cs="Segoe UI"/>
          <w:sz w:val="22"/>
          <w:szCs w:val="22"/>
        </w:rPr>
        <w:t xml:space="preserve">questions or events in Modern </w:t>
      </w:r>
      <w:r w:rsidRPr="0044507C">
        <w:rPr>
          <w:rFonts w:ascii="Segoe UI" w:hAnsi="Segoe UI" w:cs="Segoe UI"/>
          <w:sz w:val="22"/>
          <w:szCs w:val="22"/>
        </w:rPr>
        <w:t>World History.</w:t>
      </w:r>
    </w:p>
    <w:p w14:paraId="1A076F66" w14:textId="77777777" w:rsidR="001E03AB" w:rsidRPr="0044507C" w:rsidRDefault="001E03AB" w:rsidP="0044507C">
      <w:pPr>
        <w:pStyle w:val="ListParagraph"/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9" w:hanging="465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d.</w:t>
      </w:r>
      <w:r w:rsidRPr="0044507C">
        <w:rPr>
          <w:rFonts w:ascii="Segoe UI" w:hAnsi="Segoe UI" w:cs="Segoe UI"/>
          <w:sz w:val="22"/>
          <w:szCs w:val="22"/>
        </w:rPr>
        <w:tab/>
        <w:t xml:space="preserve">Prepare for group discussions about </w:t>
      </w:r>
      <w:r w:rsidR="00621C57" w:rsidRPr="0044507C">
        <w:rPr>
          <w:rFonts w:ascii="Segoe UI" w:hAnsi="Segoe UI" w:cs="Segoe UI"/>
          <w:sz w:val="22"/>
          <w:szCs w:val="22"/>
        </w:rPr>
        <w:t>the Chinese Qing Empire</w:t>
      </w:r>
      <w:r w:rsidRPr="0044507C">
        <w:rPr>
          <w:rFonts w:ascii="Segoe UI" w:hAnsi="Segoe UI" w:cs="Segoe UI"/>
          <w:sz w:val="22"/>
          <w:szCs w:val="22"/>
        </w:rPr>
        <w:t xml:space="preserve"> with each group focusing on different perspectives and experiences, such as economics, the role of women, political structures, etc., utilizing evidence from course materials and independent research.</w:t>
      </w:r>
    </w:p>
    <w:p w14:paraId="1A076F67" w14:textId="77777777" w:rsidR="001E03AB" w:rsidRPr="0044507C" w:rsidRDefault="009A32AE" w:rsidP="0044507C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  <w:t>e.</w:t>
      </w:r>
      <w:r w:rsidRPr="0044507C">
        <w:rPr>
          <w:rFonts w:ascii="Segoe UI" w:hAnsi="Segoe UI" w:cs="Segoe UI"/>
          <w:sz w:val="22"/>
          <w:szCs w:val="22"/>
        </w:rPr>
        <w:tab/>
        <w:t>Library and internet research with multiple sources, websites</w:t>
      </w:r>
      <w:r w:rsidR="00FB395F" w:rsidRPr="0044507C">
        <w:rPr>
          <w:rFonts w:ascii="Segoe UI" w:hAnsi="Segoe UI" w:cs="Segoe UI"/>
          <w:sz w:val="22"/>
          <w:szCs w:val="22"/>
        </w:rPr>
        <w:t>.</w:t>
      </w:r>
    </w:p>
    <w:p w14:paraId="1A076F68" w14:textId="77777777" w:rsidR="00F909AE" w:rsidRPr="0044507C" w:rsidRDefault="009A32AE" w:rsidP="0044507C">
      <w:pPr>
        <w:tabs>
          <w:tab w:val="left" w:pos="0"/>
          <w:tab w:val="left" w:pos="450"/>
          <w:tab w:val="left" w:pos="900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</w:r>
      <w:r w:rsidR="007226A6" w:rsidRPr="0044507C">
        <w:rPr>
          <w:rFonts w:ascii="Segoe UI" w:hAnsi="Segoe UI" w:cs="Segoe UI"/>
          <w:sz w:val="22"/>
          <w:szCs w:val="22"/>
        </w:rPr>
        <w:t>f.</w:t>
      </w:r>
      <w:r w:rsidR="007226A6" w:rsidRPr="0044507C">
        <w:rPr>
          <w:rFonts w:ascii="Segoe UI" w:hAnsi="Segoe UI" w:cs="Segoe UI"/>
          <w:sz w:val="22"/>
          <w:szCs w:val="22"/>
        </w:rPr>
        <w:tab/>
      </w:r>
      <w:r w:rsidRPr="0044507C">
        <w:rPr>
          <w:rFonts w:ascii="Segoe UI" w:hAnsi="Segoe UI" w:cs="Segoe UI"/>
          <w:sz w:val="22"/>
          <w:szCs w:val="22"/>
        </w:rPr>
        <w:t>Take-home exams</w:t>
      </w:r>
      <w:r w:rsidR="00FB395F" w:rsidRPr="0044507C">
        <w:rPr>
          <w:rFonts w:ascii="Segoe UI" w:hAnsi="Segoe UI" w:cs="Segoe UI"/>
          <w:sz w:val="22"/>
          <w:szCs w:val="22"/>
        </w:rPr>
        <w:t>.</w:t>
      </w:r>
    </w:p>
    <w:p w14:paraId="1A076F6D" w14:textId="32E51A75" w:rsidR="00F909AE" w:rsidRPr="0044507C" w:rsidRDefault="00F909AE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A076F6F" w14:textId="512A5B2C" w:rsidR="00584DEE" w:rsidRPr="0044507C" w:rsidRDefault="00584DEE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11.</w:t>
      </w:r>
      <w:r w:rsidRPr="0044507C">
        <w:rPr>
          <w:rFonts w:ascii="Segoe UI" w:hAnsi="Segoe UI" w:cs="Segoe UI"/>
          <w:sz w:val="22"/>
          <w:szCs w:val="22"/>
        </w:rPr>
        <w:tab/>
      </w:r>
      <w:r w:rsidR="009B404A" w:rsidRPr="0044507C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44507C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14:paraId="1A076F71" w14:textId="0B324C25" w:rsidR="00DD2A58" w:rsidRPr="0044507C" w:rsidRDefault="00584DEE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</w:r>
      <w:proofErr w:type="gramStart"/>
      <w:r w:rsidRPr="0044507C">
        <w:rPr>
          <w:rFonts w:ascii="Segoe UI" w:hAnsi="Segoe UI" w:cs="Segoe UI"/>
          <w:sz w:val="22"/>
          <w:szCs w:val="22"/>
        </w:rPr>
        <w:t>a</w:t>
      </w:r>
      <w:proofErr w:type="gramEnd"/>
      <w:r w:rsidRPr="0044507C">
        <w:rPr>
          <w:rFonts w:ascii="Segoe UI" w:hAnsi="Segoe UI" w:cs="Segoe UI"/>
          <w:sz w:val="22"/>
          <w:szCs w:val="22"/>
        </w:rPr>
        <w:t>.</w:t>
      </w:r>
      <w:r w:rsidRPr="0044507C">
        <w:rPr>
          <w:rFonts w:ascii="Segoe UI" w:hAnsi="Segoe UI" w:cs="Segoe UI"/>
          <w:sz w:val="22"/>
          <w:szCs w:val="22"/>
        </w:rPr>
        <w:tab/>
        <w:t>Representative Text(s):</w:t>
      </w:r>
    </w:p>
    <w:p w14:paraId="1A076F72" w14:textId="77777777" w:rsidR="00DD2A58" w:rsidRPr="0044507C" w:rsidRDefault="00DD2A58" w:rsidP="0044507C">
      <w:pPr>
        <w:numPr>
          <w:ilvl w:val="0"/>
          <w:numId w:val="19"/>
        </w:numPr>
        <w:spacing w:line="220" w:lineRule="exact"/>
        <w:rPr>
          <w:rFonts w:ascii="Segoe UI" w:hAnsi="Segoe UI" w:cs="Segoe UI"/>
          <w:sz w:val="22"/>
          <w:szCs w:val="22"/>
        </w:rPr>
      </w:pPr>
      <w:proofErr w:type="spellStart"/>
      <w:r w:rsidRPr="0044507C">
        <w:rPr>
          <w:rFonts w:ascii="Segoe UI" w:hAnsi="Segoe UI" w:cs="Segoe UI"/>
          <w:sz w:val="22"/>
          <w:szCs w:val="22"/>
        </w:rPr>
        <w:t>Bulliet</w:t>
      </w:r>
      <w:proofErr w:type="spellEnd"/>
      <w:r w:rsidRPr="0044507C">
        <w:rPr>
          <w:rFonts w:ascii="Segoe UI" w:hAnsi="Segoe UI" w:cs="Segoe UI"/>
          <w:sz w:val="22"/>
          <w:szCs w:val="22"/>
        </w:rPr>
        <w:t xml:space="preserve">, Richard W., </w:t>
      </w:r>
      <w:proofErr w:type="gramStart"/>
      <w:r w:rsidRPr="0044507C">
        <w:rPr>
          <w:rFonts w:ascii="Segoe UI" w:hAnsi="Segoe UI" w:cs="Segoe UI"/>
          <w:sz w:val="22"/>
          <w:szCs w:val="22"/>
        </w:rPr>
        <w:t>et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Pr="0044507C">
        <w:rPr>
          <w:rFonts w:ascii="Segoe UI" w:hAnsi="Segoe UI" w:cs="Segoe UI"/>
          <w:sz w:val="22"/>
          <w:szCs w:val="22"/>
        </w:rPr>
        <w:t>al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.  </w:t>
      </w:r>
      <w:r w:rsidRPr="0044507C">
        <w:rPr>
          <w:rFonts w:ascii="Segoe UI" w:hAnsi="Segoe UI" w:cs="Segoe UI"/>
          <w:i/>
          <w:iCs/>
          <w:sz w:val="22"/>
          <w:szCs w:val="22"/>
        </w:rPr>
        <w:t>The Earth and Its Peoples: A Global History</w:t>
      </w:r>
      <w:r w:rsidR="00982068" w:rsidRPr="0044507C">
        <w:rPr>
          <w:rFonts w:ascii="Segoe UI" w:hAnsi="Segoe UI" w:cs="Segoe UI"/>
          <w:i/>
          <w:iCs/>
          <w:sz w:val="22"/>
          <w:szCs w:val="22"/>
        </w:rPr>
        <w:t>, Vol. II:</w:t>
      </w:r>
      <w:r w:rsidRPr="0044507C">
        <w:rPr>
          <w:rFonts w:ascii="Segoe UI" w:hAnsi="Segoe UI" w:cs="Segoe UI"/>
          <w:i/>
          <w:iCs/>
          <w:sz w:val="22"/>
          <w:szCs w:val="22"/>
        </w:rPr>
        <w:t xml:space="preserve"> Since 1500</w:t>
      </w:r>
      <w:r w:rsidR="00982068" w:rsidRPr="0044507C">
        <w:rPr>
          <w:rFonts w:ascii="Segoe UI" w:hAnsi="Segoe UI" w:cs="Segoe UI"/>
          <w:i/>
          <w:iCs/>
          <w:sz w:val="22"/>
          <w:szCs w:val="22"/>
        </w:rPr>
        <w:t xml:space="preserve">. </w:t>
      </w:r>
      <w:proofErr w:type="gramStart"/>
      <w:r w:rsidR="00982068" w:rsidRPr="0044507C">
        <w:rPr>
          <w:rFonts w:ascii="Segoe UI" w:hAnsi="Segoe UI" w:cs="Segoe UI"/>
          <w:sz w:val="22"/>
          <w:szCs w:val="22"/>
        </w:rPr>
        <w:t>7</w:t>
      </w:r>
      <w:r w:rsidRPr="0044507C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 edition. Belmont, CA:  Wadsworth, 201</w:t>
      </w:r>
      <w:r w:rsidR="00982068" w:rsidRPr="0044507C">
        <w:rPr>
          <w:rFonts w:ascii="Segoe UI" w:hAnsi="Segoe UI" w:cs="Segoe UI"/>
          <w:sz w:val="22"/>
          <w:szCs w:val="22"/>
        </w:rPr>
        <w:t>9</w:t>
      </w:r>
      <w:r w:rsidRPr="0044507C">
        <w:rPr>
          <w:rFonts w:ascii="Segoe UI" w:hAnsi="Segoe UI" w:cs="Segoe UI"/>
          <w:sz w:val="22"/>
          <w:szCs w:val="22"/>
        </w:rPr>
        <w:t>.</w:t>
      </w:r>
    </w:p>
    <w:p w14:paraId="1A076F73" w14:textId="77777777" w:rsidR="00DD2A58" w:rsidRPr="0044507C" w:rsidRDefault="00DD2A58" w:rsidP="0044507C">
      <w:pPr>
        <w:numPr>
          <w:ilvl w:val="0"/>
          <w:numId w:val="19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Duiker, William J. and Jackson J. </w:t>
      </w:r>
      <w:proofErr w:type="spellStart"/>
      <w:r w:rsidRPr="0044507C">
        <w:rPr>
          <w:rFonts w:ascii="Segoe UI" w:hAnsi="Segoe UI" w:cs="Segoe UI"/>
          <w:sz w:val="22"/>
          <w:szCs w:val="22"/>
        </w:rPr>
        <w:t>Spielvogel</w:t>
      </w:r>
      <w:proofErr w:type="spellEnd"/>
      <w:r w:rsidRPr="0044507C">
        <w:rPr>
          <w:rFonts w:ascii="Segoe UI" w:hAnsi="Segoe UI" w:cs="Segoe UI"/>
          <w:sz w:val="22"/>
          <w:szCs w:val="22"/>
        </w:rPr>
        <w:t xml:space="preserve">. </w:t>
      </w:r>
      <w:r w:rsidRPr="0044507C">
        <w:rPr>
          <w:rFonts w:ascii="Segoe UI" w:hAnsi="Segoe UI" w:cs="Segoe UI"/>
          <w:i/>
          <w:iCs/>
          <w:sz w:val="22"/>
          <w:szCs w:val="22"/>
        </w:rPr>
        <w:t>World History, Vol.</w:t>
      </w:r>
      <w:r w:rsidR="00982068" w:rsidRPr="0044507C">
        <w:rPr>
          <w:rFonts w:ascii="Segoe UI" w:hAnsi="Segoe UI" w:cs="Segoe UI"/>
          <w:i/>
          <w:iCs/>
          <w:sz w:val="22"/>
          <w:szCs w:val="22"/>
        </w:rPr>
        <w:t xml:space="preserve"> II:</w:t>
      </w:r>
      <w:r w:rsidRPr="0044507C">
        <w:rPr>
          <w:rFonts w:ascii="Segoe UI" w:hAnsi="Segoe UI" w:cs="Segoe UI"/>
          <w:i/>
          <w:iCs/>
          <w:sz w:val="22"/>
          <w:szCs w:val="22"/>
        </w:rPr>
        <w:t xml:space="preserve"> Since 1500.</w:t>
      </w:r>
      <w:r w:rsidRPr="0044507C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982068" w:rsidRPr="0044507C">
        <w:rPr>
          <w:rFonts w:ascii="Segoe UI" w:hAnsi="Segoe UI" w:cs="Segoe UI"/>
          <w:sz w:val="22"/>
          <w:szCs w:val="22"/>
        </w:rPr>
        <w:t>9</w:t>
      </w:r>
      <w:r w:rsidRPr="0044507C">
        <w:rPr>
          <w:rFonts w:ascii="Segoe UI" w:hAnsi="Segoe UI" w:cs="Segoe UI"/>
          <w:sz w:val="22"/>
          <w:szCs w:val="22"/>
        </w:rPr>
        <w:t>th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 edition. Belmont, CA: Wadsworth, 201</w:t>
      </w:r>
      <w:r w:rsidR="00982068" w:rsidRPr="0044507C">
        <w:rPr>
          <w:rFonts w:ascii="Segoe UI" w:hAnsi="Segoe UI" w:cs="Segoe UI"/>
          <w:sz w:val="22"/>
          <w:szCs w:val="22"/>
        </w:rPr>
        <w:t>9</w:t>
      </w:r>
      <w:r w:rsidRPr="0044507C">
        <w:rPr>
          <w:rFonts w:ascii="Segoe UI" w:hAnsi="Segoe UI" w:cs="Segoe UI"/>
          <w:sz w:val="22"/>
          <w:szCs w:val="22"/>
        </w:rPr>
        <w:t>.</w:t>
      </w:r>
    </w:p>
    <w:p w14:paraId="1A076F74" w14:textId="77777777" w:rsidR="00DD2A58" w:rsidRPr="0044507C" w:rsidRDefault="00DD2A58" w:rsidP="0044507C">
      <w:pPr>
        <w:numPr>
          <w:ilvl w:val="0"/>
          <w:numId w:val="19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Bentley, Jerry H. and Herbert Ziegler. </w:t>
      </w:r>
      <w:r w:rsidRPr="0044507C">
        <w:rPr>
          <w:rFonts w:ascii="Segoe UI" w:hAnsi="Segoe UI" w:cs="Segoe UI"/>
          <w:i/>
          <w:iCs/>
          <w:sz w:val="22"/>
          <w:szCs w:val="22"/>
        </w:rPr>
        <w:t xml:space="preserve">Traditions and Encounters Volume </w:t>
      </w:r>
      <w:r w:rsidR="00982068" w:rsidRPr="0044507C">
        <w:rPr>
          <w:rFonts w:ascii="Segoe UI" w:hAnsi="Segoe UI" w:cs="Segoe UI"/>
          <w:i/>
          <w:iCs/>
          <w:sz w:val="22"/>
          <w:szCs w:val="22"/>
        </w:rPr>
        <w:t>2</w:t>
      </w:r>
      <w:r w:rsidRPr="0044507C">
        <w:rPr>
          <w:rFonts w:ascii="Segoe UI" w:hAnsi="Segoe UI" w:cs="Segoe UI"/>
          <w:i/>
          <w:iCs/>
          <w:sz w:val="22"/>
          <w:szCs w:val="22"/>
        </w:rPr>
        <w:t xml:space="preserve"> from 1500 to </w:t>
      </w:r>
      <w:r w:rsidR="00982068" w:rsidRPr="0044507C">
        <w:rPr>
          <w:rFonts w:ascii="Segoe UI" w:hAnsi="Segoe UI" w:cs="Segoe UI"/>
          <w:i/>
          <w:iCs/>
          <w:sz w:val="22"/>
          <w:szCs w:val="22"/>
        </w:rPr>
        <w:t xml:space="preserve">the </w:t>
      </w:r>
      <w:r w:rsidRPr="0044507C">
        <w:rPr>
          <w:rFonts w:ascii="Segoe UI" w:hAnsi="Segoe UI" w:cs="Segoe UI"/>
          <w:i/>
          <w:iCs/>
          <w:sz w:val="22"/>
          <w:szCs w:val="22"/>
        </w:rPr>
        <w:t>Present.</w:t>
      </w:r>
      <w:r w:rsidRPr="0044507C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982068" w:rsidRPr="0044507C">
        <w:rPr>
          <w:rFonts w:ascii="Segoe UI" w:hAnsi="Segoe UI" w:cs="Segoe UI"/>
          <w:sz w:val="22"/>
          <w:szCs w:val="22"/>
        </w:rPr>
        <w:t>7</w:t>
      </w:r>
      <w:r w:rsidRPr="0044507C">
        <w:rPr>
          <w:rFonts w:ascii="Segoe UI" w:hAnsi="Segoe UI" w:cs="Segoe UI"/>
          <w:sz w:val="22"/>
          <w:szCs w:val="22"/>
        </w:rPr>
        <w:t>th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 edition. New York: McGraw Hill, 20</w:t>
      </w:r>
      <w:r w:rsidR="00982068" w:rsidRPr="0044507C">
        <w:rPr>
          <w:rFonts w:ascii="Segoe UI" w:hAnsi="Segoe UI" w:cs="Segoe UI"/>
          <w:sz w:val="22"/>
          <w:szCs w:val="22"/>
        </w:rPr>
        <w:t>21</w:t>
      </w:r>
      <w:r w:rsidRPr="0044507C">
        <w:rPr>
          <w:rFonts w:ascii="Segoe UI" w:hAnsi="Segoe UI" w:cs="Segoe UI"/>
          <w:sz w:val="22"/>
          <w:szCs w:val="22"/>
        </w:rPr>
        <w:t>.</w:t>
      </w:r>
    </w:p>
    <w:p w14:paraId="1A076F75" w14:textId="77777777" w:rsidR="00DD2A58" w:rsidRPr="0044507C" w:rsidRDefault="00DD2A58" w:rsidP="0044507C">
      <w:pPr>
        <w:numPr>
          <w:ilvl w:val="0"/>
          <w:numId w:val="19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McKay, John P.</w:t>
      </w:r>
      <w:r w:rsidR="00982068" w:rsidRPr="0044507C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982068" w:rsidRPr="0044507C">
        <w:rPr>
          <w:rFonts w:ascii="Segoe UI" w:hAnsi="Segoe UI" w:cs="Segoe UI"/>
          <w:sz w:val="22"/>
          <w:szCs w:val="22"/>
        </w:rPr>
        <w:t>et</w:t>
      </w:r>
      <w:proofErr w:type="gramEnd"/>
      <w:r w:rsidR="00982068" w:rsidRPr="0044507C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="00982068" w:rsidRPr="0044507C">
        <w:rPr>
          <w:rFonts w:ascii="Segoe UI" w:hAnsi="Segoe UI" w:cs="Segoe UI"/>
          <w:sz w:val="22"/>
          <w:szCs w:val="22"/>
        </w:rPr>
        <w:t>al</w:t>
      </w:r>
      <w:proofErr w:type="gramEnd"/>
      <w:r w:rsidR="00982068" w:rsidRPr="0044507C">
        <w:rPr>
          <w:rFonts w:ascii="Segoe UI" w:hAnsi="Segoe UI" w:cs="Segoe UI"/>
          <w:sz w:val="22"/>
          <w:szCs w:val="22"/>
        </w:rPr>
        <w:t>.</w:t>
      </w:r>
      <w:r w:rsidRPr="0044507C">
        <w:rPr>
          <w:rFonts w:ascii="Segoe UI" w:hAnsi="Segoe UI" w:cs="Segoe UI"/>
          <w:sz w:val="22"/>
          <w:szCs w:val="22"/>
        </w:rPr>
        <w:t xml:space="preserve"> </w:t>
      </w:r>
      <w:r w:rsidRPr="0044507C">
        <w:rPr>
          <w:rFonts w:ascii="Segoe UI" w:hAnsi="Segoe UI" w:cs="Segoe UI"/>
          <w:i/>
          <w:iCs/>
          <w:sz w:val="22"/>
          <w:szCs w:val="22"/>
        </w:rPr>
        <w:t>A History of World Societies. Vol. 2</w:t>
      </w:r>
      <w:r w:rsidR="00982068" w:rsidRPr="0044507C">
        <w:rPr>
          <w:rFonts w:ascii="Segoe UI" w:hAnsi="Segoe UI" w:cs="Segoe UI"/>
          <w:i/>
          <w:iCs/>
          <w:sz w:val="22"/>
          <w:szCs w:val="22"/>
        </w:rPr>
        <w:t>:</w:t>
      </w:r>
      <w:r w:rsidRPr="0044507C">
        <w:rPr>
          <w:rFonts w:ascii="Segoe UI" w:hAnsi="Segoe UI" w:cs="Segoe UI"/>
          <w:i/>
          <w:iCs/>
          <w:sz w:val="22"/>
          <w:szCs w:val="22"/>
        </w:rPr>
        <w:t xml:space="preserve"> Since 1450</w:t>
      </w:r>
      <w:r w:rsidRPr="0044507C">
        <w:rPr>
          <w:rFonts w:ascii="Segoe UI" w:hAnsi="Segoe UI" w:cs="Segoe UI"/>
          <w:sz w:val="22"/>
          <w:szCs w:val="22"/>
        </w:rPr>
        <w:t>.</w:t>
      </w:r>
      <w:r w:rsidR="00982068" w:rsidRPr="0044507C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982068" w:rsidRPr="0044507C">
        <w:rPr>
          <w:rFonts w:ascii="Segoe UI" w:hAnsi="Segoe UI" w:cs="Segoe UI"/>
          <w:sz w:val="22"/>
          <w:szCs w:val="22"/>
        </w:rPr>
        <w:t>11</w:t>
      </w:r>
      <w:r w:rsidRPr="0044507C">
        <w:rPr>
          <w:rFonts w:ascii="Segoe UI" w:hAnsi="Segoe UI" w:cs="Segoe UI"/>
          <w:sz w:val="22"/>
          <w:szCs w:val="22"/>
        </w:rPr>
        <w:t>th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 edition. Boston, MA: Bedford St. Martins, 201</w:t>
      </w:r>
      <w:r w:rsidR="00982068" w:rsidRPr="0044507C">
        <w:rPr>
          <w:rFonts w:ascii="Segoe UI" w:hAnsi="Segoe UI" w:cs="Segoe UI"/>
          <w:sz w:val="22"/>
          <w:szCs w:val="22"/>
        </w:rPr>
        <w:t>8</w:t>
      </w:r>
      <w:r w:rsidRPr="0044507C">
        <w:rPr>
          <w:rFonts w:ascii="Segoe UI" w:hAnsi="Segoe UI" w:cs="Segoe UI"/>
          <w:sz w:val="22"/>
          <w:szCs w:val="22"/>
        </w:rPr>
        <w:t xml:space="preserve">. </w:t>
      </w:r>
    </w:p>
    <w:p w14:paraId="1A076F76" w14:textId="77777777" w:rsidR="00DD2A58" w:rsidRPr="0044507C" w:rsidRDefault="00DD2A58" w:rsidP="0044507C">
      <w:pPr>
        <w:numPr>
          <w:ilvl w:val="0"/>
          <w:numId w:val="19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Adler, Philip J. and Randall L. </w:t>
      </w:r>
      <w:proofErr w:type="spellStart"/>
      <w:r w:rsidRPr="0044507C">
        <w:rPr>
          <w:rFonts w:ascii="Segoe UI" w:hAnsi="Segoe UI" w:cs="Segoe UI"/>
          <w:sz w:val="22"/>
          <w:szCs w:val="22"/>
        </w:rPr>
        <w:t>Pouwels</w:t>
      </w:r>
      <w:proofErr w:type="spellEnd"/>
      <w:r w:rsidRPr="0044507C">
        <w:rPr>
          <w:rFonts w:ascii="Segoe UI" w:hAnsi="Segoe UI" w:cs="Segoe UI"/>
          <w:i/>
          <w:iCs/>
          <w:sz w:val="22"/>
          <w:szCs w:val="22"/>
        </w:rPr>
        <w:t xml:space="preserve">. World Civilization, Vol. </w:t>
      </w:r>
      <w:r w:rsidR="00982068" w:rsidRPr="0044507C">
        <w:rPr>
          <w:rFonts w:ascii="Segoe UI" w:hAnsi="Segoe UI" w:cs="Segoe UI"/>
          <w:i/>
          <w:iCs/>
          <w:sz w:val="22"/>
          <w:szCs w:val="22"/>
        </w:rPr>
        <w:t>II</w:t>
      </w:r>
      <w:r w:rsidRPr="0044507C">
        <w:rPr>
          <w:rFonts w:ascii="Segoe UI" w:hAnsi="Segoe UI" w:cs="Segoe UI"/>
          <w:i/>
          <w:iCs/>
          <w:sz w:val="22"/>
          <w:szCs w:val="22"/>
        </w:rPr>
        <w:t>: Since 1500.</w:t>
      </w:r>
      <w:r w:rsidRPr="0044507C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982068" w:rsidRPr="0044507C">
        <w:rPr>
          <w:rFonts w:ascii="Segoe UI" w:hAnsi="Segoe UI" w:cs="Segoe UI"/>
          <w:sz w:val="22"/>
          <w:szCs w:val="22"/>
        </w:rPr>
        <w:t>8</w:t>
      </w:r>
      <w:r w:rsidRPr="0044507C">
        <w:rPr>
          <w:rFonts w:ascii="Segoe UI" w:hAnsi="Segoe UI" w:cs="Segoe UI"/>
          <w:sz w:val="22"/>
          <w:szCs w:val="22"/>
        </w:rPr>
        <w:t>th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 edition. Belmont, CA: Wadsworth, 201</w:t>
      </w:r>
      <w:r w:rsidR="00982068" w:rsidRPr="0044507C">
        <w:rPr>
          <w:rFonts w:ascii="Segoe UI" w:hAnsi="Segoe UI" w:cs="Segoe UI"/>
          <w:sz w:val="22"/>
          <w:szCs w:val="22"/>
        </w:rPr>
        <w:t>8</w:t>
      </w:r>
      <w:r w:rsidRPr="0044507C">
        <w:rPr>
          <w:rFonts w:ascii="Segoe UI" w:hAnsi="Segoe UI" w:cs="Segoe UI"/>
          <w:sz w:val="22"/>
          <w:szCs w:val="22"/>
        </w:rPr>
        <w:t>.</w:t>
      </w:r>
    </w:p>
    <w:p w14:paraId="1A076F77" w14:textId="4F55FB26" w:rsidR="00DD2A58" w:rsidRPr="0044507C" w:rsidRDefault="00DD2A58" w:rsidP="0044507C">
      <w:pPr>
        <w:numPr>
          <w:ilvl w:val="0"/>
          <w:numId w:val="19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lastRenderedPageBreak/>
        <w:t xml:space="preserve">Craig, Albert M., </w:t>
      </w:r>
      <w:proofErr w:type="gramStart"/>
      <w:r w:rsidRPr="0044507C">
        <w:rPr>
          <w:rFonts w:ascii="Segoe UI" w:hAnsi="Segoe UI" w:cs="Segoe UI"/>
          <w:sz w:val="22"/>
          <w:szCs w:val="22"/>
        </w:rPr>
        <w:t>et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Pr="0044507C">
        <w:rPr>
          <w:rFonts w:ascii="Segoe UI" w:hAnsi="Segoe UI" w:cs="Segoe UI"/>
          <w:sz w:val="22"/>
          <w:szCs w:val="22"/>
        </w:rPr>
        <w:t>al</w:t>
      </w:r>
      <w:proofErr w:type="gramEnd"/>
      <w:r w:rsidRPr="0044507C">
        <w:rPr>
          <w:rFonts w:ascii="Segoe UI" w:hAnsi="Segoe UI" w:cs="Segoe UI"/>
          <w:sz w:val="22"/>
          <w:szCs w:val="22"/>
        </w:rPr>
        <w:t>. The Heritage of World Civilizati</w:t>
      </w:r>
      <w:r w:rsidR="0044507C">
        <w:rPr>
          <w:rFonts w:ascii="Segoe UI" w:hAnsi="Segoe UI" w:cs="Segoe UI"/>
          <w:sz w:val="22"/>
          <w:szCs w:val="22"/>
        </w:rPr>
        <w:t xml:space="preserve">ons. Vol. 2 </w:t>
      </w:r>
      <w:proofErr w:type="gramStart"/>
      <w:r w:rsidR="0044507C">
        <w:rPr>
          <w:rFonts w:ascii="Segoe UI" w:hAnsi="Segoe UI" w:cs="Segoe UI"/>
          <w:sz w:val="22"/>
          <w:szCs w:val="22"/>
        </w:rPr>
        <w:t>Since</w:t>
      </w:r>
      <w:proofErr w:type="gramEnd"/>
      <w:r w:rsidR="0044507C">
        <w:rPr>
          <w:rFonts w:ascii="Segoe UI" w:hAnsi="Segoe UI" w:cs="Segoe UI"/>
          <w:sz w:val="22"/>
          <w:szCs w:val="22"/>
        </w:rPr>
        <w:t xml:space="preserve"> 1500. </w:t>
      </w:r>
      <w:proofErr w:type="gramStart"/>
      <w:r w:rsidR="00982068" w:rsidRPr="0044507C">
        <w:rPr>
          <w:rFonts w:ascii="Segoe UI" w:hAnsi="Segoe UI" w:cs="Segoe UI"/>
          <w:sz w:val="22"/>
          <w:szCs w:val="22"/>
        </w:rPr>
        <w:t>10</w:t>
      </w:r>
      <w:r w:rsidRPr="0044507C">
        <w:rPr>
          <w:rFonts w:ascii="Segoe UI" w:hAnsi="Segoe UI" w:cs="Segoe UI"/>
          <w:sz w:val="22"/>
          <w:szCs w:val="22"/>
        </w:rPr>
        <w:t>th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 edition. Upper Saddle River, NJ: Pearson, 201</w:t>
      </w:r>
      <w:r w:rsidR="00982068" w:rsidRPr="0044507C">
        <w:rPr>
          <w:rFonts w:ascii="Segoe UI" w:hAnsi="Segoe UI" w:cs="Segoe UI"/>
          <w:sz w:val="22"/>
          <w:szCs w:val="22"/>
        </w:rPr>
        <w:t>6</w:t>
      </w:r>
      <w:r w:rsidRPr="0044507C">
        <w:rPr>
          <w:rFonts w:ascii="Segoe UI" w:hAnsi="Segoe UI" w:cs="Segoe UI"/>
          <w:sz w:val="22"/>
          <w:szCs w:val="22"/>
        </w:rPr>
        <w:t>.</w:t>
      </w:r>
    </w:p>
    <w:p w14:paraId="1A076F78" w14:textId="77777777" w:rsidR="00DD2A58" w:rsidRPr="0044507C" w:rsidRDefault="00DD2A58" w:rsidP="0044507C">
      <w:pPr>
        <w:numPr>
          <w:ilvl w:val="0"/>
          <w:numId w:val="19"/>
        </w:numPr>
        <w:spacing w:line="220" w:lineRule="exact"/>
        <w:rPr>
          <w:rFonts w:ascii="Segoe UI" w:hAnsi="Segoe UI" w:cs="Segoe UI"/>
          <w:sz w:val="22"/>
          <w:szCs w:val="22"/>
        </w:rPr>
      </w:pPr>
      <w:proofErr w:type="spellStart"/>
      <w:r w:rsidRPr="0044507C">
        <w:rPr>
          <w:rFonts w:ascii="Segoe UI" w:hAnsi="Segoe UI" w:cs="Segoe UI"/>
          <w:sz w:val="22"/>
          <w:szCs w:val="22"/>
        </w:rPr>
        <w:t>Lockard</w:t>
      </w:r>
      <w:proofErr w:type="spellEnd"/>
      <w:r w:rsidRPr="0044507C">
        <w:rPr>
          <w:rFonts w:ascii="Segoe UI" w:hAnsi="Segoe UI" w:cs="Segoe UI"/>
          <w:sz w:val="22"/>
          <w:szCs w:val="22"/>
        </w:rPr>
        <w:t xml:space="preserve">, Craig A. </w:t>
      </w:r>
      <w:r w:rsidRPr="0044507C">
        <w:rPr>
          <w:rFonts w:ascii="Segoe UI" w:hAnsi="Segoe UI" w:cs="Segoe UI"/>
          <w:i/>
          <w:iCs/>
          <w:sz w:val="22"/>
          <w:szCs w:val="22"/>
        </w:rPr>
        <w:t>Societies, Networks and Transitions: A Global History</w:t>
      </w:r>
      <w:r w:rsidR="00982068" w:rsidRPr="0044507C">
        <w:rPr>
          <w:rFonts w:ascii="Segoe UI" w:hAnsi="Segoe UI" w:cs="Segoe UI"/>
          <w:i/>
          <w:iCs/>
          <w:sz w:val="22"/>
          <w:szCs w:val="22"/>
        </w:rPr>
        <w:t xml:space="preserve">, </w:t>
      </w:r>
      <w:r w:rsidRPr="0044507C">
        <w:rPr>
          <w:rFonts w:ascii="Segoe UI" w:hAnsi="Segoe UI" w:cs="Segoe UI"/>
          <w:i/>
          <w:iCs/>
          <w:sz w:val="22"/>
          <w:szCs w:val="22"/>
        </w:rPr>
        <w:t xml:space="preserve">Vol. </w:t>
      </w:r>
      <w:r w:rsidR="00982068" w:rsidRPr="0044507C">
        <w:rPr>
          <w:rFonts w:ascii="Segoe UI" w:hAnsi="Segoe UI" w:cs="Segoe UI"/>
          <w:i/>
          <w:iCs/>
          <w:sz w:val="22"/>
          <w:szCs w:val="22"/>
        </w:rPr>
        <w:t>II:</w:t>
      </w:r>
      <w:r w:rsidRPr="0044507C">
        <w:rPr>
          <w:rFonts w:ascii="Segoe UI" w:hAnsi="Segoe UI" w:cs="Segoe UI"/>
          <w:i/>
          <w:iCs/>
          <w:sz w:val="22"/>
          <w:szCs w:val="22"/>
        </w:rPr>
        <w:t xml:space="preserve"> Since 1450.</w:t>
      </w:r>
      <w:r w:rsidR="00982068" w:rsidRPr="0044507C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982068" w:rsidRPr="0044507C">
        <w:rPr>
          <w:rFonts w:ascii="Segoe UI" w:hAnsi="Segoe UI" w:cs="Segoe UI"/>
          <w:sz w:val="22"/>
          <w:szCs w:val="22"/>
        </w:rPr>
        <w:t>4</w:t>
      </w:r>
      <w:r w:rsidR="00982068" w:rsidRPr="0044507C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 edition. Belmont, CA: Wadsworth, 20</w:t>
      </w:r>
      <w:r w:rsidR="00982068" w:rsidRPr="0044507C">
        <w:rPr>
          <w:rFonts w:ascii="Segoe UI" w:hAnsi="Segoe UI" w:cs="Segoe UI"/>
          <w:sz w:val="22"/>
          <w:szCs w:val="22"/>
        </w:rPr>
        <w:t>21</w:t>
      </w:r>
      <w:r w:rsidRPr="0044507C">
        <w:rPr>
          <w:rFonts w:ascii="Segoe UI" w:hAnsi="Segoe UI" w:cs="Segoe UI"/>
          <w:sz w:val="22"/>
          <w:szCs w:val="22"/>
        </w:rPr>
        <w:t>.</w:t>
      </w:r>
      <w:r w:rsidRPr="0044507C">
        <w:rPr>
          <w:rFonts w:ascii="Segoe UI" w:hAnsi="Segoe UI" w:cs="Segoe UI"/>
          <w:sz w:val="22"/>
          <w:szCs w:val="22"/>
        </w:rPr>
        <w:tab/>
      </w:r>
    </w:p>
    <w:p w14:paraId="1A076F7B" w14:textId="026CA487" w:rsidR="00DD2A58" w:rsidRPr="0044507C" w:rsidRDefault="003B22F7" w:rsidP="0044507C">
      <w:pPr>
        <w:numPr>
          <w:ilvl w:val="0"/>
          <w:numId w:val="19"/>
        </w:numPr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44507C">
        <w:rPr>
          <w:rFonts w:ascii="Segoe UI" w:hAnsi="Segoe UI" w:cs="Segoe UI"/>
          <w:i/>
          <w:iCs/>
          <w:sz w:val="22"/>
          <w:szCs w:val="22"/>
        </w:rPr>
        <w:t>Merriam- Webster Advanced Learner’s English Dictionary</w:t>
      </w:r>
      <w:r w:rsidRPr="0044507C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Pr="0044507C">
        <w:rPr>
          <w:rFonts w:ascii="Segoe UI" w:hAnsi="Segoe UI" w:cs="Segoe UI"/>
          <w:sz w:val="22"/>
          <w:szCs w:val="22"/>
        </w:rPr>
        <w:t>9</w:t>
      </w:r>
      <w:r w:rsidRPr="0044507C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 Ed. 2016.</w:t>
      </w:r>
    </w:p>
    <w:p w14:paraId="1A076F7C" w14:textId="77777777" w:rsidR="00584DEE" w:rsidRPr="0044507C" w:rsidRDefault="00584DEE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  <w:t>b.</w:t>
      </w:r>
      <w:r w:rsidRPr="0044507C">
        <w:rPr>
          <w:rFonts w:ascii="Segoe UI" w:hAnsi="Segoe UI" w:cs="Segoe UI"/>
          <w:sz w:val="22"/>
          <w:szCs w:val="22"/>
        </w:rPr>
        <w:tab/>
        <w:t>Supplementary texts</w:t>
      </w:r>
      <w:r w:rsidR="00CA2EA3" w:rsidRPr="0044507C">
        <w:rPr>
          <w:rFonts w:ascii="Segoe UI" w:hAnsi="Segoe UI" w:cs="Segoe UI"/>
          <w:sz w:val="22"/>
          <w:szCs w:val="22"/>
        </w:rPr>
        <w:t xml:space="preserve"> and </w:t>
      </w:r>
      <w:r w:rsidR="003B22F7" w:rsidRPr="0044507C">
        <w:rPr>
          <w:rFonts w:ascii="Segoe UI" w:hAnsi="Segoe UI" w:cs="Segoe UI"/>
          <w:sz w:val="22"/>
          <w:szCs w:val="22"/>
        </w:rPr>
        <w:t>workbooks:</w:t>
      </w:r>
    </w:p>
    <w:p w14:paraId="1A076F7D" w14:textId="77777777" w:rsidR="00DD2A58" w:rsidRPr="0044507C" w:rsidRDefault="00DD2A58" w:rsidP="0044507C">
      <w:pPr>
        <w:numPr>
          <w:ilvl w:val="0"/>
          <w:numId w:val="2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Reilly, Kevin. </w:t>
      </w:r>
      <w:r w:rsidRPr="0044507C">
        <w:rPr>
          <w:rFonts w:ascii="Segoe UI" w:hAnsi="Segoe UI" w:cs="Segoe UI"/>
          <w:i/>
          <w:iCs/>
          <w:sz w:val="22"/>
          <w:szCs w:val="22"/>
        </w:rPr>
        <w:t>Worlds of History: A Comparative Reader</w:t>
      </w:r>
      <w:r w:rsidR="00204F7D" w:rsidRPr="0044507C">
        <w:rPr>
          <w:rFonts w:ascii="Segoe UI" w:hAnsi="Segoe UI" w:cs="Segoe UI"/>
          <w:i/>
          <w:iCs/>
          <w:sz w:val="22"/>
          <w:szCs w:val="22"/>
        </w:rPr>
        <w:t>,</w:t>
      </w:r>
      <w:r w:rsidRPr="0044507C">
        <w:rPr>
          <w:rFonts w:ascii="Segoe UI" w:hAnsi="Segoe UI" w:cs="Segoe UI"/>
          <w:i/>
          <w:iCs/>
          <w:sz w:val="22"/>
          <w:szCs w:val="22"/>
        </w:rPr>
        <w:t xml:space="preserve"> Volume </w:t>
      </w:r>
      <w:r w:rsidR="00204F7D" w:rsidRPr="0044507C">
        <w:rPr>
          <w:rFonts w:ascii="Segoe UI" w:hAnsi="Segoe UI" w:cs="Segoe UI"/>
          <w:i/>
          <w:iCs/>
          <w:sz w:val="22"/>
          <w:szCs w:val="22"/>
        </w:rPr>
        <w:t>2</w:t>
      </w:r>
      <w:r w:rsidRPr="0044507C">
        <w:rPr>
          <w:rFonts w:ascii="Segoe UI" w:hAnsi="Segoe UI" w:cs="Segoe UI"/>
          <w:i/>
          <w:iCs/>
          <w:sz w:val="22"/>
          <w:szCs w:val="22"/>
        </w:rPr>
        <w:t xml:space="preserve"> </w:t>
      </w:r>
      <w:proofErr w:type="gramStart"/>
      <w:r w:rsidRPr="0044507C">
        <w:rPr>
          <w:rFonts w:ascii="Segoe UI" w:hAnsi="Segoe UI" w:cs="Segoe UI"/>
          <w:i/>
          <w:iCs/>
          <w:sz w:val="22"/>
          <w:szCs w:val="22"/>
        </w:rPr>
        <w:t>Since</w:t>
      </w:r>
      <w:proofErr w:type="gramEnd"/>
      <w:r w:rsidRPr="0044507C">
        <w:rPr>
          <w:rFonts w:ascii="Segoe UI" w:hAnsi="Segoe UI" w:cs="Segoe UI"/>
          <w:i/>
          <w:iCs/>
          <w:sz w:val="22"/>
          <w:szCs w:val="22"/>
        </w:rPr>
        <w:t xml:space="preserve"> 1400. </w:t>
      </w:r>
      <w:proofErr w:type="gramStart"/>
      <w:r w:rsidR="00204F7D" w:rsidRPr="0044507C">
        <w:rPr>
          <w:rFonts w:ascii="Segoe UI" w:hAnsi="Segoe UI" w:cs="Segoe UI"/>
          <w:sz w:val="22"/>
          <w:szCs w:val="22"/>
        </w:rPr>
        <w:t>7</w:t>
      </w:r>
      <w:r w:rsidRPr="0044507C">
        <w:rPr>
          <w:rFonts w:ascii="Segoe UI" w:hAnsi="Segoe UI" w:cs="Segoe UI"/>
          <w:sz w:val="22"/>
          <w:szCs w:val="22"/>
        </w:rPr>
        <w:t>th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 edition Boston, MA: Bedford St. Martins, 20</w:t>
      </w:r>
      <w:r w:rsidR="00204F7D" w:rsidRPr="0044507C">
        <w:rPr>
          <w:rFonts w:ascii="Segoe UI" w:hAnsi="Segoe UI" w:cs="Segoe UI"/>
          <w:sz w:val="22"/>
          <w:szCs w:val="22"/>
        </w:rPr>
        <w:t>2</w:t>
      </w:r>
      <w:r w:rsidRPr="0044507C">
        <w:rPr>
          <w:rFonts w:ascii="Segoe UI" w:hAnsi="Segoe UI" w:cs="Segoe UI"/>
          <w:sz w:val="22"/>
          <w:szCs w:val="22"/>
        </w:rPr>
        <w:t xml:space="preserve">0. </w:t>
      </w:r>
    </w:p>
    <w:p w14:paraId="1A076F7E" w14:textId="77777777" w:rsidR="00DD2A58" w:rsidRPr="0044507C" w:rsidRDefault="00204F7D" w:rsidP="0044507C">
      <w:pPr>
        <w:numPr>
          <w:ilvl w:val="0"/>
          <w:numId w:val="2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 xml:space="preserve">McKay, John P., </w:t>
      </w:r>
      <w:proofErr w:type="gramStart"/>
      <w:r w:rsidRPr="0044507C">
        <w:rPr>
          <w:rFonts w:ascii="Segoe UI" w:hAnsi="Segoe UI" w:cs="Segoe UI"/>
          <w:sz w:val="22"/>
          <w:szCs w:val="22"/>
        </w:rPr>
        <w:t>et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Pr="0044507C">
        <w:rPr>
          <w:rFonts w:ascii="Segoe UI" w:hAnsi="Segoe UI" w:cs="Segoe UI"/>
          <w:sz w:val="22"/>
          <w:szCs w:val="22"/>
        </w:rPr>
        <w:t>al</w:t>
      </w:r>
      <w:proofErr w:type="gramEnd"/>
      <w:r w:rsidRPr="0044507C">
        <w:rPr>
          <w:rFonts w:ascii="Segoe UI" w:hAnsi="Segoe UI" w:cs="Segoe UI"/>
          <w:sz w:val="22"/>
          <w:szCs w:val="22"/>
        </w:rPr>
        <w:t>.</w:t>
      </w:r>
      <w:r w:rsidR="00DD2A58" w:rsidRPr="0044507C">
        <w:rPr>
          <w:rFonts w:ascii="Segoe UI" w:hAnsi="Segoe UI" w:cs="Segoe UI"/>
          <w:sz w:val="22"/>
          <w:szCs w:val="22"/>
        </w:rPr>
        <w:t xml:space="preserve"> </w:t>
      </w:r>
      <w:r w:rsidR="00DD2A58" w:rsidRPr="0044507C">
        <w:rPr>
          <w:rFonts w:ascii="Segoe UI" w:hAnsi="Segoe UI" w:cs="Segoe UI"/>
          <w:i/>
          <w:iCs/>
          <w:sz w:val="22"/>
          <w:szCs w:val="22"/>
        </w:rPr>
        <w:t>Sources of World Societies, Volume 2</w:t>
      </w:r>
      <w:r w:rsidRPr="0044507C">
        <w:rPr>
          <w:rFonts w:ascii="Segoe UI" w:hAnsi="Segoe UI" w:cs="Segoe UI"/>
          <w:i/>
          <w:iCs/>
          <w:sz w:val="22"/>
          <w:szCs w:val="22"/>
        </w:rPr>
        <w:t>:</w:t>
      </w:r>
      <w:r w:rsidR="00DD2A58" w:rsidRPr="0044507C">
        <w:rPr>
          <w:rFonts w:ascii="Segoe UI" w:hAnsi="Segoe UI" w:cs="Segoe UI"/>
          <w:i/>
          <w:iCs/>
          <w:sz w:val="22"/>
          <w:szCs w:val="22"/>
        </w:rPr>
        <w:t xml:space="preserve"> Since 1450.</w:t>
      </w:r>
      <w:r w:rsidR="00DD2A58" w:rsidRPr="0044507C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44507C">
        <w:rPr>
          <w:rFonts w:ascii="Segoe UI" w:hAnsi="Segoe UI" w:cs="Segoe UI"/>
          <w:sz w:val="22"/>
          <w:szCs w:val="22"/>
        </w:rPr>
        <w:t>3</w:t>
      </w:r>
      <w:r w:rsidRPr="0044507C">
        <w:rPr>
          <w:rFonts w:ascii="Segoe UI" w:hAnsi="Segoe UI" w:cs="Segoe UI"/>
          <w:sz w:val="22"/>
          <w:szCs w:val="22"/>
          <w:vertAlign w:val="superscript"/>
        </w:rPr>
        <w:t>rd</w:t>
      </w:r>
      <w:proofErr w:type="gramEnd"/>
      <w:r w:rsidRPr="0044507C">
        <w:rPr>
          <w:rFonts w:ascii="Segoe UI" w:hAnsi="Segoe UI" w:cs="Segoe UI"/>
          <w:sz w:val="22"/>
          <w:szCs w:val="22"/>
        </w:rPr>
        <w:t xml:space="preserve"> </w:t>
      </w:r>
      <w:r w:rsidR="00DD2A58" w:rsidRPr="0044507C">
        <w:rPr>
          <w:rFonts w:ascii="Segoe UI" w:hAnsi="Segoe UI" w:cs="Segoe UI"/>
          <w:sz w:val="22"/>
          <w:szCs w:val="22"/>
        </w:rPr>
        <w:t>edition. Boston, MA: Bedford St. Martins, 201</w:t>
      </w:r>
      <w:r w:rsidRPr="0044507C">
        <w:rPr>
          <w:rFonts w:ascii="Segoe UI" w:hAnsi="Segoe UI" w:cs="Segoe UI"/>
          <w:sz w:val="22"/>
          <w:szCs w:val="22"/>
        </w:rPr>
        <w:t>8</w:t>
      </w:r>
      <w:r w:rsidR="00DD2A58" w:rsidRPr="0044507C">
        <w:rPr>
          <w:rFonts w:ascii="Segoe UI" w:hAnsi="Segoe UI" w:cs="Segoe UI"/>
          <w:sz w:val="22"/>
          <w:szCs w:val="22"/>
        </w:rPr>
        <w:t>.</w:t>
      </w:r>
    </w:p>
    <w:p w14:paraId="1A076F7F" w14:textId="77777777" w:rsidR="00DD2A58" w:rsidRPr="0044507C" w:rsidRDefault="00DD2A58" w:rsidP="0044507C">
      <w:pPr>
        <w:numPr>
          <w:ilvl w:val="0"/>
          <w:numId w:val="22"/>
        </w:numPr>
        <w:spacing w:line="220" w:lineRule="exact"/>
        <w:rPr>
          <w:rFonts w:ascii="Segoe UI" w:hAnsi="Segoe UI" w:cs="Segoe UI"/>
          <w:sz w:val="22"/>
          <w:szCs w:val="22"/>
        </w:rPr>
      </w:pPr>
      <w:proofErr w:type="spellStart"/>
      <w:r w:rsidRPr="0044507C">
        <w:rPr>
          <w:rFonts w:ascii="Segoe UI" w:hAnsi="Segoe UI" w:cs="Segoe UI"/>
          <w:sz w:val="22"/>
          <w:szCs w:val="22"/>
        </w:rPr>
        <w:t>Strayer</w:t>
      </w:r>
      <w:proofErr w:type="spellEnd"/>
      <w:r w:rsidRPr="0044507C">
        <w:rPr>
          <w:rFonts w:ascii="Segoe UI" w:hAnsi="Segoe UI" w:cs="Segoe UI"/>
          <w:sz w:val="22"/>
          <w:szCs w:val="22"/>
        </w:rPr>
        <w:t xml:space="preserve">, Robert. </w:t>
      </w:r>
      <w:r w:rsidRPr="0044507C">
        <w:rPr>
          <w:rFonts w:ascii="Segoe UI" w:hAnsi="Segoe UI" w:cs="Segoe UI"/>
          <w:i/>
          <w:iCs/>
          <w:sz w:val="22"/>
          <w:szCs w:val="22"/>
        </w:rPr>
        <w:t xml:space="preserve">Ways of the World: A </w:t>
      </w:r>
      <w:r w:rsidR="00204F7D" w:rsidRPr="0044507C">
        <w:rPr>
          <w:rFonts w:ascii="Segoe UI" w:hAnsi="Segoe UI" w:cs="Segoe UI"/>
          <w:i/>
          <w:iCs/>
          <w:sz w:val="22"/>
          <w:szCs w:val="22"/>
        </w:rPr>
        <w:t xml:space="preserve">Brief </w:t>
      </w:r>
      <w:r w:rsidRPr="0044507C">
        <w:rPr>
          <w:rFonts w:ascii="Segoe UI" w:hAnsi="Segoe UI" w:cs="Segoe UI"/>
          <w:i/>
          <w:iCs/>
          <w:sz w:val="22"/>
          <w:szCs w:val="22"/>
        </w:rPr>
        <w:t>Global History with Sources</w:t>
      </w:r>
      <w:r w:rsidR="00204F7D" w:rsidRPr="0044507C">
        <w:rPr>
          <w:rFonts w:ascii="Segoe UI" w:hAnsi="Segoe UI" w:cs="Segoe UI"/>
          <w:i/>
          <w:iCs/>
          <w:sz w:val="22"/>
          <w:szCs w:val="22"/>
        </w:rPr>
        <w:t xml:space="preserve">, </w:t>
      </w:r>
      <w:r w:rsidRPr="0044507C">
        <w:rPr>
          <w:rFonts w:ascii="Segoe UI" w:hAnsi="Segoe UI" w:cs="Segoe UI"/>
          <w:i/>
          <w:iCs/>
          <w:sz w:val="22"/>
          <w:szCs w:val="22"/>
        </w:rPr>
        <w:t>Volume 2</w:t>
      </w:r>
      <w:r w:rsidR="00204F7D" w:rsidRPr="0044507C">
        <w:rPr>
          <w:rFonts w:ascii="Segoe UI" w:hAnsi="Segoe UI" w:cs="Segoe UI"/>
          <w:i/>
          <w:iCs/>
          <w:sz w:val="22"/>
          <w:szCs w:val="22"/>
        </w:rPr>
        <w:t xml:space="preserve">: </w:t>
      </w:r>
      <w:r w:rsidRPr="0044507C">
        <w:rPr>
          <w:rFonts w:ascii="Segoe UI" w:hAnsi="Segoe UI" w:cs="Segoe UI"/>
          <w:i/>
          <w:iCs/>
          <w:sz w:val="22"/>
          <w:szCs w:val="22"/>
        </w:rPr>
        <w:t xml:space="preserve">Since </w:t>
      </w:r>
      <w:r w:rsidR="00204F7D" w:rsidRPr="0044507C">
        <w:rPr>
          <w:rFonts w:ascii="Segoe UI" w:hAnsi="Segoe UI" w:cs="Segoe UI"/>
          <w:i/>
          <w:iCs/>
          <w:sz w:val="22"/>
          <w:szCs w:val="22"/>
        </w:rPr>
        <w:t>the Fifteenth Century</w:t>
      </w:r>
      <w:r w:rsidRPr="0044507C">
        <w:rPr>
          <w:rFonts w:ascii="Segoe UI" w:hAnsi="Segoe UI" w:cs="Segoe UI"/>
          <w:i/>
          <w:iCs/>
          <w:sz w:val="22"/>
          <w:szCs w:val="22"/>
        </w:rPr>
        <w:t>.</w:t>
      </w:r>
      <w:r w:rsidRPr="0044507C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204F7D" w:rsidRPr="0044507C">
        <w:rPr>
          <w:rFonts w:ascii="Segoe UI" w:hAnsi="Segoe UI" w:cs="Segoe UI"/>
          <w:sz w:val="22"/>
          <w:szCs w:val="22"/>
        </w:rPr>
        <w:t>4</w:t>
      </w:r>
      <w:r w:rsidR="00204F7D" w:rsidRPr="0044507C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204F7D" w:rsidRPr="0044507C">
        <w:rPr>
          <w:rFonts w:ascii="Segoe UI" w:hAnsi="Segoe UI" w:cs="Segoe UI"/>
          <w:sz w:val="22"/>
          <w:szCs w:val="22"/>
        </w:rPr>
        <w:t xml:space="preserve"> edition. </w:t>
      </w:r>
      <w:r w:rsidRPr="0044507C">
        <w:rPr>
          <w:rFonts w:ascii="Segoe UI" w:hAnsi="Segoe UI" w:cs="Segoe UI"/>
          <w:sz w:val="22"/>
          <w:szCs w:val="22"/>
        </w:rPr>
        <w:t>Boston, MA: Bedford St. Martins, 201</w:t>
      </w:r>
      <w:r w:rsidR="00204F7D" w:rsidRPr="0044507C">
        <w:rPr>
          <w:rFonts w:ascii="Segoe UI" w:hAnsi="Segoe UI" w:cs="Segoe UI"/>
          <w:sz w:val="22"/>
          <w:szCs w:val="22"/>
        </w:rPr>
        <w:t>9</w:t>
      </w:r>
      <w:r w:rsidRPr="0044507C">
        <w:rPr>
          <w:rFonts w:ascii="Segoe UI" w:hAnsi="Segoe UI" w:cs="Segoe UI"/>
          <w:sz w:val="22"/>
          <w:szCs w:val="22"/>
        </w:rPr>
        <w:t>.</w:t>
      </w:r>
    </w:p>
    <w:p w14:paraId="1A076F81" w14:textId="62CC2BB9" w:rsidR="00E94086" w:rsidRPr="0044507C" w:rsidRDefault="00E94086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A076F83" w14:textId="6BA07E13" w:rsidR="0053131B" w:rsidRPr="0044507C" w:rsidRDefault="00E94086" w:rsidP="0044507C">
      <w:pPr>
        <w:tabs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spacing w:line="220" w:lineRule="exact"/>
        <w:ind w:left="1350" w:hanging="1350"/>
        <w:rPr>
          <w:rFonts w:ascii="Segoe UI" w:hAnsi="Segoe UI" w:cs="Segoe UI"/>
          <w:b/>
          <w:sz w:val="22"/>
          <w:szCs w:val="22"/>
          <w:u w:val="single"/>
        </w:rPr>
      </w:pPr>
      <w:r w:rsidRPr="0044507C">
        <w:rPr>
          <w:rFonts w:ascii="Segoe UI" w:hAnsi="Segoe UI" w:cs="Segoe UI"/>
          <w:sz w:val="22"/>
          <w:szCs w:val="22"/>
        </w:rPr>
        <w:tab/>
      </w:r>
      <w:r w:rsidR="0053131B" w:rsidRPr="0044507C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1A076F84" w14:textId="77777777" w:rsidR="0053131B" w:rsidRPr="0044507C" w:rsidRDefault="0053131B" w:rsidP="0044507C">
      <w:pPr>
        <w:tabs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spacing w:line="220" w:lineRule="exact"/>
        <w:ind w:left="1350" w:hanging="13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  <w:t>Upon completi</w:t>
      </w:r>
      <w:r w:rsidR="00C46738" w:rsidRPr="0044507C">
        <w:rPr>
          <w:rFonts w:ascii="Segoe UI" w:hAnsi="Segoe UI" w:cs="Segoe UI"/>
          <w:sz w:val="22"/>
          <w:szCs w:val="22"/>
        </w:rPr>
        <w:t>on of this course</w:t>
      </w:r>
      <w:r w:rsidRPr="0044507C">
        <w:rPr>
          <w:rFonts w:ascii="Segoe UI" w:hAnsi="Segoe UI" w:cs="Segoe UI"/>
          <w:sz w:val="22"/>
          <w:szCs w:val="22"/>
        </w:rPr>
        <w:t>:</w:t>
      </w:r>
    </w:p>
    <w:p w14:paraId="1A076F85" w14:textId="77777777" w:rsidR="0053131B" w:rsidRPr="0044507C" w:rsidRDefault="00B47952" w:rsidP="0044507C">
      <w:pPr>
        <w:widowControl/>
        <w:numPr>
          <w:ilvl w:val="1"/>
          <w:numId w:val="16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trike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A</w:t>
      </w:r>
      <w:r w:rsidR="0053131B" w:rsidRPr="0044507C">
        <w:rPr>
          <w:rFonts w:ascii="Segoe UI" w:hAnsi="Segoe UI" w:cs="Segoe UI"/>
          <w:sz w:val="22"/>
          <w:szCs w:val="22"/>
        </w:rPr>
        <w:t>nalyze primary and secondary source</w:t>
      </w:r>
      <w:r w:rsidRPr="0044507C">
        <w:rPr>
          <w:rFonts w:ascii="Segoe UI" w:hAnsi="Segoe UI" w:cs="Segoe UI"/>
          <w:sz w:val="22"/>
          <w:szCs w:val="22"/>
        </w:rPr>
        <w:t>s</w:t>
      </w:r>
      <w:r w:rsidR="0053131B" w:rsidRPr="0044507C">
        <w:rPr>
          <w:rFonts w:ascii="Segoe UI" w:hAnsi="Segoe UI" w:cs="Segoe UI"/>
          <w:sz w:val="22"/>
          <w:szCs w:val="22"/>
        </w:rPr>
        <w:t xml:space="preserve"> </w:t>
      </w:r>
      <w:r w:rsidRPr="0044507C">
        <w:rPr>
          <w:rFonts w:ascii="Segoe UI" w:hAnsi="Segoe UI" w:cs="Segoe UI"/>
          <w:sz w:val="22"/>
          <w:szCs w:val="22"/>
        </w:rPr>
        <w:t>and explain how they support a thesis statement</w:t>
      </w:r>
    </w:p>
    <w:p w14:paraId="1A076F86" w14:textId="77777777" w:rsidR="00B47952" w:rsidRPr="0044507C" w:rsidRDefault="00B47952" w:rsidP="0044507C">
      <w:pPr>
        <w:widowControl/>
        <w:numPr>
          <w:ilvl w:val="1"/>
          <w:numId w:val="16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E</w:t>
      </w:r>
      <w:r w:rsidR="0053131B" w:rsidRPr="0044507C">
        <w:rPr>
          <w:rFonts w:ascii="Segoe UI" w:hAnsi="Segoe UI" w:cs="Segoe UI"/>
          <w:sz w:val="22"/>
          <w:szCs w:val="22"/>
        </w:rPr>
        <w:t xml:space="preserve">xplain relationships between the causes of historical events their effects. </w:t>
      </w:r>
    </w:p>
    <w:p w14:paraId="1A076F87" w14:textId="77777777" w:rsidR="00B47952" w:rsidRPr="0044507C" w:rsidRDefault="00B47952" w:rsidP="0044507C">
      <w:pPr>
        <w:widowControl/>
        <w:numPr>
          <w:ilvl w:val="1"/>
          <w:numId w:val="16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>D</w:t>
      </w:r>
      <w:r w:rsidR="0053131B" w:rsidRPr="0044507C">
        <w:rPr>
          <w:rFonts w:ascii="Segoe UI" w:hAnsi="Segoe UI" w:cs="Segoe UI"/>
          <w:sz w:val="22"/>
          <w:szCs w:val="22"/>
        </w:rPr>
        <w:t xml:space="preserve">escribe </w:t>
      </w:r>
      <w:r w:rsidRPr="0044507C">
        <w:rPr>
          <w:rFonts w:ascii="Segoe UI" w:hAnsi="Segoe UI" w:cs="Segoe UI"/>
          <w:color w:val="000000"/>
          <w:sz w:val="22"/>
          <w:szCs w:val="22"/>
        </w:rPr>
        <w:t>a relevant individual involved in an historical event and explain his/her significance in this event.</w:t>
      </w:r>
    </w:p>
    <w:p w14:paraId="1A076F88" w14:textId="77777777" w:rsidR="0053131B" w:rsidRPr="0044507C" w:rsidRDefault="00B47952" w:rsidP="0044507C">
      <w:pPr>
        <w:widowControl/>
        <w:tabs>
          <w:tab w:val="left" w:pos="900"/>
        </w:tabs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44507C">
        <w:rPr>
          <w:rFonts w:ascii="Segoe UI" w:hAnsi="Segoe UI" w:cs="Segoe UI"/>
          <w:sz w:val="22"/>
          <w:szCs w:val="22"/>
        </w:rPr>
        <w:tab/>
      </w:r>
    </w:p>
    <w:p w14:paraId="1A076F8C" w14:textId="77777777" w:rsidR="00063E16" w:rsidRPr="0044507C" w:rsidRDefault="00063E16" w:rsidP="0044507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063E16" w:rsidRPr="0044507C" w:rsidSect="0044507C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7FF18" w14:textId="77777777" w:rsidR="00077753" w:rsidRDefault="00077753">
      <w:pPr>
        <w:spacing w:line="20" w:lineRule="exact"/>
        <w:rPr>
          <w:sz w:val="24"/>
        </w:rPr>
      </w:pPr>
    </w:p>
  </w:endnote>
  <w:endnote w:type="continuationSeparator" w:id="0">
    <w:p w14:paraId="5125D61B" w14:textId="77777777" w:rsidR="00077753" w:rsidRDefault="00077753">
      <w:r>
        <w:rPr>
          <w:sz w:val="24"/>
        </w:rPr>
        <w:t xml:space="preserve"> </w:t>
      </w:r>
    </w:p>
  </w:endnote>
  <w:endnote w:type="continuationNotice" w:id="1">
    <w:p w14:paraId="43AA857A" w14:textId="77777777" w:rsidR="00077753" w:rsidRDefault="0007775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Ome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651408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101F0B79" w14:textId="718C7922" w:rsidR="0044507C" w:rsidRPr="0044507C" w:rsidRDefault="0044507C" w:rsidP="0044507C">
            <w:pPr>
              <w:pStyle w:val="Footer"/>
              <w:jc w:val="right"/>
              <w:rPr>
                <w:rFonts w:ascii="Segoe UI" w:hAnsi="Segoe UI" w:cs="Segoe UI"/>
              </w:rPr>
            </w:pPr>
            <w:r w:rsidRPr="0044507C">
              <w:rPr>
                <w:rFonts w:ascii="Segoe UI" w:hAnsi="Segoe UI" w:cs="Segoe UI"/>
              </w:rPr>
              <w:t xml:space="preserve">Page </w:t>
            </w:r>
            <w:r w:rsidRPr="0044507C">
              <w:rPr>
                <w:rFonts w:ascii="Segoe UI" w:hAnsi="Segoe UI" w:cs="Segoe UI"/>
                <w:bCs/>
              </w:rPr>
              <w:fldChar w:fldCharType="begin"/>
            </w:r>
            <w:r w:rsidRPr="0044507C">
              <w:rPr>
                <w:rFonts w:ascii="Segoe UI" w:hAnsi="Segoe UI" w:cs="Segoe UI"/>
                <w:bCs/>
              </w:rPr>
              <w:instrText xml:space="preserve"> PAGE </w:instrText>
            </w:r>
            <w:r w:rsidRPr="0044507C">
              <w:rPr>
                <w:rFonts w:ascii="Segoe UI" w:hAnsi="Segoe UI" w:cs="Segoe UI"/>
                <w:bCs/>
              </w:rPr>
              <w:fldChar w:fldCharType="separate"/>
            </w:r>
            <w:r w:rsidR="00EF2604">
              <w:rPr>
                <w:rFonts w:ascii="Segoe UI" w:hAnsi="Segoe UI" w:cs="Segoe UI"/>
                <w:bCs/>
                <w:noProof/>
              </w:rPr>
              <w:t>4</w:t>
            </w:r>
            <w:r w:rsidRPr="0044507C">
              <w:rPr>
                <w:rFonts w:ascii="Segoe UI" w:hAnsi="Segoe UI" w:cs="Segoe UI"/>
                <w:bCs/>
              </w:rPr>
              <w:fldChar w:fldCharType="end"/>
            </w:r>
            <w:r w:rsidRPr="0044507C">
              <w:rPr>
                <w:rFonts w:ascii="Segoe UI" w:hAnsi="Segoe UI" w:cs="Segoe UI"/>
              </w:rPr>
              <w:t xml:space="preserve"> of </w:t>
            </w:r>
            <w:r w:rsidRPr="0044507C">
              <w:rPr>
                <w:rFonts w:ascii="Segoe UI" w:hAnsi="Segoe UI" w:cs="Segoe UI"/>
                <w:bCs/>
              </w:rPr>
              <w:fldChar w:fldCharType="begin"/>
            </w:r>
            <w:r w:rsidRPr="0044507C">
              <w:rPr>
                <w:rFonts w:ascii="Segoe UI" w:hAnsi="Segoe UI" w:cs="Segoe UI"/>
                <w:bCs/>
              </w:rPr>
              <w:instrText xml:space="preserve"> NUMPAGES  </w:instrText>
            </w:r>
            <w:r w:rsidRPr="0044507C">
              <w:rPr>
                <w:rFonts w:ascii="Segoe UI" w:hAnsi="Segoe UI" w:cs="Segoe UI"/>
                <w:bCs/>
              </w:rPr>
              <w:fldChar w:fldCharType="separate"/>
            </w:r>
            <w:r w:rsidR="00EF2604">
              <w:rPr>
                <w:rFonts w:ascii="Segoe UI" w:hAnsi="Segoe UI" w:cs="Segoe UI"/>
                <w:bCs/>
                <w:noProof/>
              </w:rPr>
              <w:t>4</w:t>
            </w:r>
            <w:r w:rsidRPr="0044507C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2A8A0A69" w14:textId="77777777" w:rsidR="0044507C" w:rsidRDefault="00445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711904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554928029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1E852910" w14:textId="2BE815F3" w:rsidR="00CA0FBD" w:rsidRPr="00CA0FBD" w:rsidRDefault="00CA0FBD" w:rsidP="00CA0FBD">
            <w:pPr>
              <w:pStyle w:val="Footer"/>
              <w:jc w:val="right"/>
              <w:rPr>
                <w:rFonts w:ascii="Segoe UI" w:hAnsi="Segoe UI" w:cs="Segoe UI"/>
              </w:rPr>
            </w:pPr>
            <w:r w:rsidRPr="0044507C">
              <w:rPr>
                <w:rFonts w:ascii="Segoe UI" w:hAnsi="Segoe UI" w:cs="Segoe UI"/>
              </w:rPr>
              <w:t xml:space="preserve">Page </w:t>
            </w:r>
            <w:r w:rsidRPr="0044507C">
              <w:rPr>
                <w:rFonts w:ascii="Segoe UI" w:hAnsi="Segoe UI" w:cs="Segoe UI"/>
                <w:bCs/>
              </w:rPr>
              <w:fldChar w:fldCharType="begin"/>
            </w:r>
            <w:r w:rsidRPr="0044507C">
              <w:rPr>
                <w:rFonts w:ascii="Segoe UI" w:hAnsi="Segoe UI" w:cs="Segoe UI"/>
                <w:bCs/>
              </w:rPr>
              <w:instrText xml:space="preserve"> PAGE </w:instrText>
            </w:r>
            <w:r w:rsidRPr="0044507C">
              <w:rPr>
                <w:rFonts w:ascii="Segoe UI" w:hAnsi="Segoe UI" w:cs="Segoe UI"/>
                <w:bCs/>
              </w:rPr>
              <w:fldChar w:fldCharType="separate"/>
            </w:r>
            <w:r w:rsidR="00EF2604">
              <w:rPr>
                <w:rFonts w:ascii="Segoe UI" w:hAnsi="Segoe UI" w:cs="Segoe UI"/>
                <w:bCs/>
                <w:noProof/>
              </w:rPr>
              <w:t>1</w:t>
            </w:r>
            <w:r w:rsidRPr="0044507C">
              <w:rPr>
                <w:rFonts w:ascii="Segoe UI" w:hAnsi="Segoe UI" w:cs="Segoe UI"/>
                <w:bCs/>
              </w:rPr>
              <w:fldChar w:fldCharType="end"/>
            </w:r>
            <w:r w:rsidRPr="0044507C">
              <w:rPr>
                <w:rFonts w:ascii="Segoe UI" w:hAnsi="Segoe UI" w:cs="Segoe UI"/>
              </w:rPr>
              <w:t xml:space="preserve"> of </w:t>
            </w:r>
            <w:r w:rsidRPr="0044507C">
              <w:rPr>
                <w:rFonts w:ascii="Segoe UI" w:hAnsi="Segoe UI" w:cs="Segoe UI"/>
                <w:bCs/>
              </w:rPr>
              <w:fldChar w:fldCharType="begin"/>
            </w:r>
            <w:r w:rsidRPr="0044507C">
              <w:rPr>
                <w:rFonts w:ascii="Segoe UI" w:hAnsi="Segoe UI" w:cs="Segoe UI"/>
                <w:bCs/>
              </w:rPr>
              <w:instrText xml:space="preserve"> NUMPAGES  </w:instrText>
            </w:r>
            <w:r w:rsidRPr="0044507C">
              <w:rPr>
                <w:rFonts w:ascii="Segoe UI" w:hAnsi="Segoe UI" w:cs="Segoe UI"/>
                <w:bCs/>
              </w:rPr>
              <w:fldChar w:fldCharType="separate"/>
            </w:r>
            <w:r w:rsidR="00EF2604">
              <w:rPr>
                <w:rFonts w:ascii="Segoe UI" w:hAnsi="Segoe UI" w:cs="Segoe UI"/>
                <w:bCs/>
                <w:noProof/>
              </w:rPr>
              <w:t>4</w:t>
            </w:r>
            <w:r w:rsidRPr="0044507C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C7025" w14:textId="77777777" w:rsidR="00077753" w:rsidRDefault="00077753">
      <w:r>
        <w:rPr>
          <w:sz w:val="24"/>
        </w:rPr>
        <w:separator/>
      </w:r>
    </w:p>
  </w:footnote>
  <w:footnote w:type="continuationSeparator" w:id="0">
    <w:p w14:paraId="7F331EE5" w14:textId="77777777" w:rsidR="00077753" w:rsidRDefault="0007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5A82" w14:textId="4E067329" w:rsidR="0044507C" w:rsidRPr="00CA0FBD" w:rsidRDefault="0044507C" w:rsidP="00CA0FBD">
    <w:pPr>
      <w:pStyle w:val="Header"/>
      <w:jc w:val="right"/>
      <w:rPr>
        <w:rFonts w:ascii="Segoe UI" w:hAnsi="Segoe UI" w:cs="Segoe UI"/>
      </w:rPr>
    </w:pPr>
    <w:r w:rsidRPr="0044507C">
      <w:rPr>
        <w:rFonts w:ascii="Segoe UI" w:hAnsi="Segoe UI" w:cs="Segoe UI"/>
      </w:rPr>
      <w:t xml:space="preserve">HIST 101 </w:t>
    </w:r>
    <w:r w:rsidR="00CA0FBD">
      <w:rPr>
        <w:rFonts w:ascii="Segoe UI" w:hAnsi="Segoe UI" w:cs="Segoe UI"/>
      </w:rPr>
      <w:t xml:space="preserve">– </w:t>
    </w:r>
    <w:r w:rsidRPr="0044507C">
      <w:rPr>
        <w:rFonts w:ascii="Segoe UI" w:hAnsi="Segoe UI" w:cs="Segoe UI"/>
      </w:rPr>
      <w:t>Modern World History</w:t>
    </w:r>
  </w:p>
  <w:p w14:paraId="681D5FA2" w14:textId="77777777" w:rsidR="0044507C" w:rsidRDefault="00445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2A26"/>
    <w:multiLevelType w:val="hybridMultilevel"/>
    <w:tmpl w:val="391C509C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0E503CAB"/>
    <w:multiLevelType w:val="hybridMultilevel"/>
    <w:tmpl w:val="F0D82CBC"/>
    <w:lvl w:ilvl="0" w:tplc="C2E20D2E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107633FA"/>
    <w:multiLevelType w:val="hybridMultilevel"/>
    <w:tmpl w:val="F4945416"/>
    <w:lvl w:ilvl="0" w:tplc="32B8142A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F81177"/>
    <w:multiLevelType w:val="hybridMultilevel"/>
    <w:tmpl w:val="D5A2477C"/>
    <w:lvl w:ilvl="0" w:tplc="D8A4849E">
      <w:start w:val="1"/>
      <w:numFmt w:val="decimal"/>
      <w:lvlText w:val="%1)"/>
      <w:lvlJc w:val="left"/>
      <w:pPr>
        <w:ind w:left="1566" w:hanging="576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DA7"/>
    <w:multiLevelType w:val="hybridMultilevel"/>
    <w:tmpl w:val="1A0EF3EC"/>
    <w:lvl w:ilvl="0" w:tplc="04090011">
      <w:start w:val="1"/>
      <w:numFmt w:val="decimal"/>
      <w:lvlText w:val="%1)"/>
      <w:lvlJc w:val="left"/>
      <w:pPr>
        <w:ind w:left="144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4042D"/>
    <w:multiLevelType w:val="hybridMultilevel"/>
    <w:tmpl w:val="E3CEFB56"/>
    <w:lvl w:ilvl="0" w:tplc="A0F41EE4">
      <w:start w:val="1"/>
      <w:numFmt w:val="lowerLetter"/>
      <w:lvlText w:val="%1."/>
      <w:lvlJc w:val="left"/>
      <w:pPr>
        <w:tabs>
          <w:tab w:val="num" w:pos="3330"/>
        </w:tabs>
        <w:ind w:left="3330" w:hanging="360"/>
      </w:pPr>
      <w:rPr>
        <w:rFonts w:ascii="Arial" w:hAnsi="Arial" w:hint="default"/>
        <w:sz w:val="20"/>
      </w:rPr>
    </w:lvl>
    <w:lvl w:ilvl="1" w:tplc="04090011">
      <w:start w:val="1"/>
      <w:numFmt w:val="decimal"/>
      <w:lvlText w:val="%2)"/>
      <w:lvlJc w:val="left"/>
      <w:pPr>
        <w:tabs>
          <w:tab w:val="num" w:pos="1980"/>
        </w:tabs>
        <w:ind w:left="198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 w15:restartNumberingAfterBreak="0">
    <w:nsid w:val="1DF73517"/>
    <w:multiLevelType w:val="singleLevel"/>
    <w:tmpl w:val="C7A8127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1E15A2C"/>
    <w:multiLevelType w:val="singleLevel"/>
    <w:tmpl w:val="1174037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8" w15:restartNumberingAfterBreak="0">
    <w:nsid w:val="3A4B0CE6"/>
    <w:multiLevelType w:val="hybridMultilevel"/>
    <w:tmpl w:val="1D908718"/>
    <w:lvl w:ilvl="0" w:tplc="A0AC8CF8">
      <w:start w:val="1"/>
      <w:numFmt w:val="decimal"/>
      <w:lvlText w:val="(%1)"/>
      <w:lvlJc w:val="left"/>
      <w:pPr>
        <w:ind w:left="144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91572"/>
    <w:multiLevelType w:val="singleLevel"/>
    <w:tmpl w:val="B596D7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3BB1386A"/>
    <w:multiLevelType w:val="hybridMultilevel"/>
    <w:tmpl w:val="FC9CBA06"/>
    <w:lvl w:ilvl="0" w:tplc="A0F41EE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5E1E64"/>
    <w:multiLevelType w:val="hybridMultilevel"/>
    <w:tmpl w:val="340AEBCE"/>
    <w:lvl w:ilvl="0" w:tplc="A0AC8CF8">
      <w:start w:val="1"/>
      <w:numFmt w:val="decimal"/>
      <w:lvlText w:val="(%1)"/>
      <w:lvlJc w:val="left"/>
      <w:pPr>
        <w:ind w:left="144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95583"/>
    <w:multiLevelType w:val="hybridMultilevel"/>
    <w:tmpl w:val="84ECDF90"/>
    <w:lvl w:ilvl="0" w:tplc="A0F41EE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C560A8"/>
    <w:multiLevelType w:val="hybridMultilevel"/>
    <w:tmpl w:val="6FE28AE8"/>
    <w:lvl w:ilvl="0" w:tplc="6A640F4A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7D7FA9"/>
    <w:multiLevelType w:val="singleLevel"/>
    <w:tmpl w:val="78B63A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593D31FB"/>
    <w:multiLevelType w:val="hybridMultilevel"/>
    <w:tmpl w:val="72F0FD1E"/>
    <w:lvl w:ilvl="0" w:tplc="A0F41EE4">
      <w:start w:val="1"/>
      <w:numFmt w:val="lowerLetter"/>
      <w:lvlText w:val="%1."/>
      <w:lvlJc w:val="left"/>
      <w:pPr>
        <w:tabs>
          <w:tab w:val="num" w:pos="3330"/>
        </w:tabs>
        <w:ind w:left="333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5AD61C69"/>
    <w:multiLevelType w:val="hybridMultilevel"/>
    <w:tmpl w:val="456A7D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67B37"/>
    <w:multiLevelType w:val="singleLevel"/>
    <w:tmpl w:val="6BB2F68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8" w15:restartNumberingAfterBreak="0">
    <w:nsid w:val="610D76D5"/>
    <w:multiLevelType w:val="hybridMultilevel"/>
    <w:tmpl w:val="921480DE"/>
    <w:lvl w:ilvl="0" w:tplc="F6E0850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F45EBE"/>
    <w:multiLevelType w:val="hybridMultilevel"/>
    <w:tmpl w:val="CCC64B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58C458A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41341"/>
    <w:multiLevelType w:val="singleLevel"/>
    <w:tmpl w:val="D3DAD23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1" w15:restartNumberingAfterBreak="0">
    <w:nsid w:val="764C2040"/>
    <w:multiLevelType w:val="hybridMultilevel"/>
    <w:tmpl w:val="D220CD6E"/>
    <w:lvl w:ilvl="0" w:tplc="CA6E9364">
      <w:start w:val="1"/>
      <w:numFmt w:val="decimal"/>
      <w:lvlText w:val="%1"/>
      <w:lvlJc w:val="left"/>
      <w:pPr>
        <w:ind w:left="135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9"/>
  </w:num>
  <w:num w:numId="5">
    <w:abstractNumId w:val="20"/>
  </w:num>
  <w:num w:numId="6">
    <w:abstractNumId w:val="17"/>
  </w:num>
  <w:num w:numId="7">
    <w:abstractNumId w:val="0"/>
  </w:num>
  <w:num w:numId="8">
    <w:abstractNumId w:val="10"/>
  </w:num>
  <w:num w:numId="9">
    <w:abstractNumId w:val="5"/>
  </w:num>
  <w:num w:numId="10">
    <w:abstractNumId w:val="12"/>
  </w:num>
  <w:num w:numId="11">
    <w:abstractNumId w:val="1"/>
  </w:num>
  <w:num w:numId="12">
    <w:abstractNumId w:val="15"/>
  </w:num>
  <w:num w:numId="13">
    <w:abstractNumId w:val="13"/>
  </w:num>
  <w:num w:numId="14">
    <w:abstractNumId w:val="21"/>
  </w:num>
  <w:num w:numId="15">
    <w:abstractNumId w:val="16"/>
  </w:num>
  <w:num w:numId="16">
    <w:abstractNumId w:val="19"/>
  </w:num>
  <w:num w:numId="17">
    <w:abstractNumId w:val="11"/>
  </w:num>
  <w:num w:numId="18">
    <w:abstractNumId w:val="18"/>
  </w:num>
  <w:num w:numId="19">
    <w:abstractNumId w:val="3"/>
  </w:num>
  <w:num w:numId="20">
    <w:abstractNumId w:val="8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A9"/>
    <w:rsid w:val="00000C66"/>
    <w:rsid w:val="00022D2C"/>
    <w:rsid w:val="00034C2C"/>
    <w:rsid w:val="00051C17"/>
    <w:rsid w:val="00063E16"/>
    <w:rsid w:val="00072180"/>
    <w:rsid w:val="00077753"/>
    <w:rsid w:val="00083053"/>
    <w:rsid w:val="000D372C"/>
    <w:rsid w:val="000E2E37"/>
    <w:rsid w:val="0013586E"/>
    <w:rsid w:val="00157E51"/>
    <w:rsid w:val="0016225C"/>
    <w:rsid w:val="001855B9"/>
    <w:rsid w:val="001B0A85"/>
    <w:rsid w:val="001C3881"/>
    <w:rsid w:val="001E03AB"/>
    <w:rsid w:val="00204F7D"/>
    <w:rsid w:val="0020731D"/>
    <w:rsid w:val="002140BF"/>
    <w:rsid w:val="00226D51"/>
    <w:rsid w:val="0023171F"/>
    <w:rsid w:val="0027755D"/>
    <w:rsid w:val="002C51B0"/>
    <w:rsid w:val="002E20B1"/>
    <w:rsid w:val="0030042C"/>
    <w:rsid w:val="00305618"/>
    <w:rsid w:val="0031073E"/>
    <w:rsid w:val="003710A9"/>
    <w:rsid w:val="00376F6E"/>
    <w:rsid w:val="003B22F7"/>
    <w:rsid w:val="003E5643"/>
    <w:rsid w:val="003F107B"/>
    <w:rsid w:val="003F3514"/>
    <w:rsid w:val="0044507C"/>
    <w:rsid w:val="0045647B"/>
    <w:rsid w:val="00515928"/>
    <w:rsid w:val="0053131B"/>
    <w:rsid w:val="00547978"/>
    <w:rsid w:val="00582603"/>
    <w:rsid w:val="00584DEE"/>
    <w:rsid w:val="00586D54"/>
    <w:rsid w:val="00595139"/>
    <w:rsid w:val="005955A9"/>
    <w:rsid w:val="005C3C16"/>
    <w:rsid w:val="00603E33"/>
    <w:rsid w:val="0060756E"/>
    <w:rsid w:val="00621C57"/>
    <w:rsid w:val="006351C5"/>
    <w:rsid w:val="00654E62"/>
    <w:rsid w:val="006817E0"/>
    <w:rsid w:val="006A5E86"/>
    <w:rsid w:val="0071562B"/>
    <w:rsid w:val="007226A6"/>
    <w:rsid w:val="00747F8D"/>
    <w:rsid w:val="007607FE"/>
    <w:rsid w:val="00773CC1"/>
    <w:rsid w:val="007770F6"/>
    <w:rsid w:val="00790373"/>
    <w:rsid w:val="007F342E"/>
    <w:rsid w:val="007F65F2"/>
    <w:rsid w:val="007F7787"/>
    <w:rsid w:val="00833F66"/>
    <w:rsid w:val="00836782"/>
    <w:rsid w:val="008574C6"/>
    <w:rsid w:val="00960CAD"/>
    <w:rsid w:val="00982068"/>
    <w:rsid w:val="00990477"/>
    <w:rsid w:val="009958EC"/>
    <w:rsid w:val="009A32AE"/>
    <w:rsid w:val="009B404A"/>
    <w:rsid w:val="009D0B69"/>
    <w:rsid w:val="00A304A3"/>
    <w:rsid w:val="00AA20B8"/>
    <w:rsid w:val="00AC495A"/>
    <w:rsid w:val="00B30D4B"/>
    <w:rsid w:val="00B41348"/>
    <w:rsid w:val="00B423A3"/>
    <w:rsid w:val="00B47952"/>
    <w:rsid w:val="00B55951"/>
    <w:rsid w:val="00BA2DE4"/>
    <w:rsid w:val="00BC223C"/>
    <w:rsid w:val="00BE07CB"/>
    <w:rsid w:val="00BE0A7D"/>
    <w:rsid w:val="00C223C0"/>
    <w:rsid w:val="00C2408D"/>
    <w:rsid w:val="00C46738"/>
    <w:rsid w:val="00C604C2"/>
    <w:rsid w:val="00C771B9"/>
    <w:rsid w:val="00C83F85"/>
    <w:rsid w:val="00CA0FBD"/>
    <w:rsid w:val="00CA2479"/>
    <w:rsid w:val="00CA2EA3"/>
    <w:rsid w:val="00CB5972"/>
    <w:rsid w:val="00CF12E1"/>
    <w:rsid w:val="00D03348"/>
    <w:rsid w:val="00D05B23"/>
    <w:rsid w:val="00D2170E"/>
    <w:rsid w:val="00D3545E"/>
    <w:rsid w:val="00D67447"/>
    <w:rsid w:val="00D91987"/>
    <w:rsid w:val="00DB281F"/>
    <w:rsid w:val="00DD2A58"/>
    <w:rsid w:val="00DF0BB7"/>
    <w:rsid w:val="00DF4210"/>
    <w:rsid w:val="00E14206"/>
    <w:rsid w:val="00E32B71"/>
    <w:rsid w:val="00E50E93"/>
    <w:rsid w:val="00E94086"/>
    <w:rsid w:val="00EC2CA2"/>
    <w:rsid w:val="00EF2604"/>
    <w:rsid w:val="00F3379E"/>
    <w:rsid w:val="00F51E01"/>
    <w:rsid w:val="00F909AE"/>
    <w:rsid w:val="00F938E6"/>
    <w:rsid w:val="00FB395F"/>
    <w:rsid w:val="00FE37A6"/>
    <w:rsid w:val="00FF1934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76ED8"/>
  <w15:chartTrackingRefBased/>
  <w15:docId w15:val="{E0F35862-EA6D-4831-B34D-A3587133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rsid w:val="001E03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link w:val="BodyTextChar"/>
    <w:rsid w:val="001E03AB"/>
    <w:pPr>
      <w:widowControl/>
    </w:pPr>
    <w:rPr>
      <w:rFonts w:ascii="CG Omega" w:hAnsi="CG Omega"/>
    </w:rPr>
  </w:style>
  <w:style w:type="paragraph" w:customStyle="1" w:styleId="SideHeading">
    <w:name w:val="Side Heading"/>
    <w:basedOn w:val="Heading1"/>
    <w:rsid w:val="001E03AB"/>
    <w:pPr>
      <w:widowControl/>
      <w:spacing w:before="0" w:after="0"/>
    </w:pPr>
    <w:rPr>
      <w:rFonts w:ascii="CG Omega" w:hAnsi="CG Omega" w:cs="Times New Roman"/>
      <w:bCs w:val="0"/>
      <w:kern w:val="0"/>
      <w:sz w:val="20"/>
      <w:szCs w:val="20"/>
    </w:rPr>
  </w:style>
  <w:style w:type="paragraph" w:styleId="ListParagraph">
    <w:name w:val="List Paragraph"/>
    <w:basedOn w:val="Normal"/>
    <w:qFormat/>
    <w:rsid w:val="001E03AB"/>
    <w:pPr>
      <w:ind w:left="720"/>
    </w:pPr>
  </w:style>
  <w:style w:type="character" w:customStyle="1" w:styleId="BodyTextChar">
    <w:name w:val="Body Text Char"/>
    <w:link w:val="BodyText"/>
    <w:rsid w:val="003E5643"/>
    <w:rPr>
      <w:rFonts w:ascii="CG Omega" w:hAnsi="CG Omega"/>
    </w:rPr>
  </w:style>
  <w:style w:type="paragraph" w:styleId="NormalWeb">
    <w:name w:val="Normal (Web)"/>
    <w:basedOn w:val="Normal"/>
    <w:uiPriority w:val="99"/>
    <w:unhideWhenUsed/>
    <w:rsid w:val="0044507C"/>
    <w:pPr>
      <w:widowControl/>
    </w:pPr>
    <w:rPr>
      <w:rFonts w:ascii="Times New Roman" w:eastAsiaTheme="minorHAnsi" w:hAnsi="Times New Roman"/>
      <w:sz w:val="24"/>
      <w:szCs w:val="24"/>
    </w:rPr>
  </w:style>
  <w:style w:type="character" w:customStyle="1" w:styleId="GCOUTLINE1">
    <w:name w:val="GC OUTLINE 1"/>
    <w:basedOn w:val="DefaultParagraphFont"/>
    <w:rsid w:val="0044507C"/>
  </w:style>
  <w:style w:type="paragraph" w:styleId="Header">
    <w:name w:val="header"/>
    <w:basedOn w:val="Normal"/>
    <w:link w:val="HeaderChar"/>
    <w:uiPriority w:val="99"/>
    <w:rsid w:val="00445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07C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445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07C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3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E23C6-5358-449D-A0BD-ACA5631A8A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C90DD-3D99-4091-9B3C-62C9DA25B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A1110-338E-4FF5-B4D9-B82140929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2</cp:revision>
  <cp:lastPrinted>2021-06-24T16:42:00Z</cp:lastPrinted>
  <dcterms:created xsi:type="dcterms:W3CDTF">2021-06-24T16:42:00Z</dcterms:created>
  <dcterms:modified xsi:type="dcterms:W3CDTF">2021-06-24T16:42:00Z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