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2BD340" w14:textId="5ED66899" w:rsidR="006612E5" w:rsidRDefault="00172426" w:rsidP="00D238CA">
      <w:pPr>
        <w:pStyle w:val="Normal1"/>
        <w:tabs>
          <w:tab w:val="center" w:pos="5040"/>
        </w:tabs>
        <w:rPr>
          <w:rFonts w:ascii="Arial" w:eastAsia="Arial" w:hAnsi="Arial" w:cs="Arial"/>
        </w:rPr>
      </w:pPr>
      <w:r>
        <w:rPr>
          <w:rFonts w:ascii="Arial" w:eastAsia="Arial" w:hAnsi="Arial" w:cs="Arial"/>
        </w:rPr>
        <w:tab/>
        <w:t>GROSSMONT COLLEGE</w:t>
      </w:r>
    </w:p>
    <w:p w14:paraId="232BD341" w14:textId="6D36A3A9" w:rsidR="006612E5" w:rsidRPr="00D238CA" w:rsidRDefault="00172426">
      <w:pPr>
        <w:pStyle w:val="Normal1"/>
        <w:tabs>
          <w:tab w:val="center" w:pos="5040"/>
        </w:tabs>
        <w:rPr>
          <w:rFonts w:ascii="Arial" w:eastAsia="Arial" w:hAnsi="Arial" w:cs="Arial"/>
        </w:rPr>
      </w:pPr>
      <w:r>
        <w:rPr>
          <w:rFonts w:ascii="Arial" w:eastAsia="Arial" w:hAnsi="Arial" w:cs="Arial"/>
        </w:rPr>
        <w:tab/>
      </w:r>
      <w:r w:rsidR="00D238CA" w:rsidRPr="00D238CA">
        <w:rPr>
          <w:rFonts w:ascii="Arial" w:eastAsia="Arial" w:hAnsi="Arial" w:cs="Arial"/>
        </w:rPr>
        <w:t>COURSE OUTLINE OF RECORD</w:t>
      </w:r>
    </w:p>
    <w:p w14:paraId="232BD342" w14:textId="77777777" w:rsidR="006612E5" w:rsidRDefault="006612E5">
      <w:pPr>
        <w:pStyle w:val="Normal1"/>
        <w:tabs>
          <w:tab w:val="left" w:pos="0"/>
        </w:tabs>
        <w:rPr>
          <w:rFonts w:ascii="Arial" w:eastAsia="Arial" w:hAnsi="Arial" w:cs="Arial"/>
        </w:rPr>
      </w:pPr>
    </w:p>
    <w:p w14:paraId="2DBA2084" w14:textId="77777777" w:rsidR="00D238CA" w:rsidRDefault="00D238CA" w:rsidP="00D238CA">
      <w:pPr>
        <w:pStyle w:val="paragraph"/>
        <w:spacing w:before="0" w:beforeAutospacing="0" w:after="0" w:afterAutospacing="0"/>
        <w:ind w:hanging="2"/>
        <w:jc w:val="right"/>
        <w:textAlignment w:val="baseline"/>
        <w:rPr>
          <w:rFonts w:ascii="Segoe UI" w:hAnsi="Segoe UI" w:cs="Segoe UI"/>
          <w:sz w:val="18"/>
          <w:szCs w:val="18"/>
        </w:rPr>
      </w:pPr>
      <w:r>
        <w:rPr>
          <w:rStyle w:val="normaltextrun"/>
          <w:rFonts w:ascii="Arial" w:hAnsi="Arial" w:cs="Arial"/>
          <w:color w:val="000000"/>
          <w:sz w:val="20"/>
          <w:szCs w:val="20"/>
        </w:rPr>
        <w:t>Curriculum Committee Approval: 04/26/2022</w:t>
      </w:r>
    </w:p>
    <w:p w14:paraId="587E3906" w14:textId="77777777" w:rsidR="00D238CA" w:rsidRDefault="00D238CA" w:rsidP="00D238CA">
      <w:pPr>
        <w:pStyle w:val="paragraph"/>
        <w:spacing w:before="0" w:beforeAutospacing="0" w:after="0" w:afterAutospacing="0"/>
        <w:ind w:hanging="2"/>
        <w:jc w:val="right"/>
        <w:textAlignment w:val="baseline"/>
        <w:rPr>
          <w:rFonts w:ascii="Segoe UI" w:hAnsi="Segoe UI" w:cs="Segoe UI"/>
          <w:sz w:val="18"/>
          <w:szCs w:val="18"/>
        </w:rPr>
      </w:pPr>
      <w:r>
        <w:rPr>
          <w:rStyle w:val="normaltextrun"/>
          <w:rFonts w:ascii="Arial" w:hAnsi="Arial" w:cs="Arial"/>
          <w:color w:val="000000"/>
          <w:sz w:val="20"/>
          <w:szCs w:val="20"/>
        </w:rPr>
        <w:t>GCCCD Governing Board Approval: 06/14/2022</w:t>
      </w:r>
    </w:p>
    <w:p w14:paraId="232BD343" w14:textId="77777777" w:rsidR="006612E5" w:rsidRDefault="006612E5">
      <w:pPr>
        <w:pStyle w:val="Normal1"/>
        <w:tabs>
          <w:tab w:val="left" w:pos="0"/>
        </w:tabs>
        <w:rPr>
          <w:rFonts w:ascii="Arial" w:eastAsia="Arial" w:hAnsi="Arial" w:cs="Arial"/>
        </w:rPr>
      </w:pPr>
    </w:p>
    <w:p w14:paraId="232BD344" w14:textId="77777777" w:rsidR="006612E5" w:rsidRDefault="00172426">
      <w:pPr>
        <w:pStyle w:val="Normal1"/>
        <w:tabs>
          <w:tab w:val="left" w:pos="0"/>
        </w:tabs>
        <w:rPr>
          <w:rFonts w:ascii="Arial" w:eastAsia="Arial" w:hAnsi="Arial" w:cs="Arial"/>
        </w:rPr>
      </w:pPr>
      <w:r>
        <w:rPr>
          <w:rFonts w:ascii="Arial" w:eastAsia="Arial" w:hAnsi="Arial" w:cs="Arial"/>
          <w:u w:val="single"/>
        </w:rPr>
        <w:t>FAMILY STUDIES 120 - HUMAN DEVELOPMENT</w:t>
      </w:r>
    </w:p>
    <w:p w14:paraId="232BD345" w14:textId="77777777" w:rsidR="006612E5" w:rsidRDefault="006612E5">
      <w:pPr>
        <w:pStyle w:val="Normal1"/>
        <w:tabs>
          <w:tab w:val="left" w:pos="0"/>
          <w:tab w:val="left" w:pos="528"/>
          <w:tab w:val="left" w:pos="2964"/>
          <w:tab w:val="left" w:pos="5472"/>
          <w:tab w:val="left" w:pos="6264"/>
          <w:tab w:val="left" w:pos="7716"/>
          <w:tab w:val="left" w:pos="7920"/>
        </w:tabs>
        <w:rPr>
          <w:rFonts w:ascii="Arial" w:eastAsia="Arial" w:hAnsi="Arial" w:cs="Arial"/>
        </w:rPr>
      </w:pPr>
    </w:p>
    <w:p w14:paraId="232BD346" w14:textId="1C84D37F" w:rsidR="006612E5" w:rsidRDefault="00172426" w:rsidP="00D238CA">
      <w:pPr>
        <w:pStyle w:val="Normal1"/>
        <w:tabs>
          <w:tab w:val="left" w:pos="0"/>
          <w:tab w:val="left" w:pos="450"/>
          <w:tab w:val="left" w:pos="2700"/>
          <w:tab w:val="left" w:pos="5040"/>
          <w:tab w:val="left" w:pos="5580"/>
          <w:tab w:val="left" w:pos="7200"/>
          <w:tab w:val="left" w:pos="7920"/>
        </w:tabs>
        <w:rPr>
          <w:rFonts w:ascii="Arial" w:eastAsia="Arial" w:hAnsi="Arial" w:cs="Arial"/>
        </w:rPr>
      </w:pPr>
      <w:r>
        <w:rPr>
          <w:rFonts w:ascii="Arial" w:eastAsia="Arial" w:hAnsi="Arial" w:cs="Arial"/>
        </w:rPr>
        <w:t xml:space="preserve"> 1.</w:t>
      </w:r>
      <w:r>
        <w:rPr>
          <w:rFonts w:ascii="Arial" w:eastAsia="Arial" w:hAnsi="Arial" w:cs="Arial"/>
        </w:rPr>
        <w:tab/>
      </w:r>
      <w:r>
        <w:rPr>
          <w:rFonts w:ascii="Arial" w:eastAsia="Arial" w:hAnsi="Arial" w:cs="Arial"/>
          <w:u w:val="single"/>
        </w:rPr>
        <w:t>Course Number</w:t>
      </w:r>
      <w:r>
        <w:rPr>
          <w:rFonts w:ascii="Arial" w:eastAsia="Arial" w:hAnsi="Arial" w:cs="Arial"/>
        </w:rPr>
        <w:tab/>
      </w:r>
      <w:r>
        <w:rPr>
          <w:rFonts w:ascii="Arial" w:eastAsia="Arial" w:hAnsi="Arial" w:cs="Arial"/>
          <w:u w:val="single"/>
        </w:rPr>
        <w:t>Course Title</w:t>
      </w:r>
      <w:r>
        <w:rPr>
          <w:rFonts w:ascii="Arial" w:eastAsia="Arial" w:hAnsi="Arial" w:cs="Arial"/>
        </w:rPr>
        <w:tab/>
      </w:r>
      <w:r w:rsidR="00D238CA">
        <w:rPr>
          <w:rFonts w:ascii="Arial" w:eastAsia="Arial" w:hAnsi="Arial" w:cs="Arial"/>
        </w:rPr>
        <w:tab/>
      </w:r>
      <w:r w:rsidR="00D238CA">
        <w:rPr>
          <w:rFonts w:ascii="Arial" w:eastAsia="Arial" w:hAnsi="Arial" w:cs="Arial"/>
        </w:rPr>
        <w:tab/>
      </w:r>
      <w:r w:rsidR="00D238CA">
        <w:rPr>
          <w:rFonts w:ascii="Arial" w:eastAsia="Arial" w:hAnsi="Arial" w:cs="Arial"/>
        </w:rPr>
        <w:tab/>
      </w:r>
      <w:r>
        <w:rPr>
          <w:rFonts w:ascii="Arial" w:eastAsia="Arial" w:hAnsi="Arial" w:cs="Arial"/>
          <w:u w:val="single"/>
        </w:rPr>
        <w:t>Semester Units</w:t>
      </w:r>
      <w:r>
        <w:rPr>
          <w:rFonts w:ascii="Arial" w:eastAsia="Arial" w:hAnsi="Arial" w:cs="Arial"/>
        </w:rPr>
        <w:tab/>
      </w:r>
    </w:p>
    <w:p w14:paraId="232BD347" w14:textId="77777777" w:rsidR="006612E5" w:rsidRDefault="006612E5" w:rsidP="00D238CA">
      <w:pPr>
        <w:pStyle w:val="Normal1"/>
        <w:tabs>
          <w:tab w:val="left" w:pos="0"/>
          <w:tab w:val="left" w:pos="450"/>
          <w:tab w:val="left" w:pos="2700"/>
          <w:tab w:val="left" w:pos="5040"/>
          <w:tab w:val="left" w:pos="5580"/>
          <w:tab w:val="left" w:pos="7200"/>
          <w:tab w:val="left" w:pos="7920"/>
        </w:tabs>
        <w:rPr>
          <w:rFonts w:ascii="Arial" w:eastAsia="Arial" w:hAnsi="Arial" w:cs="Arial"/>
        </w:rPr>
      </w:pPr>
    </w:p>
    <w:p w14:paraId="232BD348" w14:textId="6075BAC9" w:rsidR="006612E5" w:rsidRDefault="00172426" w:rsidP="00D238CA">
      <w:pPr>
        <w:pStyle w:val="Normal1"/>
        <w:tabs>
          <w:tab w:val="left" w:pos="0"/>
          <w:tab w:val="left" w:pos="450"/>
          <w:tab w:val="left" w:pos="2700"/>
          <w:tab w:val="left" w:pos="5040"/>
          <w:tab w:val="left" w:pos="5580"/>
          <w:tab w:val="left" w:pos="6120"/>
          <w:tab w:val="left" w:pos="7200"/>
          <w:tab w:val="left" w:pos="7920"/>
        </w:tabs>
        <w:rPr>
          <w:rFonts w:ascii="Arial" w:eastAsia="Arial" w:hAnsi="Arial" w:cs="Arial"/>
        </w:rPr>
      </w:pPr>
      <w:r>
        <w:rPr>
          <w:rFonts w:ascii="Arial" w:eastAsia="Arial" w:hAnsi="Arial" w:cs="Arial"/>
        </w:rPr>
        <w:tab/>
        <w:t>FS 120</w:t>
      </w:r>
      <w:r>
        <w:rPr>
          <w:rFonts w:ascii="Arial" w:eastAsia="Arial" w:hAnsi="Arial" w:cs="Arial"/>
        </w:rPr>
        <w:tab/>
        <w:t>Human Development</w:t>
      </w:r>
      <w:r>
        <w:rPr>
          <w:rFonts w:ascii="Arial" w:eastAsia="Arial" w:hAnsi="Arial" w:cs="Arial"/>
        </w:rPr>
        <w:tab/>
      </w:r>
      <w:r>
        <w:rPr>
          <w:rFonts w:ascii="Arial" w:eastAsia="Arial" w:hAnsi="Arial" w:cs="Arial"/>
        </w:rPr>
        <w:tab/>
      </w:r>
      <w:r w:rsidR="00D238CA">
        <w:rPr>
          <w:rFonts w:ascii="Arial" w:eastAsia="Arial" w:hAnsi="Arial" w:cs="Arial"/>
        </w:rPr>
        <w:tab/>
      </w:r>
      <w:r w:rsidR="00D238CA">
        <w:rPr>
          <w:rFonts w:ascii="Arial" w:eastAsia="Arial" w:hAnsi="Arial" w:cs="Arial"/>
        </w:rPr>
        <w:tab/>
      </w:r>
      <w:r w:rsidR="00D238CA">
        <w:rPr>
          <w:rFonts w:ascii="Arial" w:eastAsia="Arial" w:hAnsi="Arial" w:cs="Arial"/>
        </w:rPr>
        <w:tab/>
      </w:r>
      <w:r w:rsidR="00D238CA">
        <w:rPr>
          <w:rFonts w:ascii="Arial" w:eastAsia="Arial" w:hAnsi="Arial" w:cs="Arial"/>
        </w:rPr>
        <w:tab/>
      </w:r>
      <w:r>
        <w:rPr>
          <w:rFonts w:ascii="Arial" w:eastAsia="Arial" w:hAnsi="Arial" w:cs="Arial"/>
        </w:rPr>
        <w:t>3</w:t>
      </w:r>
      <w:r>
        <w:rPr>
          <w:rFonts w:ascii="Arial" w:eastAsia="Arial" w:hAnsi="Arial" w:cs="Arial"/>
        </w:rPr>
        <w:tab/>
      </w:r>
      <w:r>
        <w:rPr>
          <w:rFonts w:ascii="Arial" w:eastAsia="Arial" w:hAnsi="Arial" w:cs="Arial"/>
        </w:rPr>
        <w:tab/>
      </w:r>
    </w:p>
    <w:p w14:paraId="232BD349" w14:textId="329EEC2D" w:rsidR="006612E5" w:rsidRDefault="00172426">
      <w:pPr>
        <w:pStyle w:val="Normal1"/>
        <w:tabs>
          <w:tab w:val="left" w:pos="0"/>
          <w:tab w:val="left" w:pos="528"/>
          <w:tab w:val="left" w:pos="2700"/>
          <w:tab w:val="left" w:pos="5040"/>
          <w:tab w:val="left" w:pos="5580"/>
          <w:tab w:val="left" w:pos="7200"/>
          <w:tab w:val="left" w:pos="7920"/>
        </w:tabs>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4B3E4441" w14:textId="55C78B4B" w:rsidR="00D238CA" w:rsidRPr="00592388" w:rsidRDefault="00172426" w:rsidP="00592388">
      <w:pPr>
        <w:tabs>
          <w:tab w:val="left" w:pos="0"/>
          <w:tab w:val="left" w:pos="450"/>
          <w:tab w:val="left" w:pos="2964"/>
          <w:tab w:val="left" w:pos="5472"/>
          <w:tab w:val="left" w:pos="6264"/>
          <w:tab w:val="left" w:pos="7716"/>
          <w:tab w:val="left" w:pos="7920"/>
        </w:tabs>
        <w:ind w:left="0" w:hanging="2"/>
        <w:rPr>
          <w:rFonts w:ascii="Calibri" w:hAnsi="Calibri" w:cs="Calibri"/>
          <w:color w:val="000000"/>
          <w:shd w:val="clear" w:color="auto" w:fill="FFFFFF"/>
        </w:rPr>
      </w:pPr>
      <w:r>
        <w:rPr>
          <w:rFonts w:ascii="Arial" w:eastAsia="Arial" w:hAnsi="Arial" w:cs="Arial"/>
        </w:rPr>
        <w:tab/>
      </w:r>
      <w:r w:rsidR="00D238CA">
        <w:rPr>
          <w:rFonts w:ascii="Arial" w:hAnsi="Arial" w:cs="Arial"/>
        </w:rPr>
        <w:tab/>
      </w:r>
      <w:r w:rsidR="00D238CA">
        <w:rPr>
          <w:rStyle w:val="normaltextrun"/>
          <w:rFonts w:ascii="Arial" w:hAnsi="Arial" w:cs="Arial"/>
          <w:color w:val="000000"/>
          <w:u w:val="single"/>
          <w:shd w:val="clear" w:color="auto" w:fill="FFFFFF"/>
        </w:rPr>
        <w:t>Semester Hours</w:t>
      </w:r>
      <w:r w:rsidR="00592388">
        <w:rPr>
          <w:rStyle w:val="tabchar"/>
          <w:rFonts w:ascii="Calibri" w:hAnsi="Calibri" w:cs="Calibri"/>
          <w:color w:val="000000"/>
          <w:shd w:val="clear" w:color="auto" w:fill="FFFFFF"/>
        </w:rPr>
        <w:t xml:space="preserve">: </w:t>
      </w:r>
      <w:bookmarkStart w:id="0" w:name="_GoBack"/>
      <w:bookmarkEnd w:id="0"/>
      <w:r w:rsidR="00D238CA">
        <w:rPr>
          <w:rStyle w:val="normaltextrun"/>
          <w:rFonts w:ascii="Arial" w:hAnsi="Arial" w:cs="Arial"/>
          <w:color w:val="000000"/>
          <w:shd w:val="clear" w:color="auto" w:fill="FFFFFF"/>
        </w:rPr>
        <w:t>3 hours lecture: 48-54 hours</w:t>
      </w:r>
      <w:r w:rsidR="00D238CA">
        <w:rPr>
          <w:rStyle w:val="tabchar"/>
          <w:rFonts w:ascii="Calibri" w:hAnsi="Calibri" w:cs="Calibri"/>
          <w:color w:val="000000"/>
          <w:shd w:val="clear" w:color="auto" w:fill="FFFFFF"/>
        </w:rPr>
        <w:t xml:space="preserve"> </w:t>
      </w:r>
      <w:r w:rsidR="00D238CA">
        <w:rPr>
          <w:rStyle w:val="normaltextrun"/>
          <w:rFonts w:ascii="Arial" w:hAnsi="Arial" w:cs="Arial"/>
          <w:color w:val="000000"/>
          <w:shd w:val="clear" w:color="auto" w:fill="FFFFFF"/>
        </w:rPr>
        <w:t>96-108 outside-of-class hours</w:t>
      </w:r>
      <w:r w:rsidR="00D238CA">
        <w:rPr>
          <w:rStyle w:val="tabchar"/>
          <w:rFonts w:ascii="Calibri" w:hAnsi="Calibri" w:cs="Calibri"/>
          <w:color w:val="000000"/>
          <w:shd w:val="clear" w:color="auto" w:fill="FFFFFF"/>
        </w:rPr>
        <w:t xml:space="preserve"> </w:t>
      </w:r>
      <w:r w:rsidR="00D238CA">
        <w:rPr>
          <w:rStyle w:val="normaltextrun"/>
          <w:rFonts w:ascii="Arial" w:hAnsi="Arial" w:cs="Arial"/>
          <w:color w:val="000000"/>
          <w:shd w:val="clear" w:color="auto" w:fill="FFFFFF"/>
        </w:rPr>
        <w:t>144-162 total hours</w:t>
      </w:r>
      <w:r w:rsidR="00D238CA">
        <w:rPr>
          <w:rStyle w:val="eop"/>
          <w:rFonts w:ascii="Arial" w:hAnsi="Arial" w:cs="Arial"/>
          <w:color w:val="000000"/>
          <w:shd w:val="clear" w:color="auto" w:fill="FFFFFF"/>
        </w:rPr>
        <w:t> </w:t>
      </w:r>
    </w:p>
    <w:p w14:paraId="232BD34B" w14:textId="5887A578" w:rsidR="006612E5" w:rsidRDefault="00172426">
      <w:pPr>
        <w:pStyle w:val="Normal1"/>
        <w:tabs>
          <w:tab w:val="left" w:pos="0"/>
          <w:tab w:val="left" w:pos="528"/>
          <w:tab w:val="left" w:pos="2700"/>
          <w:tab w:val="left" w:pos="5040"/>
          <w:tab w:val="left" w:pos="5580"/>
          <w:tab w:val="left" w:pos="7200"/>
          <w:tab w:val="left" w:pos="7920"/>
        </w:tabs>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232BD34D" w14:textId="7B3A9A46" w:rsidR="006612E5" w:rsidRDefault="00172426">
      <w:pPr>
        <w:pStyle w:val="Normal1"/>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 xml:space="preserve"> 2.</w:t>
      </w:r>
      <w:r>
        <w:rPr>
          <w:rFonts w:ascii="Arial" w:eastAsia="Arial" w:hAnsi="Arial" w:cs="Arial"/>
        </w:rPr>
        <w:tab/>
      </w:r>
      <w:r>
        <w:rPr>
          <w:rFonts w:ascii="Arial" w:eastAsia="Arial" w:hAnsi="Arial" w:cs="Arial"/>
          <w:u w:val="single"/>
        </w:rPr>
        <w:t>Course Prerequisites</w:t>
      </w:r>
    </w:p>
    <w:p w14:paraId="232BD34E" w14:textId="7BB483C1" w:rsidR="006612E5" w:rsidRDefault="00D238CA">
      <w:pPr>
        <w:pStyle w:val="Normal1"/>
        <w:tabs>
          <w:tab w:val="left" w:pos="0"/>
          <w:tab w:val="left" w:pos="444"/>
          <w:tab w:val="left" w:pos="912"/>
          <w:tab w:val="left" w:pos="1344"/>
          <w:tab w:val="left" w:pos="1776"/>
          <w:tab w:val="left" w:pos="2160"/>
        </w:tabs>
        <w:ind w:left="444" w:hanging="444"/>
        <w:rPr>
          <w:rFonts w:ascii="Arial" w:eastAsia="Arial" w:hAnsi="Arial" w:cs="Arial"/>
        </w:rPr>
      </w:pPr>
      <w:r>
        <w:rPr>
          <w:rFonts w:ascii="Arial" w:eastAsia="Arial" w:hAnsi="Arial" w:cs="Arial"/>
        </w:rPr>
        <w:tab/>
        <w:t>None</w:t>
      </w:r>
    </w:p>
    <w:p w14:paraId="232BD34F" w14:textId="77777777" w:rsidR="006612E5" w:rsidRDefault="00172426">
      <w:pPr>
        <w:pStyle w:val="Normal1"/>
        <w:tabs>
          <w:tab w:val="left" w:pos="0"/>
          <w:tab w:val="left" w:pos="444"/>
          <w:tab w:val="left" w:pos="912"/>
          <w:tab w:val="left" w:pos="1344"/>
          <w:tab w:val="left" w:pos="1776"/>
          <w:tab w:val="left" w:pos="2160"/>
        </w:tabs>
        <w:ind w:left="444" w:hanging="444"/>
        <w:rPr>
          <w:rFonts w:ascii="Arial" w:eastAsia="Arial" w:hAnsi="Arial" w:cs="Arial"/>
        </w:rPr>
      </w:pPr>
      <w:r>
        <w:rPr>
          <w:rFonts w:ascii="Arial" w:eastAsia="Arial" w:hAnsi="Arial" w:cs="Arial"/>
        </w:rPr>
        <w:tab/>
      </w:r>
    </w:p>
    <w:p w14:paraId="232BD351" w14:textId="51F4D01D" w:rsidR="006612E5" w:rsidRPr="00D238CA" w:rsidRDefault="00172426" w:rsidP="00D238CA">
      <w:pPr>
        <w:pStyle w:val="Normal1"/>
        <w:tabs>
          <w:tab w:val="left" w:pos="0"/>
          <w:tab w:val="left" w:pos="444"/>
          <w:tab w:val="left" w:pos="912"/>
          <w:tab w:val="left" w:pos="1344"/>
          <w:tab w:val="left" w:pos="1776"/>
          <w:tab w:val="left" w:pos="2160"/>
        </w:tabs>
        <w:ind w:left="444" w:hanging="444"/>
        <w:rPr>
          <w:rFonts w:ascii="Arial" w:eastAsia="Arial" w:hAnsi="Arial" w:cs="Arial"/>
          <w:u w:val="single"/>
        </w:rPr>
      </w:pPr>
      <w:r>
        <w:rPr>
          <w:rFonts w:ascii="Arial" w:eastAsia="Arial" w:hAnsi="Arial" w:cs="Arial"/>
        </w:rPr>
        <w:tab/>
      </w:r>
      <w:r w:rsidR="00D238CA">
        <w:rPr>
          <w:rFonts w:ascii="Arial" w:eastAsia="Arial" w:hAnsi="Arial" w:cs="Arial"/>
          <w:u w:val="single"/>
        </w:rPr>
        <w:t>Co</w:t>
      </w:r>
      <w:r>
        <w:rPr>
          <w:rFonts w:ascii="Arial" w:eastAsia="Arial" w:hAnsi="Arial" w:cs="Arial"/>
          <w:u w:val="single"/>
        </w:rPr>
        <w:t>requisites</w:t>
      </w:r>
    </w:p>
    <w:p w14:paraId="232BD352" w14:textId="23E46C79" w:rsidR="006612E5" w:rsidRDefault="00172426">
      <w:pPr>
        <w:pStyle w:val="Normal1"/>
        <w:tabs>
          <w:tab w:val="left" w:pos="0"/>
          <w:tab w:val="left" w:pos="444"/>
          <w:tab w:val="left" w:pos="912"/>
          <w:tab w:val="left" w:pos="1344"/>
          <w:tab w:val="left" w:pos="1776"/>
          <w:tab w:val="left" w:pos="2160"/>
        </w:tabs>
        <w:ind w:left="444" w:hanging="444"/>
        <w:rPr>
          <w:rFonts w:ascii="Arial" w:eastAsia="Arial" w:hAnsi="Arial" w:cs="Arial"/>
        </w:rPr>
      </w:pPr>
      <w:r>
        <w:rPr>
          <w:rFonts w:ascii="Arial" w:eastAsia="Arial" w:hAnsi="Arial" w:cs="Arial"/>
        </w:rPr>
        <w:tab/>
      </w:r>
      <w:r w:rsidR="00D238CA">
        <w:rPr>
          <w:rFonts w:ascii="Arial" w:eastAsia="Arial" w:hAnsi="Arial" w:cs="Arial"/>
        </w:rPr>
        <w:t>None</w:t>
      </w:r>
    </w:p>
    <w:p w14:paraId="232BD353" w14:textId="77777777" w:rsidR="006612E5" w:rsidRDefault="006612E5">
      <w:pPr>
        <w:pStyle w:val="Normal1"/>
        <w:tabs>
          <w:tab w:val="left" w:pos="0"/>
          <w:tab w:val="left" w:pos="444"/>
          <w:tab w:val="left" w:pos="912"/>
          <w:tab w:val="left" w:pos="1344"/>
          <w:tab w:val="left" w:pos="1776"/>
          <w:tab w:val="left" w:pos="2160"/>
        </w:tabs>
        <w:rPr>
          <w:rFonts w:ascii="Arial" w:eastAsia="Arial" w:hAnsi="Arial" w:cs="Arial"/>
        </w:rPr>
      </w:pPr>
    </w:p>
    <w:p w14:paraId="232BD355" w14:textId="043AECFC" w:rsidR="006612E5" w:rsidRDefault="00172426">
      <w:pPr>
        <w:pStyle w:val="Normal1"/>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ab/>
      </w:r>
      <w:r>
        <w:rPr>
          <w:rFonts w:ascii="Arial" w:eastAsia="Arial" w:hAnsi="Arial" w:cs="Arial"/>
          <w:u w:val="single"/>
        </w:rPr>
        <w:t>Recommended Preparation</w:t>
      </w:r>
    </w:p>
    <w:p w14:paraId="232BD356" w14:textId="632CF2DD" w:rsidR="006612E5" w:rsidRDefault="00D238CA">
      <w:pPr>
        <w:pStyle w:val="Normal1"/>
        <w:tabs>
          <w:tab w:val="left" w:pos="0"/>
          <w:tab w:val="left" w:pos="444"/>
          <w:tab w:val="left" w:pos="912"/>
          <w:tab w:val="left" w:pos="1344"/>
          <w:tab w:val="left" w:pos="1776"/>
          <w:tab w:val="left" w:pos="2160"/>
        </w:tabs>
        <w:ind w:left="444" w:hanging="444"/>
        <w:rPr>
          <w:rFonts w:ascii="Arial" w:eastAsia="Arial" w:hAnsi="Arial" w:cs="Arial"/>
        </w:rPr>
      </w:pPr>
      <w:r>
        <w:rPr>
          <w:rFonts w:ascii="Arial" w:eastAsia="Arial" w:hAnsi="Arial" w:cs="Arial"/>
        </w:rPr>
        <w:tab/>
        <w:t>None</w:t>
      </w:r>
    </w:p>
    <w:p w14:paraId="232BD357" w14:textId="77777777" w:rsidR="006612E5" w:rsidRDefault="006612E5">
      <w:pPr>
        <w:pStyle w:val="Normal1"/>
        <w:pBdr>
          <w:top w:val="nil"/>
          <w:left w:val="nil"/>
          <w:bottom w:val="nil"/>
          <w:right w:val="nil"/>
          <w:between w:val="nil"/>
        </w:pBdr>
        <w:tabs>
          <w:tab w:val="right" w:pos="9360"/>
          <w:tab w:val="left" w:pos="0"/>
          <w:tab w:val="left" w:pos="444"/>
          <w:tab w:val="left" w:pos="912"/>
          <w:tab w:val="left" w:pos="1344"/>
          <w:tab w:val="left" w:pos="1776"/>
          <w:tab w:val="left" w:pos="2160"/>
        </w:tabs>
        <w:rPr>
          <w:rFonts w:ascii="Arial" w:eastAsia="Arial" w:hAnsi="Arial" w:cs="Arial"/>
          <w:color w:val="000000"/>
        </w:rPr>
      </w:pPr>
    </w:p>
    <w:p w14:paraId="232BD359" w14:textId="18A55EA1" w:rsidR="006612E5" w:rsidRDefault="00172426">
      <w:pPr>
        <w:pStyle w:val="Normal1"/>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 xml:space="preserve"> 3.</w:t>
      </w:r>
      <w:r>
        <w:rPr>
          <w:rFonts w:ascii="Arial" w:eastAsia="Arial" w:hAnsi="Arial" w:cs="Arial"/>
        </w:rPr>
        <w:tab/>
      </w:r>
      <w:r>
        <w:rPr>
          <w:rFonts w:ascii="Arial" w:eastAsia="Arial" w:hAnsi="Arial" w:cs="Arial"/>
          <w:u w:val="single"/>
        </w:rPr>
        <w:t>Catalog Description</w:t>
      </w:r>
    </w:p>
    <w:p w14:paraId="232BD35A" w14:textId="77777777" w:rsidR="006612E5" w:rsidRDefault="00172426">
      <w:pPr>
        <w:pStyle w:val="Normal1"/>
        <w:tabs>
          <w:tab w:val="left" w:pos="0"/>
          <w:tab w:val="left" w:pos="444"/>
          <w:tab w:val="left" w:pos="912"/>
          <w:tab w:val="left" w:pos="1344"/>
          <w:tab w:val="left" w:pos="1776"/>
          <w:tab w:val="left" w:pos="2160"/>
        </w:tabs>
        <w:ind w:left="444" w:hanging="444"/>
        <w:rPr>
          <w:rFonts w:ascii="Arial" w:eastAsia="Arial" w:hAnsi="Arial" w:cs="Arial"/>
        </w:rPr>
      </w:pPr>
      <w:r>
        <w:rPr>
          <w:rFonts w:ascii="Arial" w:eastAsia="Arial" w:hAnsi="Arial" w:cs="Arial"/>
        </w:rPr>
        <w:tab/>
        <w:t>This course is a study of the dynamic forces influencing the biosocial, social/emotional and cognitive domains of human development throughout the lifespan.  Developmental tasks faced at each lifespan stage are examined from different theoretical perspectives.  Topics from epigenetic influences to current findings in brain development and end of life care are researched and discussed.</w:t>
      </w:r>
    </w:p>
    <w:p w14:paraId="232BD35B" w14:textId="77777777" w:rsidR="006612E5" w:rsidRDefault="006612E5">
      <w:pPr>
        <w:pStyle w:val="Normal1"/>
        <w:tabs>
          <w:tab w:val="left" w:pos="0"/>
          <w:tab w:val="left" w:pos="444"/>
          <w:tab w:val="left" w:pos="912"/>
          <w:tab w:val="left" w:pos="1344"/>
          <w:tab w:val="left" w:pos="1776"/>
          <w:tab w:val="left" w:pos="2160"/>
        </w:tabs>
        <w:ind w:left="444" w:hanging="444"/>
        <w:rPr>
          <w:rFonts w:ascii="Arial" w:eastAsia="Arial" w:hAnsi="Arial" w:cs="Arial"/>
        </w:rPr>
      </w:pPr>
    </w:p>
    <w:p w14:paraId="232BD35D" w14:textId="1426B305" w:rsidR="006612E5" w:rsidRDefault="00172426">
      <w:pPr>
        <w:pStyle w:val="Normal1"/>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 xml:space="preserve"> 4.</w:t>
      </w:r>
      <w:r>
        <w:rPr>
          <w:rFonts w:ascii="Arial" w:eastAsia="Arial" w:hAnsi="Arial" w:cs="Arial"/>
        </w:rPr>
        <w:tab/>
      </w:r>
      <w:r>
        <w:rPr>
          <w:rFonts w:ascii="Arial" w:eastAsia="Arial" w:hAnsi="Arial" w:cs="Arial"/>
          <w:u w:val="single"/>
        </w:rPr>
        <w:t>Course Objectives</w:t>
      </w:r>
    </w:p>
    <w:p w14:paraId="232BD35E" w14:textId="77777777" w:rsidR="006612E5" w:rsidRDefault="00172426">
      <w:pPr>
        <w:pStyle w:val="Normal1"/>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ab/>
        <w:t>The student will:</w:t>
      </w:r>
    </w:p>
    <w:p w14:paraId="232BD35F" w14:textId="77777777" w:rsidR="006612E5" w:rsidRDefault="00172426" w:rsidP="00D238CA">
      <w:pPr>
        <w:pStyle w:val="Normal1"/>
        <w:numPr>
          <w:ilvl w:val="0"/>
          <w:numId w:val="1"/>
        </w:numPr>
        <w:tabs>
          <w:tab w:val="left" w:pos="0"/>
          <w:tab w:val="left" w:pos="444"/>
          <w:tab w:val="left" w:pos="912"/>
          <w:tab w:val="left" w:pos="1344"/>
          <w:tab w:val="left" w:pos="1776"/>
          <w:tab w:val="left" w:pos="2160"/>
        </w:tabs>
        <w:ind w:left="900" w:hanging="450"/>
        <w:rPr>
          <w:rFonts w:ascii="Arial" w:eastAsia="Arial" w:hAnsi="Arial" w:cs="Arial"/>
        </w:rPr>
      </w:pPr>
      <w:r>
        <w:rPr>
          <w:rFonts w:ascii="Arial" w:eastAsia="Arial" w:hAnsi="Arial" w:cs="Arial"/>
        </w:rPr>
        <w:t>Analyze the different theoretical perspectives that explore the stages of human development.</w:t>
      </w:r>
    </w:p>
    <w:p w14:paraId="232BD360" w14:textId="6E3A78BE" w:rsidR="006612E5" w:rsidRDefault="00172426" w:rsidP="00D238CA">
      <w:pPr>
        <w:pStyle w:val="Normal1"/>
        <w:numPr>
          <w:ilvl w:val="0"/>
          <w:numId w:val="1"/>
        </w:numPr>
        <w:tabs>
          <w:tab w:val="left" w:pos="0"/>
          <w:tab w:val="left" w:pos="444"/>
          <w:tab w:val="left" w:pos="900"/>
          <w:tab w:val="left" w:pos="1344"/>
          <w:tab w:val="left" w:pos="1776"/>
          <w:tab w:val="left" w:pos="2160"/>
        </w:tabs>
        <w:ind w:left="900" w:hanging="450"/>
        <w:rPr>
          <w:rFonts w:ascii="Arial" w:eastAsia="Arial" w:hAnsi="Arial" w:cs="Arial"/>
        </w:rPr>
      </w:pPr>
      <w:r>
        <w:rPr>
          <w:rFonts w:ascii="Arial" w:eastAsia="Arial" w:hAnsi="Arial" w:cs="Arial"/>
        </w:rPr>
        <w:t>Examine the implications of culture, social contexts, gender, lifestyl</w:t>
      </w:r>
      <w:r w:rsidR="00D238CA">
        <w:rPr>
          <w:rFonts w:ascii="Arial" w:eastAsia="Arial" w:hAnsi="Arial" w:cs="Arial"/>
        </w:rPr>
        <w:t xml:space="preserve">e and family dynamics on human </w:t>
      </w:r>
      <w:r>
        <w:rPr>
          <w:rFonts w:ascii="Arial" w:eastAsia="Arial" w:hAnsi="Arial" w:cs="Arial"/>
        </w:rPr>
        <w:t>development.</w:t>
      </w:r>
    </w:p>
    <w:p w14:paraId="232BD361" w14:textId="77777777" w:rsidR="006612E5" w:rsidRDefault="00172426" w:rsidP="00D238CA">
      <w:pPr>
        <w:pStyle w:val="Normal1"/>
        <w:numPr>
          <w:ilvl w:val="0"/>
          <w:numId w:val="1"/>
        </w:numPr>
        <w:tabs>
          <w:tab w:val="left" w:pos="0"/>
          <w:tab w:val="left" w:pos="444"/>
          <w:tab w:val="left" w:pos="912"/>
          <w:tab w:val="left" w:pos="1344"/>
          <w:tab w:val="left" w:pos="1776"/>
          <w:tab w:val="left" w:pos="2160"/>
        </w:tabs>
        <w:ind w:left="900" w:hanging="450"/>
        <w:rPr>
          <w:rFonts w:ascii="Arial" w:eastAsia="Arial" w:hAnsi="Arial" w:cs="Arial"/>
        </w:rPr>
      </w:pPr>
      <w:r>
        <w:rPr>
          <w:rFonts w:ascii="Arial" w:eastAsia="Arial" w:hAnsi="Arial" w:cs="Arial"/>
        </w:rPr>
        <w:t>Analyze the interactions between genes and environments.</w:t>
      </w:r>
    </w:p>
    <w:p w14:paraId="232BD362" w14:textId="77777777" w:rsidR="006612E5" w:rsidRDefault="00172426" w:rsidP="00D238CA">
      <w:pPr>
        <w:pStyle w:val="Normal1"/>
        <w:numPr>
          <w:ilvl w:val="0"/>
          <w:numId w:val="1"/>
        </w:numPr>
        <w:tabs>
          <w:tab w:val="left" w:pos="0"/>
          <w:tab w:val="left" w:pos="444"/>
          <w:tab w:val="left" w:pos="912"/>
          <w:tab w:val="left" w:pos="1344"/>
          <w:tab w:val="left" w:pos="1776"/>
          <w:tab w:val="left" w:pos="2160"/>
        </w:tabs>
        <w:ind w:left="900" w:hanging="450"/>
        <w:rPr>
          <w:rFonts w:ascii="Arial" w:eastAsia="Arial" w:hAnsi="Arial" w:cs="Arial"/>
        </w:rPr>
      </w:pPr>
      <w:r>
        <w:rPr>
          <w:rFonts w:ascii="Arial" w:eastAsia="Arial" w:hAnsi="Arial" w:cs="Arial"/>
        </w:rPr>
        <w:t>Identify the diverse challenges at each major stage of the life cycle.</w:t>
      </w:r>
    </w:p>
    <w:p w14:paraId="232BD363" w14:textId="77777777" w:rsidR="006612E5" w:rsidRDefault="00172426" w:rsidP="00D238CA">
      <w:pPr>
        <w:pStyle w:val="Normal1"/>
        <w:numPr>
          <w:ilvl w:val="0"/>
          <w:numId w:val="1"/>
        </w:numPr>
        <w:tabs>
          <w:tab w:val="left" w:pos="0"/>
          <w:tab w:val="left" w:pos="444"/>
          <w:tab w:val="left" w:pos="912"/>
          <w:tab w:val="left" w:pos="1344"/>
          <w:tab w:val="left" w:pos="1776"/>
          <w:tab w:val="left" w:pos="2160"/>
        </w:tabs>
        <w:ind w:left="900" w:hanging="450"/>
        <w:rPr>
          <w:rFonts w:ascii="Arial" w:eastAsia="Arial" w:hAnsi="Arial" w:cs="Arial"/>
        </w:rPr>
      </w:pPr>
      <w:r>
        <w:rPr>
          <w:rFonts w:ascii="Arial" w:eastAsia="Arial" w:hAnsi="Arial" w:cs="Arial"/>
        </w:rPr>
        <w:t>Develop objective observational skills for the study of human behavior</w:t>
      </w:r>
    </w:p>
    <w:p w14:paraId="232BD364" w14:textId="77777777" w:rsidR="006612E5" w:rsidRDefault="006612E5">
      <w:pPr>
        <w:pStyle w:val="Normal1"/>
        <w:tabs>
          <w:tab w:val="left" w:pos="0"/>
          <w:tab w:val="left" w:pos="444"/>
          <w:tab w:val="left" w:pos="912"/>
          <w:tab w:val="left" w:pos="1344"/>
          <w:tab w:val="left" w:pos="1776"/>
          <w:tab w:val="left" w:pos="2160"/>
        </w:tabs>
        <w:ind w:left="912" w:hanging="912"/>
        <w:rPr>
          <w:rFonts w:ascii="Arial" w:eastAsia="Arial" w:hAnsi="Arial" w:cs="Arial"/>
        </w:rPr>
      </w:pPr>
    </w:p>
    <w:p w14:paraId="232BD366" w14:textId="000FCF3F" w:rsidR="006612E5" w:rsidRDefault="00172426">
      <w:pPr>
        <w:pStyle w:val="Normal1"/>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 xml:space="preserve"> 5.</w:t>
      </w:r>
      <w:r>
        <w:rPr>
          <w:rFonts w:ascii="Arial" w:eastAsia="Arial" w:hAnsi="Arial" w:cs="Arial"/>
        </w:rPr>
        <w:tab/>
      </w:r>
      <w:r>
        <w:rPr>
          <w:rFonts w:ascii="Arial" w:eastAsia="Arial" w:hAnsi="Arial" w:cs="Arial"/>
          <w:u w:val="single"/>
        </w:rPr>
        <w:t>Instructional Facilities</w:t>
      </w:r>
    </w:p>
    <w:p w14:paraId="232BD367" w14:textId="1BEC5673" w:rsidR="006612E5" w:rsidRDefault="00172426">
      <w:pPr>
        <w:pStyle w:val="Normal1"/>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t xml:space="preserve">Standard </w:t>
      </w:r>
      <w:r w:rsidR="00D238CA">
        <w:rPr>
          <w:rFonts w:ascii="Arial" w:eastAsia="Arial" w:hAnsi="Arial" w:cs="Arial"/>
        </w:rPr>
        <w:t>classroom</w:t>
      </w:r>
    </w:p>
    <w:p w14:paraId="232BD368" w14:textId="77777777" w:rsidR="006612E5" w:rsidRDefault="006612E5">
      <w:pPr>
        <w:pStyle w:val="Normal1"/>
        <w:tabs>
          <w:tab w:val="left" w:pos="0"/>
          <w:tab w:val="left" w:pos="444"/>
          <w:tab w:val="left" w:pos="912"/>
          <w:tab w:val="left" w:pos="1344"/>
          <w:tab w:val="left" w:pos="1776"/>
          <w:tab w:val="left" w:pos="2160"/>
        </w:tabs>
        <w:rPr>
          <w:rFonts w:ascii="Arial" w:eastAsia="Arial" w:hAnsi="Arial" w:cs="Arial"/>
        </w:rPr>
      </w:pPr>
    </w:p>
    <w:p w14:paraId="232BD36A" w14:textId="4734A5D0" w:rsidR="006612E5" w:rsidRDefault="00172426">
      <w:pPr>
        <w:pStyle w:val="Normal1"/>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 xml:space="preserve"> 6.</w:t>
      </w:r>
      <w:r>
        <w:rPr>
          <w:rFonts w:ascii="Arial" w:eastAsia="Arial" w:hAnsi="Arial" w:cs="Arial"/>
        </w:rPr>
        <w:tab/>
      </w:r>
      <w:r>
        <w:rPr>
          <w:rFonts w:ascii="Arial" w:eastAsia="Arial" w:hAnsi="Arial" w:cs="Arial"/>
          <w:u w:val="single"/>
        </w:rPr>
        <w:t>Special Materials Required of Student</w:t>
      </w:r>
    </w:p>
    <w:p w14:paraId="232BD36B" w14:textId="33360EF8" w:rsidR="006612E5" w:rsidRDefault="00D238CA">
      <w:pPr>
        <w:pStyle w:val="Normal1"/>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t>None</w:t>
      </w:r>
      <w:r w:rsidR="00172426">
        <w:rPr>
          <w:rFonts w:ascii="Arial" w:eastAsia="Arial" w:hAnsi="Arial" w:cs="Arial"/>
        </w:rPr>
        <w:tab/>
      </w:r>
    </w:p>
    <w:p w14:paraId="232BD36C" w14:textId="77777777" w:rsidR="006612E5" w:rsidRDefault="006612E5">
      <w:pPr>
        <w:pStyle w:val="Normal1"/>
        <w:tabs>
          <w:tab w:val="left" w:pos="0"/>
          <w:tab w:val="left" w:pos="444"/>
          <w:tab w:val="left" w:pos="912"/>
          <w:tab w:val="left" w:pos="1344"/>
          <w:tab w:val="left" w:pos="1776"/>
          <w:tab w:val="left" w:pos="2160"/>
        </w:tabs>
        <w:rPr>
          <w:rFonts w:ascii="Arial" w:eastAsia="Arial" w:hAnsi="Arial" w:cs="Arial"/>
        </w:rPr>
      </w:pPr>
    </w:p>
    <w:p w14:paraId="232BD36E" w14:textId="3913D15B" w:rsidR="006612E5" w:rsidRDefault="00172426">
      <w:pPr>
        <w:pStyle w:val="Normal1"/>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 xml:space="preserve"> 7.</w:t>
      </w:r>
      <w:r>
        <w:rPr>
          <w:rFonts w:ascii="Arial" w:eastAsia="Arial" w:hAnsi="Arial" w:cs="Arial"/>
        </w:rPr>
        <w:tab/>
      </w:r>
      <w:r>
        <w:rPr>
          <w:rFonts w:ascii="Arial" w:eastAsia="Arial" w:hAnsi="Arial" w:cs="Arial"/>
          <w:u w:val="single"/>
        </w:rPr>
        <w:t>Course Content</w:t>
      </w:r>
    </w:p>
    <w:p w14:paraId="232BD36F" w14:textId="77777777" w:rsidR="006612E5" w:rsidRDefault="00172426" w:rsidP="00D238CA">
      <w:pPr>
        <w:pStyle w:val="Normal1"/>
        <w:numPr>
          <w:ilvl w:val="0"/>
          <w:numId w:val="2"/>
        </w:numPr>
        <w:tabs>
          <w:tab w:val="left" w:pos="0"/>
          <w:tab w:val="left" w:pos="444"/>
          <w:tab w:val="left" w:pos="912"/>
          <w:tab w:val="left" w:pos="1344"/>
          <w:tab w:val="left" w:pos="1776"/>
          <w:tab w:val="left" w:pos="2160"/>
        </w:tabs>
        <w:ind w:left="900" w:hanging="450"/>
        <w:rPr>
          <w:rFonts w:ascii="Arial" w:eastAsia="Arial" w:hAnsi="Arial" w:cs="Arial"/>
        </w:rPr>
      </w:pPr>
      <w:r>
        <w:rPr>
          <w:rFonts w:ascii="Arial" w:eastAsia="Arial" w:hAnsi="Arial" w:cs="Arial"/>
        </w:rPr>
        <w:t>Theoretical perspectives that explore the stages of human development.</w:t>
      </w:r>
    </w:p>
    <w:p w14:paraId="232BD370" w14:textId="711DB676" w:rsidR="006612E5" w:rsidRDefault="00172426" w:rsidP="00D238CA">
      <w:pPr>
        <w:pStyle w:val="Normal1"/>
        <w:widowControl/>
        <w:numPr>
          <w:ilvl w:val="0"/>
          <w:numId w:val="2"/>
        </w:numPr>
        <w:pBdr>
          <w:top w:val="nil"/>
          <w:left w:val="nil"/>
          <w:bottom w:val="nil"/>
          <w:right w:val="nil"/>
          <w:between w:val="nil"/>
        </w:pBdr>
        <w:tabs>
          <w:tab w:val="left" w:pos="900"/>
        </w:tabs>
        <w:ind w:left="900" w:hanging="450"/>
        <w:rPr>
          <w:rFonts w:ascii="Arial" w:eastAsia="Arial" w:hAnsi="Arial" w:cs="Arial"/>
          <w:color w:val="000000"/>
        </w:rPr>
      </w:pPr>
      <w:r>
        <w:rPr>
          <w:rFonts w:ascii="Arial" w:eastAsia="Arial" w:hAnsi="Arial" w:cs="Arial"/>
          <w:color w:val="000000"/>
        </w:rPr>
        <w:t>Physical, cognitive, and psychosocial development from prenatal t</w:t>
      </w:r>
      <w:r w:rsidR="00D238CA">
        <w:rPr>
          <w:rFonts w:ascii="Arial" w:eastAsia="Arial" w:hAnsi="Arial" w:cs="Arial"/>
          <w:color w:val="000000"/>
        </w:rPr>
        <w:t xml:space="preserve">hrough the end of life with an </w:t>
      </w:r>
      <w:r>
        <w:rPr>
          <w:rFonts w:ascii="Arial" w:eastAsia="Arial" w:hAnsi="Arial" w:cs="Arial"/>
          <w:color w:val="000000"/>
        </w:rPr>
        <w:t xml:space="preserve">emphasis on the role of brain development on all three domains. </w:t>
      </w:r>
    </w:p>
    <w:p w14:paraId="232BD371" w14:textId="77777777" w:rsidR="006612E5" w:rsidRDefault="00172426" w:rsidP="00D238CA">
      <w:pPr>
        <w:pStyle w:val="Normal1"/>
        <w:numPr>
          <w:ilvl w:val="0"/>
          <w:numId w:val="2"/>
        </w:numPr>
        <w:tabs>
          <w:tab w:val="left" w:pos="0"/>
          <w:tab w:val="left" w:pos="444"/>
          <w:tab w:val="left" w:pos="912"/>
          <w:tab w:val="left" w:pos="1344"/>
          <w:tab w:val="left" w:pos="1776"/>
          <w:tab w:val="left" w:pos="2160"/>
        </w:tabs>
        <w:ind w:left="900" w:hanging="450"/>
        <w:rPr>
          <w:rFonts w:ascii="Arial" w:eastAsia="Arial" w:hAnsi="Arial" w:cs="Arial"/>
        </w:rPr>
      </w:pPr>
      <w:r>
        <w:rPr>
          <w:rFonts w:ascii="Arial" w:eastAsia="Arial" w:hAnsi="Arial" w:cs="Arial"/>
        </w:rPr>
        <w:t>Culture, social contexts, gender, lifestyle and family dynamics on human development.</w:t>
      </w:r>
    </w:p>
    <w:p w14:paraId="232BD372" w14:textId="77777777" w:rsidR="006612E5" w:rsidRDefault="00172426" w:rsidP="00D238CA">
      <w:pPr>
        <w:pStyle w:val="Normal1"/>
        <w:numPr>
          <w:ilvl w:val="0"/>
          <w:numId w:val="2"/>
        </w:numPr>
        <w:tabs>
          <w:tab w:val="left" w:pos="0"/>
          <w:tab w:val="left" w:pos="444"/>
          <w:tab w:val="left" w:pos="912"/>
          <w:tab w:val="left" w:pos="1344"/>
          <w:tab w:val="left" w:pos="1776"/>
          <w:tab w:val="left" w:pos="2160"/>
        </w:tabs>
        <w:ind w:left="900" w:hanging="450"/>
        <w:rPr>
          <w:rFonts w:ascii="Arial" w:eastAsia="Arial" w:hAnsi="Arial" w:cs="Arial"/>
        </w:rPr>
      </w:pPr>
      <w:r>
        <w:rPr>
          <w:rFonts w:ascii="Arial" w:eastAsia="Arial" w:hAnsi="Arial" w:cs="Arial"/>
        </w:rPr>
        <w:t>Interactions between genes and environments.</w:t>
      </w:r>
    </w:p>
    <w:p w14:paraId="232BD373" w14:textId="77777777" w:rsidR="006612E5" w:rsidRDefault="00172426" w:rsidP="00D238CA">
      <w:pPr>
        <w:pStyle w:val="Normal1"/>
        <w:numPr>
          <w:ilvl w:val="0"/>
          <w:numId w:val="2"/>
        </w:numPr>
        <w:tabs>
          <w:tab w:val="left" w:pos="0"/>
          <w:tab w:val="left" w:pos="444"/>
          <w:tab w:val="left" w:pos="912"/>
          <w:tab w:val="left" w:pos="1344"/>
          <w:tab w:val="left" w:pos="1776"/>
          <w:tab w:val="left" w:pos="2160"/>
        </w:tabs>
        <w:ind w:left="900" w:hanging="450"/>
        <w:rPr>
          <w:rFonts w:ascii="Arial" w:eastAsia="Arial" w:hAnsi="Arial" w:cs="Arial"/>
        </w:rPr>
      </w:pPr>
      <w:r>
        <w:rPr>
          <w:rFonts w:ascii="Arial" w:eastAsia="Arial" w:hAnsi="Arial" w:cs="Arial"/>
        </w:rPr>
        <w:t>Challenges at each major stage of the life cycle.</w:t>
      </w:r>
    </w:p>
    <w:p w14:paraId="232BD374" w14:textId="77777777" w:rsidR="006612E5" w:rsidRDefault="00172426" w:rsidP="00D238CA">
      <w:pPr>
        <w:pStyle w:val="Normal1"/>
        <w:numPr>
          <w:ilvl w:val="0"/>
          <w:numId w:val="2"/>
        </w:numPr>
        <w:tabs>
          <w:tab w:val="left" w:pos="0"/>
          <w:tab w:val="left" w:pos="444"/>
          <w:tab w:val="left" w:pos="912"/>
          <w:tab w:val="left" w:pos="1344"/>
          <w:tab w:val="left" w:pos="1776"/>
          <w:tab w:val="left" w:pos="2160"/>
        </w:tabs>
        <w:ind w:left="900" w:hanging="450"/>
        <w:rPr>
          <w:rFonts w:ascii="Arial" w:eastAsia="Arial" w:hAnsi="Arial" w:cs="Arial"/>
        </w:rPr>
      </w:pPr>
      <w:r>
        <w:rPr>
          <w:rFonts w:ascii="Arial" w:eastAsia="Arial" w:hAnsi="Arial" w:cs="Arial"/>
        </w:rPr>
        <w:t>Observational skills for the study of human behavior.</w:t>
      </w:r>
    </w:p>
    <w:p w14:paraId="232BD37A" w14:textId="4DB2AD46" w:rsidR="006612E5" w:rsidRDefault="006612E5" w:rsidP="00D238CA">
      <w:pPr>
        <w:pStyle w:val="Normal1"/>
        <w:tabs>
          <w:tab w:val="left" w:pos="0"/>
          <w:tab w:val="left" w:pos="444"/>
          <w:tab w:val="left" w:pos="912"/>
          <w:tab w:val="left" w:pos="1344"/>
          <w:tab w:val="left" w:pos="1776"/>
          <w:tab w:val="left" w:pos="2160"/>
        </w:tabs>
        <w:rPr>
          <w:rFonts w:ascii="Arial" w:eastAsia="Arial" w:hAnsi="Arial" w:cs="Arial"/>
        </w:rPr>
      </w:pPr>
    </w:p>
    <w:p w14:paraId="232BD37C" w14:textId="4E78FBE5" w:rsidR="006612E5" w:rsidRDefault="00172426">
      <w:pPr>
        <w:pStyle w:val="Normal1"/>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 xml:space="preserve"> 8.</w:t>
      </w:r>
      <w:r>
        <w:rPr>
          <w:rFonts w:ascii="Arial" w:eastAsia="Arial" w:hAnsi="Arial" w:cs="Arial"/>
        </w:rPr>
        <w:tab/>
      </w:r>
      <w:r>
        <w:rPr>
          <w:rFonts w:ascii="Arial" w:eastAsia="Arial" w:hAnsi="Arial" w:cs="Arial"/>
          <w:u w:val="single"/>
        </w:rPr>
        <w:t>Method of Instruction</w:t>
      </w:r>
    </w:p>
    <w:p w14:paraId="232BD37D" w14:textId="77777777" w:rsidR="006612E5" w:rsidRDefault="00172426">
      <w:pPr>
        <w:pStyle w:val="Normal1"/>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t>a.</w:t>
      </w:r>
      <w:r>
        <w:rPr>
          <w:rFonts w:ascii="Arial" w:eastAsia="Arial" w:hAnsi="Arial" w:cs="Arial"/>
        </w:rPr>
        <w:tab/>
        <w:t>Lecture.</w:t>
      </w:r>
    </w:p>
    <w:p w14:paraId="232BD37E" w14:textId="77777777" w:rsidR="006612E5" w:rsidRDefault="00172426">
      <w:pPr>
        <w:pStyle w:val="Normal1"/>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t>b.</w:t>
      </w:r>
      <w:r>
        <w:rPr>
          <w:rFonts w:ascii="Arial" w:eastAsia="Arial" w:hAnsi="Arial" w:cs="Arial"/>
        </w:rPr>
        <w:tab/>
        <w:t>Individual instruction.</w:t>
      </w:r>
    </w:p>
    <w:p w14:paraId="232BD37F" w14:textId="77777777" w:rsidR="006612E5" w:rsidRDefault="00172426">
      <w:pPr>
        <w:pStyle w:val="Normal1"/>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t>c.</w:t>
      </w:r>
      <w:r>
        <w:rPr>
          <w:rFonts w:ascii="Arial" w:eastAsia="Arial" w:hAnsi="Arial" w:cs="Arial"/>
        </w:rPr>
        <w:tab/>
        <w:t>Group discussion</w:t>
      </w:r>
    </w:p>
    <w:p w14:paraId="232BD380" w14:textId="77777777" w:rsidR="006612E5" w:rsidRDefault="00172426">
      <w:pPr>
        <w:pStyle w:val="Normal1"/>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t>d.</w:t>
      </w:r>
      <w:r>
        <w:rPr>
          <w:rFonts w:ascii="Arial" w:eastAsia="Arial" w:hAnsi="Arial" w:cs="Arial"/>
        </w:rPr>
        <w:tab/>
        <w:t>Computer (Internet) assignments.</w:t>
      </w:r>
    </w:p>
    <w:p w14:paraId="232BD381" w14:textId="77777777" w:rsidR="006612E5" w:rsidRDefault="00172426">
      <w:pPr>
        <w:pStyle w:val="Normal1"/>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t>e.</w:t>
      </w:r>
      <w:r>
        <w:rPr>
          <w:rFonts w:ascii="Arial" w:eastAsia="Arial" w:hAnsi="Arial" w:cs="Arial"/>
        </w:rPr>
        <w:tab/>
        <w:t>Videos and speakers.</w:t>
      </w:r>
    </w:p>
    <w:p w14:paraId="232BD382" w14:textId="77777777" w:rsidR="006612E5" w:rsidRDefault="006612E5">
      <w:pPr>
        <w:pStyle w:val="Normal1"/>
        <w:tabs>
          <w:tab w:val="left" w:pos="0"/>
          <w:tab w:val="left" w:pos="444"/>
          <w:tab w:val="left" w:pos="912"/>
          <w:tab w:val="left" w:pos="1344"/>
          <w:tab w:val="left" w:pos="1776"/>
          <w:tab w:val="left" w:pos="2160"/>
        </w:tabs>
        <w:rPr>
          <w:rFonts w:ascii="Arial" w:eastAsia="Arial" w:hAnsi="Arial" w:cs="Arial"/>
        </w:rPr>
      </w:pPr>
    </w:p>
    <w:p w14:paraId="232BD384" w14:textId="531974A2" w:rsidR="006612E5" w:rsidRDefault="00172426">
      <w:pPr>
        <w:pStyle w:val="Normal1"/>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 xml:space="preserve"> 9.</w:t>
      </w:r>
      <w:r>
        <w:rPr>
          <w:rFonts w:ascii="Arial" w:eastAsia="Arial" w:hAnsi="Arial" w:cs="Arial"/>
        </w:rPr>
        <w:tab/>
      </w:r>
      <w:r>
        <w:rPr>
          <w:rFonts w:ascii="Arial" w:eastAsia="Arial" w:hAnsi="Arial" w:cs="Arial"/>
          <w:u w:val="single"/>
        </w:rPr>
        <w:t>Methods of Evaluating Student Performance</w:t>
      </w:r>
    </w:p>
    <w:p w14:paraId="232BD385" w14:textId="77777777" w:rsidR="006612E5" w:rsidRDefault="00172426">
      <w:pPr>
        <w:pStyle w:val="Normal1"/>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t>a.</w:t>
      </w:r>
      <w:r>
        <w:rPr>
          <w:rFonts w:ascii="Arial" w:eastAsia="Arial" w:hAnsi="Arial" w:cs="Arial"/>
        </w:rPr>
        <w:tab/>
        <w:t>Periodic exams and a final examination (objective and essay).</w:t>
      </w:r>
      <w:r>
        <w:rPr>
          <w:rFonts w:ascii="Arial" w:eastAsia="Arial" w:hAnsi="Arial" w:cs="Arial"/>
        </w:rPr>
        <w:tab/>
      </w:r>
    </w:p>
    <w:p w14:paraId="232BD386" w14:textId="77777777" w:rsidR="006612E5" w:rsidRDefault="00172426">
      <w:pPr>
        <w:pStyle w:val="Normal1"/>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t>b.</w:t>
      </w:r>
      <w:r>
        <w:rPr>
          <w:rFonts w:ascii="Arial" w:eastAsia="Arial" w:hAnsi="Arial" w:cs="Arial"/>
        </w:rPr>
        <w:tab/>
        <w:t>Research papers, observation(s) and written reports on selected topics.</w:t>
      </w:r>
    </w:p>
    <w:p w14:paraId="232BD387" w14:textId="77777777" w:rsidR="006612E5" w:rsidRDefault="006612E5">
      <w:pPr>
        <w:pStyle w:val="Normal1"/>
        <w:tabs>
          <w:tab w:val="left" w:pos="0"/>
          <w:tab w:val="left" w:pos="444"/>
          <w:tab w:val="left" w:pos="912"/>
          <w:tab w:val="left" w:pos="1344"/>
          <w:tab w:val="left" w:pos="1776"/>
          <w:tab w:val="left" w:pos="2160"/>
        </w:tabs>
        <w:rPr>
          <w:rFonts w:ascii="Arial" w:eastAsia="Arial" w:hAnsi="Arial" w:cs="Arial"/>
        </w:rPr>
      </w:pPr>
    </w:p>
    <w:p w14:paraId="232BD389" w14:textId="7B116605" w:rsidR="006612E5" w:rsidRDefault="00172426">
      <w:pPr>
        <w:pStyle w:val="Normal1"/>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10.</w:t>
      </w:r>
      <w:r>
        <w:rPr>
          <w:rFonts w:ascii="Arial" w:eastAsia="Arial" w:hAnsi="Arial" w:cs="Arial"/>
        </w:rPr>
        <w:tab/>
      </w:r>
      <w:r>
        <w:rPr>
          <w:rFonts w:ascii="Arial" w:eastAsia="Arial" w:hAnsi="Arial" w:cs="Arial"/>
          <w:u w:val="single"/>
        </w:rPr>
        <w:t>Outside Class Assignments</w:t>
      </w:r>
    </w:p>
    <w:p w14:paraId="232BD38A" w14:textId="6F93E5F8" w:rsidR="009C0D95" w:rsidRPr="00D238CA" w:rsidRDefault="0093536E" w:rsidP="00D238CA">
      <w:pPr>
        <w:pStyle w:val="NormalWeb"/>
        <w:numPr>
          <w:ilvl w:val="0"/>
          <w:numId w:val="5"/>
        </w:numPr>
        <w:spacing w:before="0" w:beforeAutospacing="0" w:after="0" w:afterAutospacing="0"/>
        <w:ind w:left="900" w:hanging="450"/>
        <w:rPr>
          <w:strike/>
        </w:rPr>
      </w:pPr>
      <w:r w:rsidRPr="00D238CA">
        <w:rPr>
          <w:rFonts w:ascii="Arial" w:eastAsia="Arial" w:hAnsi="Arial" w:cs="Arial"/>
        </w:rPr>
        <w:t xml:space="preserve">Readings. Supplemental resources </w:t>
      </w:r>
      <w:r w:rsidR="006A7C74" w:rsidRPr="00D238CA">
        <w:rPr>
          <w:rFonts w:ascii="Arial" w:eastAsia="Arial" w:hAnsi="Arial" w:cs="Arial"/>
        </w:rPr>
        <w:t xml:space="preserve">include </w:t>
      </w:r>
      <w:r w:rsidRPr="00D238CA">
        <w:rPr>
          <w:rFonts w:ascii="Arial" w:eastAsia="Arial" w:hAnsi="Arial" w:cs="Arial"/>
        </w:rPr>
        <w:t>current articles, publications etc</w:t>
      </w:r>
      <w:r w:rsidRPr="00D238CA">
        <w:rPr>
          <w:rFonts w:ascii="Arial" w:hAnsi="Arial" w:cs="Arial"/>
          <w:strike/>
          <w:color w:val="000000"/>
        </w:rPr>
        <w:t xml:space="preserve"> </w:t>
      </w:r>
    </w:p>
    <w:p w14:paraId="232BD38B" w14:textId="0CD2ACBE" w:rsidR="009C0D95" w:rsidRPr="00D238CA" w:rsidRDefault="0093536E" w:rsidP="00D238CA">
      <w:pPr>
        <w:pStyle w:val="ListParagraph"/>
        <w:widowControl/>
        <w:numPr>
          <w:ilvl w:val="0"/>
          <w:numId w:val="5"/>
        </w:numPr>
        <w:suppressAutoHyphens w:val="0"/>
        <w:spacing w:line="240" w:lineRule="auto"/>
        <w:ind w:leftChars="0" w:left="900" w:firstLineChars="0" w:hanging="450"/>
        <w:textDirection w:val="lrTb"/>
        <w:textAlignment w:val="auto"/>
        <w:outlineLvl w:val="9"/>
        <w:rPr>
          <w:rFonts w:ascii="Arial" w:hAnsi="Arial" w:cs="Arial"/>
          <w:strike/>
          <w:position w:val="0"/>
        </w:rPr>
      </w:pPr>
      <w:r w:rsidRPr="00D238CA">
        <w:rPr>
          <w:rFonts w:ascii="Arial" w:eastAsia="Arial" w:hAnsi="Arial" w:cs="Arial"/>
        </w:rPr>
        <w:t>Written Assignments. Includes application of theory,</w:t>
      </w:r>
      <w:r w:rsidRPr="00D238CA">
        <w:rPr>
          <w:rFonts w:ascii="Calibri" w:eastAsia="Times New Roman" w:hAnsi="Calibri"/>
          <w:color w:val="444444"/>
          <w:sz w:val="22"/>
          <w:szCs w:val="22"/>
          <w:shd w:val="clear" w:color="auto" w:fill="FFFFFF"/>
        </w:rPr>
        <w:t xml:space="preserve"> </w:t>
      </w:r>
      <w:r w:rsidRPr="00D238CA">
        <w:rPr>
          <w:rFonts w:ascii="Arial" w:eastAsia="Times New Roman" w:hAnsi="Arial" w:cs="Arial"/>
          <w:color w:val="444444"/>
          <w:shd w:val="clear" w:color="auto" w:fill="FFFFFF"/>
        </w:rPr>
        <w:t xml:space="preserve">interviews of across the life span – birth to adulthood. Surveys with various scenarios to learn about people’s point of view then analyze their information. </w:t>
      </w:r>
    </w:p>
    <w:p w14:paraId="232BD38C" w14:textId="77777777" w:rsidR="006A7C74" w:rsidRPr="00D238CA" w:rsidRDefault="006A7C74" w:rsidP="00D238CA">
      <w:pPr>
        <w:pStyle w:val="ListParagraph"/>
        <w:widowControl/>
        <w:numPr>
          <w:ilvl w:val="0"/>
          <w:numId w:val="5"/>
        </w:numPr>
        <w:suppressAutoHyphens w:val="0"/>
        <w:spacing w:line="240" w:lineRule="auto"/>
        <w:ind w:leftChars="0" w:left="900" w:firstLineChars="0" w:hanging="450"/>
        <w:textDirection w:val="lrTb"/>
        <w:textAlignment w:val="auto"/>
        <w:outlineLvl w:val="9"/>
        <w:rPr>
          <w:rFonts w:ascii="Arial" w:hAnsi="Arial" w:cs="Arial"/>
          <w:color w:val="000000"/>
          <w:position w:val="0"/>
        </w:rPr>
      </w:pPr>
      <w:r w:rsidRPr="00D238CA">
        <w:rPr>
          <w:rFonts w:ascii="Arial" w:hAnsi="Arial" w:cs="Arial"/>
          <w:color w:val="000000"/>
          <w:position w:val="0"/>
        </w:rPr>
        <w:t xml:space="preserve">Observations. </w:t>
      </w:r>
      <w:r w:rsidRPr="00D238CA">
        <w:rPr>
          <w:rFonts w:ascii="Arial" w:eastAsia="Arial" w:hAnsi="Arial" w:cs="Arial"/>
        </w:rPr>
        <w:t>Utilizing licensed child care settings like the Lab on campus or in the community.</w:t>
      </w:r>
    </w:p>
    <w:p w14:paraId="232BD390" w14:textId="45BE36A8" w:rsidR="009C0D95" w:rsidRPr="00D238CA" w:rsidRDefault="006A7C74" w:rsidP="00D238CA">
      <w:pPr>
        <w:pStyle w:val="ListParagraph"/>
        <w:widowControl/>
        <w:numPr>
          <w:ilvl w:val="0"/>
          <w:numId w:val="5"/>
        </w:numPr>
        <w:suppressAutoHyphens w:val="0"/>
        <w:spacing w:line="240" w:lineRule="auto"/>
        <w:ind w:leftChars="0" w:left="900" w:firstLineChars="0" w:hanging="450"/>
        <w:textDirection w:val="lrTb"/>
        <w:textAlignment w:val="auto"/>
        <w:outlineLvl w:val="9"/>
        <w:rPr>
          <w:rFonts w:ascii="Times New Roman" w:eastAsia="Times New Roman" w:hAnsi="Times New Roman" w:cs="Times New Roman"/>
          <w:position w:val="0"/>
        </w:rPr>
      </w:pPr>
      <w:r w:rsidRPr="00D238CA">
        <w:rPr>
          <w:rFonts w:ascii="Arial" w:eastAsia="Arial" w:hAnsi="Arial" w:cs="Arial"/>
        </w:rPr>
        <w:t>Projects. Examine a child’s development. Interviews a person of specific age group from birth through adulthood</w:t>
      </w:r>
    </w:p>
    <w:p w14:paraId="232BD392" w14:textId="01E1C110" w:rsidR="006612E5" w:rsidRDefault="006612E5">
      <w:pPr>
        <w:pStyle w:val="Normal1"/>
        <w:tabs>
          <w:tab w:val="left" w:pos="0"/>
          <w:tab w:val="left" w:pos="444"/>
          <w:tab w:val="left" w:pos="912"/>
          <w:tab w:val="left" w:pos="1344"/>
          <w:tab w:val="left" w:pos="1776"/>
          <w:tab w:val="left" w:pos="2160"/>
        </w:tabs>
        <w:rPr>
          <w:rFonts w:ascii="Arial" w:eastAsia="Arial" w:hAnsi="Arial" w:cs="Arial"/>
        </w:rPr>
      </w:pPr>
    </w:p>
    <w:p w14:paraId="232BD394" w14:textId="65B07C9C" w:rsidR="006612E5" w:rsidRDefault="00172426">
      <w:pPr>
        <w:pStyle w:val="Normal1"/>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11.</w:t>
      </w:r>
      <w:r>
        <w:rPr>
          <w:rFonts w:ascii="Arial" w:eastAsia="Arial" w:hAnsi="Arial" w:cs="Arial"/>
        </w:rPr>
        <w:tab/>
      </w:r>
      <w:r w:rsidR="00D238CA" w:rsidRPr="00316F81">
        <w:rPr>
          <w:rFonts w:ascii="Arial" w:hAnsi="Arial" w:cs="Arial"/>
          <w:u w:val="single"/>
        </w:rPr>
        <w:t>Representative</w:t>
      </w:r>
      <w:r w:rsidR="00D238CA">
        <w:rPr>
          <w:rFonts w:ascii="Arial" w:eastAsia="Arial" w:hAnsi="Arial" w:cs="Arial"/>
          <w:u w:val="single"/>
        </w:rPr>
        <w:t xml:space="preserve"> </w:t>
      </w:r>
      <w:r>
        <w:rPr>
          <w:rFonts w:ascii="Arial" w:eastAsia="Arial" w:hAnsi="Arial" w:cs="Arial"/>
          <w:u w:val="single"/>
        </w:rPr>
        <w:t>Texts</w:t>
      </w:r>
    </w:p>
    <w:p w14:paraId="232BD395" w14:textId="01B4C23A" w:rsidR="006612E5" w:rsidRDefault="00172426">
      <w:pPr>
        <w:pStyle w:val="Normal1"/>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ab/>
        <w:t>a.</w:t>
      </w:r>
      <w:r>
        <w:rPr>
          <w:rFonts w:ascii="Arial" w:eastAsia="Arial" w:hAnsi="Arial" w:cs="Arial"/>
        </w:rPr>
        <w:tab/>
      </w:r>
      <w:r w:rsidR="00D238CA" w:rsidRPr="00D238CA">
        <w:rPr>
          <w:rFonts w:ascii="Arial" w:hAnsi="Arial" w:cs="Arial"/>
        </w:rPr>
        <w:t>Representative</w:t>
      </w:r>
      <w:r>
        <w:rPr>
          <w:rFonts w:ascii="Arial" w:eastAsia="Arial" w:hAnsi="Arial" w:cs="Arial"/>
        </w:rPr>
        <w:t xml:space="preserve"> Text(s):</w:t>
      </w:r>
    </w:p>
    <w:p w14:paraId="232BD397" w14:textId="6B7CDFB7" w:rsidR="006612E5" w:rsidRDefault="00172426" w:rsidP="00D238CA">
      <w:pPr>
        <w:pStyle w:val="Normal1"/>
        <w:tabs>
          <w:tab w:val="left" w:pos="0"/>
          <w:tab w:val="left" w:pos="444"/>
          <w:tab w:val="left" w:pos="912"/>
          <w:tab w:val="left" w:pos="1344"/>
          <w:tab w:val="left" w:pos="1776"/>
          <w:tab w:val="left" w:pos="2160"/>
        </w:tabs>
        <w:ind w:left="1344" w:hanging="1344"/>
        <w:rPr>
          <w:rFonts w:ascii="Arial" w:eastAsia="Arial" w:hAnsi="Arial" w:cs="Arial"/>
        </w:rPr>
      </w:pPr>
      <w:r>
        <w:rPr>
          <w:rFonts w:ascii="Arial" w:eastAsia="Arial" w:hAnsi="Arial" w:cs="Arial"/>
        </w:rPr>
        <w:tab/>
      </w:r>
      <w:r>
        <w:rPr>
          <w:rFonts w:ascii="Arial" w:eastAsia="Arial" w:hAnsi="Arial" w:cs="Arial"/>
        </w:rPr>
        <w:tab/>
        <w:t xml:space="preserve">Berger, Kathleen Stassen.  </w:t>
      </w:r>
      <w:r w:rsidRPr="00D238CA">
        <w:rPr>
          <w:rFonts w:ascii="Arial" w:eastAsia="Arial" w:hAnsi="Arial" w:cs="Arial"/>
          <w:i/>
        </w:rPr>
        <w:t>Invitation to the Lifespan</w:t>
      </w:r>
      <w:r>
        <w:rPr>
          <w:rFonts w:ascii="Arial" w:eastAsia="Arial" w:hAnsi="Arial" w:cs="Arial"/>
        </w:rPr>
        <w:t>.  New York, NY:  Macmillan, 2022.</w:t>
      </w:r>
    </w:p>
    <w:p w14:paraId="232BD398" w14:textId="77777777" w:rsidR="006612E5" w:rsidRDefault="00172426">
      <w:pPr>
        <w:pStyle w:val="Normal1"/>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ab/>
        <w:t>b.</w:t>
      </w:r>
      <w:r>
        <w:rPr>
          <w:rFonts w:ascii="Arial" w:eastAsia="Arial" w:hAnsi="Arial" w:cs="Arial"/>
        </w:rPr>
        <w:tab/>
        <w:t>Supplementary texts and workbooks:</w:t>
      </w:r>
    </w:p>
    <w:p w14:paraId="232BD399" w14:textId="77777777" w:rsidR="006612E5" w:rsidRDefault="00172426">
      <w:pPr>
        <w:pStyle w:val="Normal1"/>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ab/>
      </w:r>
      <w:r>
        <w:rPr>
          <w:rFonts w:ascii="Arial" w:eastAsia="Arial" w:hAnsi="Arial" w:cs="Arial"/>
        </w:rPr>
        <w:tab/>
        <w:t>None.</w:t>
      </w:r>
    </w:p>
    <w:p w14:paraId="232BD39A" w14:textId="77777777" w:rsidR="006612E5" w:rsidRDefault="006612E5">
      <w:pPr>
        <w:pStyle w:val="Normal1"/>
        <w:tabs>
          <w:tab w:val="left" w:pos="0"/>
          <w:tab w:val="left" w:pos="444"/>
          <w:tab w:val="left" w:pos="912"/>
          <w:tab w:val="left" w:pos="1344"/>
          <w:tab w:val="left" w:pos="1776"/>
          <w:tab w:val="left" w:pos="2160"/>
        </w:tabs>
        <w:rPr>
          <w:rFonts w:ascii="Arial" w:eastAsia="Arial" w:hAnsi="Arial" w:cs="Arial"/>
        </w:rPr>
      </w:pPr>
    </w:p>
    <w:p w14:paraId="232BD39C" w14:textId="2DA79711" w:rsidR="006612E5" w:rsidRPr="00D238CA" w:rsidRDefault="00172426" w:rsidP="00D238CA">
      <w:pPr>
        <w:pStyle w:val="Normal1"/>
        <w:tabs>
          <w:tab w:val="left" w:pos="0"/>
          <w:tab w:val="left" w:pos="720"/>
          <w:tab w:val="left" w:pos="900"/>
          <w:tab w:val="left" w:pos="1260"/>
          <w:tab w:val="left" w:pos="1620"/>
          <w:tab w:val="left" w:pos="1980"/>
        </w:tabs>
        <w:ind w:left="900" w:hanging="450"/>
        <w:rPr>
          <w:rFonts w:ascii="Arial" w:eastAsia="Arial" w:hAnsi="Arial" w:cs="Arial"/>
          <w:u w:val="single"/>
        </w:rPr>
      </w:pPr>
      <w:r>
        <w:rPr>
          <w:rFonts w:ascii="Arial" w:eastAsia="Arial" w:hAnsi="Arial" w:cs="Arial"/>
          <w:u w:val="single"/>
        </w:rPr>
        <w:t>Student Learning Outcomes:</w:t>
      </w:r>
    </w:p>
    <w:p w14:paraId="232BD39D" w14:textId="77777777" w:rsidR="006612E5" w:rsidRDefault="00172426">
      <w:pPr>
        <w:pStyle w:val="Normal1"/>
        <w:tabs>
          <w:tab w:val="left" w:pos="450"/>
          <w:tab w:val="left" w:pos="900"/>
        </w:tabs>
        <w:rPr>
          <w:rFonts w:ascii="Arial" w:eastAsia="Arial" w:hAnsi="Arial" w:cs="Arial"/>
        </w:rPr>
      </w:pPr>
      <w:r>
        <w:rPr>
          <w:rFonts w:ascii="Arial" w:eastAsia="Arial" w:hAnsi="Arial" w:cs="Arial"/>
        </w:rPr>
        <w:tab/>
        <w:t>Upon completion of this course, our students will be able to do the following:</w:t>
      </w:r>
    </w:p>
    <w:p w14:paraId="232BD39E" w14:textId="5DCF5B93" w:rsidR="006612E5" w:rsidRDefault="00172426" w:rsidP="00D238CA">
      <w:pPr>
        <w:pStyle w:val="Normal1"/>
        <w:numPr>
          <w:ilvl w:val="0"/>
          <w:numId w:val="3"/>
        </w:numPr>
        <w:tabs>
          <w:tab w:val="left" w:pos="0"/>
          <w:tab w:val="left" w:pos="444"/>
          <w:tab w:val="left" w:pos="900"/>
          <w:tab w:val="left" w:pos="1776"/>
          <w:tab w:val="left" w:pos="2160"/>
        </w:tabs>
        <w:ind w:left="900" w:hanging="450"/>
        <w:rPr>
          <w:rFonts w:ascii="Arial" w:eastAsia="Arial" w:hAnsi="Arial" w:cs="Arial"/>
        </w:rPr>
      </w:pPr>
      <w:r>
        <w:rPr>
          <w:rFonts w:ascii="Arial" w:eastAsia="Arial" w:hAnsi="Arial" w:cs="Arial"/>
        </w:rPr>
        <w:t>Research and discuss issues such as culture, social contexts</w:t>
      </w:r>
      <w:r w:rsidR="00D238CA">
        <w:rPr>
          <w:rFonts w:ascii="Arial" w:eastAsia="Arial" w:hAnsi="Arial" w:cs="Arial"/>
        </w:rPr>
        <w:t xml:space="preserve">, gender, lifestyle and family dynamics </w:t>
      </w:r>
      <w:r>
        <w:rPr>
          <w:rFonts w:ascii="Arial" w:eastAsia="Arial" w:hAnsi="Arial" w:cs="Arial"/>
        </w:rPr>
        <w:t>and their impact on human development and society.</w:t>
      </w:r>
    </w:p>
    <w:p w14:paraId="232BD39F" w14:textId="77777777" w:rsidR="006612E5" w:rsidRDefault="00172426" w:rsidP="00D238CA">
      <w:pPr>
        <w:pStyle w:val="Normal1"/>
        <w:numPr>
          <w:ilvl w:val="0"/>
          <w:numId w:val="3"/>
        </w:numPr>
        <w:tabs>
          <w:tab w:val="left" w:pos="0"/>
          <w:tab w:val="left" w:pos="444"/>
          <w:tab w:val="left" w:pos="912"/>
          <w:tab w:val="left" w:pos="1344"/>
          <w:tab w:val="left" w:pos="1776"/>
          <w:tab w:val="left" w:pos="2160"/>
        </w:tabs>
        <w:ind w:hanging="732"/>
        <w:rPr>
          <w:rFonts w:ascii="Arial" w:eastAsia="Arial" w:hAnsi="Arial" w:cs="Arial"/>
        </w:rPr>
      </w:pPr>
      <w:r>
        <w:rPr>
          <w:rFonts w:ascii="Arial" w:eastAsia="Arial" w:hAnsi="Arial" w:cs="Arial"/>
        </w:rPr>
        <w:t>Identify the diverse challenges at each major stage of the life cycle.</w:t>
      </w:r>
    </w:p>
    <w:p w14:paraId="232BD3A0" w14:textId="77777777" w:rsidR="006612E5" w:rsidRDefault="00172426" w:rsidP="00D238CA">
      <w:pPr>
        <w:pStyle w:val="Normal1"/>
        <w:numPr>
          <w:ilvl w:val="0"/>
          <w:numId w:val="3"/>
        </w:numPr>
        <w:tabs>
          <w:tab w:val="left" w:pos="0"/>
          <w:tab w:val="left" w:pos="444"/>
          <w:tab w:val="left" w:pos="912"/>
          <w:tab w:val="left" w:pos="1344"/>
          <w:tab w:val="left" w:pos="1776"/>
          <w:tab w:val="left" w:pos="2160"/>
        </w:tabs>
        <w:ind w:hanging="732"/>
        <w:rPr>
          <w:rFonts w:ascii="Arial" w:eastAsia="Arial" w:hAnsi="Arial" w:cs="Arial"/>
        </w:rPr>
      </w:pPr>
      <w:r>
        <w:rPr>
          <w:rFonts w:ascii="Arial" w:eastAsia="Arial" w:hAnsi="Arial" w:cs="Arial"/>
        </w:rPr>
        <w:t>Objectively observe and analyze human behavior.</w:t>
      </w:r>
    </w:p>
    <w:p w14:paraId="232BD3A1" w14:textId="7778BFAD" w:rsidR="006612E5" w:rsidRDefault="00172426" w:rsidP="00D238CA">
      <w:pPr>
        <w:pStyle w:val="Normal1"/>
        <w:numPr>
          <w:ilvl w:val="0"/>
          <w:numId w:val="3"/>
        </w:numPr>
        <w:tabs>
          <w:tab w:val="left" w:pos="0"/>
          <w:tab w:val="left" w:pos="444"/>
          <w:tab w:val="left" w:pos="912"/>
          <w:tab w:val="left" w:pos="1776"/>
          <w:tab w:val="left" w:pos="2160"/>
        </w:tabs>
        <w:ind w:left="900" w:hanging="450"/>
        <w:rPr>
          <w:rFonts w:ascii="Arial" w:eastAsia="Arial" w:hAnsi="Arial" w:cs="Arial"/>
        </w:rPr>
      </w:pPr>
      <w:r>
        <w:rPr>
          <w:rFonts w:ascii="Arial" w:eastAsia="Arial" w:hAnsi="Arial" w:cs="Arial"/>
        </w:rPr>
        <w:t>Assess developmental tasks in the areas of biosocial, social-emot</w:t>
      </w:r>
      <w:r w:rsidR="00D238CA">
        <w:rPr>
          <w:rFonts w:ascii="Arial" w:eastAsia="Arial" w:hAnsi="Arial" w:cs="Arial"/>
        </w:rPr>
        <w:t xml:space="preserve">ional and cognitive aspects of </w:t>
      </w:r>
      <w:r>
        <w:rPr>
          <w:rFonts w:ascii="Arial" w:eastAsia="Arial" w:hAnsi="Arial" w:cs="Arial"/>
        </w:rPr>
        <w:t>human development throughout the lifespan</w:t>
      </w:r>
    </w:p>
    <w:p w14:paraId="232BD3A2" w14:textId="77777777" w:rsidR="006612E5" w:rsidRDefault="006612E5">
      <w:pPr>
        <w:pStyle w:val="Normal1"/>
        <w:tabs>
          <w:tab w:val="left" w:pos="0"/>
          <w:tab w:val="left" w:pos="444"/>
          <w:tab w:val="left" w:pos="912"/>
          <w:tab w:val="left" w:pos="1344"/>
          <w:tab w:val="left" w:pos="1776"/>
          <w:tab w:val="left" w:pos="2160"/>
        </w:tabs>
        <w:rPr>
          <w:rFonts w:ascii="Arial" w:eastAsia="Arial" w:hAnsi="Arial" w:cs="Arial"/>
        </w:rPr>
      </w:pPr>
    </w:p>
    <w:p w14:paraId="232BD3A3" w14:textId="77777777" w:rsidR="006612E5" w:rsidRDefault="006612E5">
      <w:pPr>
        <w:pStyle w:val="Normal1"/>
        <w:tabs>
          <w:tab w:val="left" w:pos="0"/>
          <w:tab w:val="left" w:pos="444"/>
          <w:tab w:val="left" w:pos="912"/>
          <w:tab w:val="left" w:pos="1344"/>
          <w:tab w:val="left" w:pos="1776"/>
          <w:tab w:val="left" w:pos="2160"/>
        </w:tabs>
        <w:rPr>
          <w:rFonts w:ascii="Arial" w:eastAsia="Arial" w:hAnsi="Arial" w:cs="Arial"/>
        </w:rPr>
      </w:pPr>
    </w:p>
    <w:p w14:paraId="232BD3A4" w14:textId="2177FD6A" w:rsidR="006612E5" w:rsidRDefault="006612E5">
      <w:pPr>
        <w:pStyle w:val="Normal1"/>
        <w:tabs>
          <w:tab w:val="left" w:pos="0"/>
          <w:tab w:val="left" w:pos="444"/>
          <w:tab w:val="left" w:pos="912"/>
          <w:tab w:val="left" w:pos="1344"/>
          <w:tab w:val="left" w:pos="1776"/>
          <w:tab w:val="left" w:pos="2160"/>
        </w:tabs>
        <w:rPr>
          <w:rFonts w:ascii="Arial" w:eastAsia="Arial" w:hAnsi="Arial" w:cs="Arial"/>
        </w:rPr>
      </w:pPr>
    </w:p>
    <w:sectPr w:rsidR="006612E5" w:rsidSect="003D7FAD">
      <w:headerReference w:type="even" r:id="rId11"/>
      <w:headerReference w:type="default" r:id="rId12"/>
      <w:footerReference w:type="even" r:id="rId13"/>
      <w:footerReference w:type="default" r:id="rId14"/>
      <w:headerReference w:type="first" r:id="rId15"/>
      <w:footerReference w:type="first" r:id="rId16"/>
      <w:pgSz w:w="12240" w:h="15840"/>
      <w:pgMar w:top="1080" w:right="1080" w:bottom="1080" w:left="1080"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9FE672" w14:textId="77777777" w:rsidR="00D238CA" w:rsidRDefault="00D238CA" w:rsidP="00D238CA">
      <w:pPr>
        <w:spacing w:line="240" w:lineRule="auto"/>
        <w:ind w:left="0" w:hanging="2"/>
      </w:pPr>
      <w:r>
        <w:separator/>
      </w:r>
    </w:p>
  </w:endnote>
  <w:endnote w:type="continuationSeparator" w:id="0">
    <w:p w14:paraId="55E735B2" w14:textId="77777777" w:rsidR="00D238CA" w:rsidRDefault="00D238CA" w:rsidP="00D238C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Arial Unicode MS">
    <w:altName w:val="Malgun Gothic Semilight"/>
    <w:panose1 w:val="020B0604020202020204"/>
    <w:charset w:val="00"/>
    <w:family w:val="auto"/>
    <w:pitch w:val="variable"/>
    <w:sig w:usb0="00000000"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4E"/>
    <w:family w:val="auto"/>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C71AD" w14:textId="77777777" w:rsidR="00D238CA" w:rsidRDefault="00D238CA">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B0825" w14:textId="5E39A55B" w:rsidR="00D238CA" w:rsidRDefault="003D7FAD" w:rsidP="003D7FAD">
    <w:pPr>
      <w:pStyle w:val="Footer"/>
      <w:ind w:left="0" w:hanging="2"/>
      <w:jc w:val="right"/>
    </w:pPr>
    <w:r>
      <w:t>Page 2 of 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4EB7E" w14:textId="77777777" w:rsidR="00D238CA" w:rsidRDefault="00D238CA" w:rsidP="00D238CA">
    <w:pPr>
      <w:pStyle w:val="Footer"/>
      <w:ind w:leftChars="0" w:left="0" w:firstLineChars="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88158" w14:textId="77777777" w:rsidR="00D238CA" w:rsidRDefault="00D238CA" w:rsidP="00D238CA">
      <w:pPr>
        <w:spacing w:line="240" w:lineRule="auto"/>
        <w:ind w:left="0" w:hanging="2"/>
      </w:pPr>
      <w:r>
        <w:separator/>
      </w:r>
    </w:p>
  </w:footnote>
  <w:footnote w:type="continuationSeparator" w:id="0">
    <w:p w14:paraId="797273FB" w14:textId="77777777" w:rsidR="00D238CA" w:rsidRDefault="00D238CA" w:rsidP="00D238C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402AB" w14:textId="77777777" w:rsidR="00D238CA" w:rsidRDefault="00D238CA">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7F06F" w14:textId="49AF9F6E" w:rsidR="00D238CA" w:rsidRDefault="00D238CA" w:rsidP="00D238CA">
    <w:pPr>
      <w:pStyle w:val="Header"/>
      <w:ind w:left="0" w:hanging="2"/>
      <w:jc w:val="right"/>
    </w:pPr>
    <w:r>
      <w:rPr>
        <w:rFonts w:ascii="Arial" w:eastAsia="Arial" w:hAnsi="Arial" w:cs="Arial"/>
      </w:rPr>
      <w:t>FS 120 Human Development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5A9B6" w14:textId="77777777" w:rsidR="00D238CA" w:rsidRDefault="00D238CA">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1F27F4"/>
    <w:multiLevelType w:val="hybridMultilevel"/>
    <w:tmpl w:val="E150794A"/>
    <w:lvl w:ilvl="0" w:tplc="04090019">
      <w:start w:val="1"/>
      <w:numFmt w:val="low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C523C8"/>
    <w:multiLevelType w:val="multilevel"/>
    <w:tmpl w:val="C33C713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41423E0E"/>
    <w:multiLevelType w:val="hybridMultilevel"/>
    <w:tmpl w:val="96BC471E"/>
    <w:lvl w:ilvl="0" w:tplc="C0062BC4">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1D0A16"/>
    <w:multiLevelType w:val="multilevel"/>
    <w:tmpl w:val="1FD6CA7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79102894"/>
    <w:multiLevelType w:val="multilevel"/>
    <w:tmpl w:val="E7F892D2"/>
    <w:lvl w:ilvl="0">
      <w:start w:val="1"/>
      <w:numFmt w:val="lowerLetter"/>
      <w:lvlText w:val="%1."/>
      <w:lvlJc w:val="left"/>
      <w:pPr>
        <w:ind w:left="1182" w:hanging="360"/>
      </w:pPr>
      <w:rPr>
        <w:vertAlign w:val="baseline"/>
      </w:rPr>
    </w:lvl>
    <w:lvl w:ilvl="1">
      <w:start w:val="1"/>
      <w:numFmt w:val="lowerLetter"/>
      <w:lvlText w:val="%2."/>
      <w:lvlJc w:val="left"/>
      <w:pPr>
        <w:ind w:left="1902" w:hanging="360"/>
      </w:pPr>
      <w:rPr>
        <w:vertAlign w:val="baseline"/>
      </w:rPr>
    </w:lvl>
    <w:lvl w:ilvl="2">
      <w:start w:val="1"/>
      <w:numFmt w:val="lowerRoman"/>
      <w:lvlText w:val="%3."/>
      <w:lvlJc w:val="right"/>
      <w:pPr>
        <w:ind w:left="2622" w:hanging="180"/>
      </w:pPr>
      <w:rPr>
        <w:vertAlign w:val="baseline"/>
      </w:rPr>
    </w:lvl>
    <w:lvl w:ilvl="3">
      <w:start w:val="1"/>
      <w:numFmt w:val="decimal"/>
      <w:lvlText w:val="%4."/>
      <w:lvlJc w:val="left"/>
      <w:pPr>
        <w:ind w:left="3342" w:hanging="360"/>
      </w:pPr>
      <w:rPr>
        <w:vertAlign w:val="baseline"/>
      </w:rPr>
    </w:lvl>
    <w:lvl w:ilvl="4">
      <w:start w:val="1"/>
      <w:numFmt w:val="lowerLetter"/>
      <w:lvlText w:val="%5."/>
      <w:lvlJc w:val="left"/>
      <w:pPr>
        <w:ind w:left="4062" w:hanging="360"/>
      </w:pPr>
      <w:rPr>
        <w:vertAlign w:val="baseline"/>
      </w:rPr>
    </w:lvl>
    <w:lvl w:ilvl="5">
      <w:start w:val="1"/>
      <w:numFmt w:val="lowerRoman"/>
      <w:lvlText w:val="%6."/>
      <w:lvlJc w:val="right"/>
      <w:pPr>
        <w:ind w:left="4782" w:hanging="180"/>
      </w:pPr>
      <w:rPr>
        <w:vertAlign w:val="baseline"/>
      </w:rPr>
    </w:lvl>
    <w:lvl w:ilvl="6">
      <w:start w:val="1"/>
      <w:numFmt w:val="decimal"/>
      <w:lvlText w:val="%7."/>
      <w:lvlJc w:val="left"/>
      <w:pPr>
        <w:ind w:left="5502" w:hanging="360"/>
      </w:pPr>
      <w:rPr>
        <w:vertAlign w:val="baseline"/>
      </w:rPr>
    </w:lvl>
    <w:lvl w:ilvl="7">
      <w:start w:val="1"/>
      <w:numFmt w:val="lowerLetter"/>
      <w:lvlText w:val="%8."/>
      <w:lvlJc w:val="left"/>
      <w:pPr>
        <w:ind w:left="6222" w:hanging="360"/>
      </w:pPr>
      <w:rPr>
        <w:vertAlign w:val="baseline"/>
      </w:rPr>
    </w:lvl>
    <w:lvl w:ilvl="8">
      <w:start w:val="1"/>
      <w:numFmt w:val="lowerRoman"/>
      <w:lvlText w:val="%9."/>
      <w:lvlJc w:val="right"/>
      <w:pPr>
        <w:ind w:left="6942" w:hanging="180"/>
      </w:pPr>
      <w:rPr>
        <w:vertAlign w:val="baseline"/>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2E5"/>
    <w:rsid w:val="00172426"/>
    <w:rsid w:val="003D7FAD"/>
    <w:rsid w:val="00592388"/>
    <w:rsid w:val="006612E5"/>
    <w:rsid w:val="006A7C74"/>
    <w:rsid w:val="0093536E"/>
    <w:rsid w:val="009B1321"/>
    <w:rsid w:val="009C0D95"/>
    <w:rsid w:val="00D238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2BD33F"/>
  <w15:docId w15:val="{3A1FB5DF-43F6-4077-96C3-E6679C8C4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w:eastAsia="Courier" w:hAnsi="Courier" w:cs="Courier"/>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1"/>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EndnoteText">
    <w:name w:val="endnote text"/>
    <w:basedOn w:val="Normal"/>
    <w:rPr>
      <w:sz w:val="24"/>
    </w:rPr>
  </w:style>
  <w:style w:type="character" w:styleId="EndnoteReference">
    <w:name w:val="endnote reference"/>
    <w:rPr>
      <w:w w:val="100"/>
      <w:position w:val="-1"/>
      <w:effect w:val="none"/>
      <w:vertAlign w:val="superscript"/>
      <w:cs w:val="0"/>
      <w:em w:val="none"/>
    </w:rPr>
  </w:style>
  <w:style w:type="paragraph" w:styleId="FootnoteText">
    <w:name w:val="footnote text"/>
    <w:basedOn w:val="Normal"/>
    <w:rPr>
      <w:sz w:val="24"/>
    </w:rPr>
  </w:style>
  <w:style w:type="character" w:styleId="FootnoteReference">
    <w:name w:val="footnote reference"/>
    <w:rPr>
      <w:w w:val="100"/>
      <w:position w:val="-1"/>
      <w:effect w:val="none"/>
      <w:vertAlign w:val="superscript"/>
      <w:cs w:val="0"/>
      <w:em w:val="none"/>
    </w:rPr>
  </w:style>
  <w:style w:type="paragraph" w:styleId="TOC1">
    <w:name w:val="toc 1"/>
    <w:basedOn w:val="Normal"/>
    <w:next w:val="Normal"/>
    <w:pPr>
      <w:tabs>
        <w:tab w:val="right" w:leader="dot" w:pos="9360"/>
      </w:tabs>
      <w:suppressAutoHyphens w:val="0"/>
      <w:spacing w:before="480"/>
      <w:ind w:left="720" w:right="720" w:hanging="720"/>
    </w:pPr>
  </w:style>
  <w:style w:type="paragraph" w:styleId="TOC2">
    <w:name w:val="toc 2"/>
    <w:basedOn w:val="Normal"/>
    <w:next w:val="Normal"/>
    <w:pPr>
      <w:tabs>
        <w:tab w:val="right" w:leader="dot" w:pos="9360"/>
      </w:tabs>
      <w:suppressAutoHyphens w:val="0"/>
      <w:ind w:left="1440" w:right="720" w:hanging="720"/>
    </w:pPr>
  </w:style>
  <w:style w:type="paragraph" w:styleId="TOC3">
    <w:name w:val="toc 3"/>
    <w:basedOn w:val="Normal"/>
    <w:next w:val="Normal"/>
    <w:pPr>
      <w:tabs>
        <w:tab w:val="right" w:leader="dot" w:pos="9360"/>
      </w:tabs>
      <w:suppressAutoHyphens w:val="0"/>
      <w:ind w:left="2160" w:right="720" w:hanging="720"/>
    </w:pPr>
  </w:style>
  <w:style w:type="paragraph" w:styleId="TOC4">
    <w:name w:val="toc 4"/>
    <w:basedOn w:val="Normal"/>
    <w:next w:val="Normal"/>
    <w:pPr>
      <w:tabs>
        <w:tab w:val="right" w:leader="dot" w:pos="9360"/>
      </w:tabs>
      <w:suppressAutoHyphens w:val="0"/>
      <w:ind w:left="2880" w:right="720" w:hanging="720"/>
    </w:pPr>
  </w:style>
  <w:style w:type="paragraph" w:styleId="TOC5">
    <w:name w:val="toc 5"/>
    <w:basedOn w:val="Normal"/>
    <w:next w:val="Normal"/>
    <w:pPr>
      <w:tabs>
        <w:tab w:val="right" w:leader="dot" w:pos="9360"/>
      </w:tabs>
      <w:suppressAutoHyphens w:val="0"/>
      <w:ind w:left="3600" w:right="720" w:hanging="720"/>
    </w:pPr>
  </w:style>
  <w:style w:type="paragraph" w:styleId="TOC6">
    <w:name w:val="toc 6"/>
    <w:basedOn w:val="Normal"/>
    <w:next w:val="Normal"/>
    <w:pPr>
      <w:tabs>
        <w:tab w:val="right" w:pos="9360"/>
      </w:tabs>
      <w:suppressAutoHyphens w:val="0"/>
      <w:ind w:left="720" w:hanging="720"/>
    </w:pPr>
  </w:style>
  <w:style w:type="paragraph" w:styleId="TOC7">
    <w:name w:val="toc 7"/>
    <w:basedOn w:val="Normal"/>
    <w:next w:val="Normal"/>
    <w:pPr>
      <w:suppressAutoHyphens w:val="0"/>
      <w:ind w:left="720" w:hanging="720"/>
    </w:pPr>
  </w:style>
  <w:style w:type="paragraph" w:styleId="TOC8">
    <w:name w:val="toc 8"/>
    <w:basedOn w:val="Normal"/>
    <w:next w:val="Normal"/>
    <w:pPr>
      <w:tabs>
        <w:tab w:val="right" w:pos="9360"/>
      </w:tabs>
      <w:suppressAutoHyphens w:val="0"/>
      <w:ind w:left="720" w:hanging="720"/>
    </w:pPr>
  </w:style>
  <w:style w:type="paragraph" w:styleId="TOC9">
    <w:name w:val="toc 9"/>
    <w:basedOn w:val="Normal"/>
    <w:next w:val="Normal"/>
    <w:pPr>
      <w:tabs>
        <w:tab w:val="right" w:leader="dot" w:pos="9360"/>
      </w:tabs>
      <w:suppressAutoHyphens w:val="0"/>
      <w:ind w:left="720" w:hanging="720"/>
    </w:pPr>
  </w:style>
  <w:style w:type="paragraph" w:styleId="Index1">
    <w:name w:val="index 1"/>
    <w:basedOn w:val="Normal"/>
    <w:next w:val="Normal"/>
    <w:pPr>
      <w:tabs>
        <w:tab w:val="right" w:leader="dot" w:pos="9360"/>
      </w:tabs>
      <w:suppressAutoHyphens w:val="0"/>
      <w:ind w:left="1440" w:right="720" w:hanging="1440"/>
    </w:pPr>
  </w:style>
  <w:style w:type="paragraph" w:styleId="Index2">
    <w:name w:val="index 2"/>
    <w:basedOn w:val="Normal"/>
    <w:next w:val="Normal"/>
    <w:pPr>
      <w:tabs>
        <w:tab w:val="right" w:leader="dot" w:pos="9360"/>
      </w:tabs>
      <w:suppressAutoHyphens w:val="0"/>
      <w:ind w:left="1440" w:right="720" w:hanging="720"/>
    </w:pPr>
  </w:style>
  <w:style w:type="paragraph" w:styleId="TOAHeading">
    <w:name w:val="toa heading"/>
    <w:basedOn w:val="Normal"/>
    <w:next w:val="Normal"/>
    <w:pPr>
      <w:tabs>
        <w:tab w:val="right" w:pos="9360"/>
      </w:tabs>
      <w:suppressAutoHyphens w:val="0"/>
    </w:pPr>
  </w:style>
  <w:style w:type="paragraph" w:styleId="Caption">
    <w:name w:val="caption"/>
    <w:basedOn w:val="Normal"/>
    <w:next w:val="Normal"/>
    <w:rPr>
      <w:sz w:val="24"/>
    </w:rPr>
  </w:style>
  <w:style w:type="character" w:customStyle="1" w:styleId="EquationCaption">
    <w:name w:val="_Equation Caption"/>
    <w:rPr>
      <w:w w:val="100"/>
      <w:position w:val="-1"/>
      <w:effect w:val="none"/>
      <w:vertAlign w:val="baseline"/>
      <w:cs w:val="0"/>
      <w:em w:val="none"/>
    </w:rPr>
  </w:style>
  <w:style w:type="paragraph" w:styleId="PlainText">
    <w:name w:val="Plain Text"/>
    <w:basedOn w:val="Normal"/>
    <w:qFormat/>
    <w:pPr>
      <w:widowControl/>
    </w:pPr>
    <w:rPr>
      <w:rFonts w:ascii="Arial Unicode MS" w:eastAsia="Arial Unicode MS" w:hAnsi="Arial Unicode MS" w:cs="Times New Roman"/>
      <w:color w:val="1F497D"/>
      <w:sz w:val="22"/>
      <w:szCs w:val="21"/>
    </w:rPr>
  </w:style>
  <w:style w:type="character" w:customStyle="1" w:styleId="PlainTextChar">
    <w:name w:val="Plain Text Char"/>
    <w:rPr>
      <w:rFonts w:ascii="Arial Unicode MS" w:eastAsia="Arial Unicode MS" w:hAnsi="Arial Unicode MS"/>
      <w:color w:val="1F497D"/>
      <w:w w:val="100"/>
      <w:position w:val="-1"/>
      <w:sz w:val="22"/>
      <w:szCs w:val="2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9C0D95"/>
    <w:pPr>
      <w:widowControl/>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hAnsi="Times New Roman" w:cs="Times New Roman"/>
      <w:position w:val="0"/>
    </w:rPr>
  </w:style>
  <w:style w:type="character" w:customStyle="1" w:styleId="apple-tab-span">
    <w:name w:val="apple-tab-span"/>
    <w:basedOn w:val="DefaultParagraphFont"/>
    <w:rsid w:val="009C0D95"/>
  </w:style>
  <w:style w:type="paragraph" w:styleId="ListParagraph">
    <w:name w:val="List Paragraph"/>
    <w:basedOn w:val="Normal"/>
    <w:uiPriority w:val="34"/>
    <w:qFormat/>
    <w:rsid w:val="009C0D95"/>
    <w:pPr>
      <w:ind w:left="720"/>
      <w:contextualSpacing/>
    </w:pPr>
  </w:style>
  <w:style w:type="paragraph" w:customStyle="1" w:styleId="paragraph">
    <w:name w:val="paragraph"/>
    <w:basedOn w:val="Normal"/>
    <w:rsid w:val="00D238CA"/>
    <w:pPr>
      <w:widowControl/>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character" w:customStyle="1" w:styleId="normaltextrun">
    <w:name w:val="normaltextrun"/>
    <w:basedOn w:val="DefaultParagraphFont"/>
    <w:rsid w:val="00D238CA"/>
  </w:style>
  <w:style w:type="character" w:customStyle="1" w:styleId="eop">
    <w:name w:val="eop"/>
    <w:basedOn w:val="DefaultParagraphFont"/>
    <w:rsid w:val="00D238CA"/>
  </w:style>
  <w:style w:type="character" w:customStyle="1" w:styleId="tabchar">
    <w:name w:val="tabchar"/>
    <w:basedOn w:val="DefaultParagraphFont"/>
    <w:rsid w:val="00D238CA"/>
  </w:style>
  <w:style w:type="paragraph" w:styleId="Header">
    <w:name w:val="header"/>
    <w:basedOn w:val="Normal"/>
    <w:link w:val="HeaderChar"/>
    <w:uiPriority w:val="99"/>
    <w:unhideWhenUsed/>
    <w:rsid w:val="00D238CA"/>
    <w:pPr>
      <w:tabs>
        <w:tab w:val="center" w:pos="4680"/>
        <w:tab w:val="right" w:pos="9360"/>
      </w:tabs>
      <w:spacing w:line="240" w:lineRule="auto"/>
    </w:pPr>
  </w:style>
  <w:style w:type="character" w:customStyle="1" w:styleId="HeaderChar">
    <w:name w:val="Header Char"/>
    <w:basedOn w:val="DefaultParagraphFont"/>
    <w:link w:val="Header"/>
    <w:uiPriority w:val="99"/>
    <w:rsid w:val="00D238CA"/>
    <w:rPr>
      <w:position w:val="-1"/>
    </w:rPr>
  </w:style>
  <w:style w:type="paragraph" w:styleId="Footer">
    <w:name w:val="footer"/>
    <w:basedOn w:val="Normal"/>
    <w:link w:val="FooterChar"/>
    <w:uiPriority w:val="99"/>
    <w:unhideWhenUsed/>
    <w:rsid w:val="00D238CA"/>
    <w:pPr>
      <w:tabs>
        <w:tab w:val="center" w:pos="4680"/>
        <w:tab w:val="right" w:pos="9360"/>
      </w:tabs>
      <w:spacing w:line="240" w:lineRule="auto"/>
    </w:pPr>
  </w:style>
  <w:style w:type="character" w:customStyle="1" w:styleId="FooterChar">
    <w:name w:val="Footer Char"/>
    <w:basedOn w:val="DefaultParagraphFont"/>
    <w:link w:val="Footer"/>
    <w:uiPriority w:val="99"/>
    <w:rsid w:val="00D238CA"/>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8876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511aee495af024a52bad1381d3ec47a1">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16ab7113840f459bc7eab59c88f81ea0"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i4XGf2rG4VXNw3rmcORCt2S9ue6g==">AMUW2mWbgbHp4GuDZOYjOKKBjir+gdRJDoAt+aabz4g99g1H9o5MlNdCPmmdrqj82Oyn1p+wQ8wqWHyO1cOrVIB/CWQjBo4MNgUQIFBz7nqkR9G44SnI7kc=</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850DC1-E7F2-41DC-90EC-C946F93938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3.xml><?xml version="1.0" encoding="utf-8"?>
<ds:datastoreItem xmlns:ds="http://schemas.openxmlformats.org/officeDocument/2006/customXml" ds:itemID="{BB7B4308-4393-4B21-A549-22D3FF17F356}">
  <ds:schemaRefs>
    <ds:schemaRef ds:uri="http://purl.org/dc/terms/"/>
    <ds:schemaRef ds:uri="http://schemas.microsoft.com/office/2006/documentManagement/types"/>
    <ds:schemaRef ds:uri="http://purl.org/dc/elements/1.1/"/>
    <ds:schemaRef ds:uri="ea78034b-63cb-4a0a-b43c-43e4330dc7ca"/>
    <ds:schemaRef ds:uri="http://purl.org/dc/dcmitype/"/>
    <ds:schemaRef ds:uri="http://schemas.microsoft.com/office/2006/metadata/properties"/>
    <ds:schemaRef ds:uri="1b80911b-71ef-4ff3-b189-2f60f2525452"/>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8EDA2467-FD8E-4BBE-B827-442BBD66F1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519</Words>
  <Characters>2962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Grossmont-Cuyamaca Comm Coll</dc:creator>
  <cp:lastModifiedBy>Barbara Prilaman</cp:lastModifiedBy>
  <cp:revision>4</cp:revision>
  <dcterms:created xsi:type="dcterms:W3CDTF">2022-05-02T21:11:00Z</dcterms:created>
  <dcterms:modified xsi:type="dcterms:W3CDTF">2022-05-04T16:54:00Z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