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214DA065" w:rsidR="000D392A" w:rsidRPr="00F44CD9" w:rsidRDefault="000D392A" w:rsidP="0037671D">
      <w:pPr>
        <w:tabs>
          <w:tab w:val="left" w:pos="450"/>
        </w:tabs>
        <w:suppressAutoHyphens/>
        <w:spacing w:line="220" w:lineRule="exact"/>
        <w:jc w:val="center"/>
        <w:rPr>
          <w:rFonts w:ascii="Segoe UI" w:hAnsi="Segoe UI" w:cs="Segoe UI"/>
          <w:b/>
          <w:sz w:val="22"/>
          <w:szCs w:val="22"/>
        </w:rPr>
      </w:pPr>
      <w:r w:rsidRPr="00F44CD9">
        <w:rPr>
          <w:rFonts w:ascii="Segoe UI" w:hAnsi="Segoe UI" w:cs="Segoe UI"/>
          <w:b/>
          <w:sz w:val="22"/>
          <w:szCs w:val="22"/>
        </w:rPr>
        <w:t>GROSSMONT COLLEGE</w:t>
      </w:r>
    </w:p>
    <w:p w14:paraId="4ECEDF1D" w14:textId="20257AEC" w:rsidR="00867920" w:rsidRDefault="00867920" w:rsidP="0037671D">
      <w:pPr>
        <w:tabs>
          <w:tab w:val="left" w:pos="450"/>
          <w:tab w:val="center" w:pos="5040"/>
        </w:tabs>
        <w:suppressAutoHyphens/>
        <w:spacing w:line="220" w:lineRule="exact"/>
        <w:jc w:val="center"/>
        <w:rPr>
          <w:rFonts w:ascii="Segoe UI" w:hAnsi="Segoe UI" w:cs="Segoe UI"/>
          <w:b/>
          <w:sz w:val="22"/>
          <w:szCs w:val="22"/>
        </w:rPr>
      </w:pPr>
      <w:r w:rsidRPr="00F44CD9">
        <w:rPr>
          <w:rFonts w:ascii="Segoe UI" w:hAnsi="Segoe UI" w:cs="Segoe UI"/>
          <w:b/>
          <w:sz w:val="22"/>
          <w:szCs w:val="22"/>
        </w:rPr>
        <w:t>COURSE OUTLINE OF RECO</w:t>
      </w:r>
      <w:r>
        <w:rPr>
          <w:rFonts w:ascii="Segoe UI" w:hAnsi="Segoe UI" w:cs="Segoe UI"/>
          <w:b/>
          <w:sz w:val="22"/>
          <w:szCs w:val="22"/>
        </w:rPr>
        <w:t>RD</w:t>
      </w:r>
    </w:p>
    <w:p w14:paraId="7A82EDC9" w14:textId="01A742D3" w:rsidR="00867920" w:rsidRPr="00867920" w:rsidRDefault="00867920" w:rsidP="0037671D">
      <w:pPr>
        <w:tabs>
          <w:tab w:val="left" w:pos="450"/>
          <w:tab w:val="center" w:pos="5040"/>
          <w:tab w:val="right" w:pos="10620"/>
        </w:tabs>
        <w:suppressAutoHyphens/>
        <w:spacing w:line="220" w:lineRule="exact"/>
        <w:jc w:val="center"/>
        <w:rPr>
          <w:rFonts w:ascii="Segoe UI" w:hAnsi="Segoe UI" w:cs="Segoe UI"/>
        </w:rPr>
      </w:pPr>
      <w:r>
        <w:rPr>
          <w:rFonts w:ascii="Segoe UI" w:hAnsi="Segoe UI" w:cs="Segoe UI"/>
          <w:b/>
          <w:sz w:val="22"/>
          <w:szCs w:val="22"/>
        </w:rPr>
        <w:tab/>
      </w:r>
      <w:r>
        <w:rPr>
          <w:rFonts w:ascii="Segoe UI" w:hAnsi="Segoe UI" w:cs="Segoe UI"/>
          <w:b/>
          <w:sz w:val="22"/>
          <w:szCs w:val="22"/>
        </w:rPr>
        <w:tab/>
      </w:r>
      <w:r>
        <w:rPr>
          <w:rFonts w:ascii="Segoe UI" w:hAnsi="Segoe UI" w:cs="Segoe UI"/>
          <w:b/>
          <w:sz w:val="22"/>
          <w:szCs w:val="22"/>
        </w:rPr>
        <w:tab/>
      </w:r>
      <w:r w:rsidRPr="00867920">
        <w:rPr>
          <w:rFonts w:ascii="Segoe UI" w:hAnsi="Segoe UI" w:cs="Segoe UI"/>
        </w:rPr>
        <w:t xml:space="preserve">Curriculum Committee Approval: </w:t>
      </w:r>
      <w:r w:rsidR="00A02104">
        <w:rPr>
          <w:rFonts w:ascii="Segoe UI" w:hAnsi="Segoe UI" w:cs="Segoe UI"/>
        </w:rPr>
        <w:t>0</w:t>
      </w:r>
      <w:r w:rsidRPr="00867920">
        <w:rPr>
          <w:rFonts w:ascii="Segoe UI" w:hAnsi="Segoe UI" w:cs="Segoe UI"/>
        </w:rPr>
        <w:t>2/</w:t>
      </w:r>
      <w:r w:rsidR="00A02104">
        <w:rPr>
          <w:rFonts w:ascii="Segoe UI" w:hAnsi="Segoe UI" w:cs="Segoe UI"/>
        </w:rPr>
        <w:t>0</w:t>
      </w:r>
      <w:r w:rsidRPr="00867920">
        <w:rPr>
          <w:rFonts w:ascii="Segoe UI" w:hAnsi="Segoe UI" w:cs="Segoe UI"/>
        </w:rPr>
        <w:t>2/2021</w:t>
      </w:r>
    </w:p>
    <w:p w14:paraId="5DA7B2F4" w14:textId="384BDBF7" w:rsidR="00867920" w:rsidRPr="00867920" w:rsidRDefault="00867920" w:rsidP="0037671D">
      <w:pPr>
        <w:tabs>
          <w:tab w:val="left" w:pos="450"/>
          <w:tab w:val="center" w:pos="5040"/>
          <w:tab w:val="right" w:pos="10620"/>
        </w:tabs>
        <w:suppressAutoHyphens/>
        <w:spacing w:line="220" w:lineRule="exact"/>
        <w:jc w:val="center"/>
        <w:rPr>
          <w:rFonts w:ascii="Segoe UI" w:hAnsi="Segoe UI" w:cs="Segoe UI"/>
        </w:rPr>
      </w:pPr>
      <w:r w:rsidRPr="00867920">
        <w:rPr>
          <w:rFonts w:ascii="Segoe UI" w:hAnsi="Segoe UI" w:cs="Segoe UI"/>
        </w:rPr>
        <w:tab/>
      </w:r>
      <w:r w:rsidRPr="00867920">
        <w:rPr>
          <w:rFonts w:ascii="Segoe UI" w:hAnsi="Segoe UI" w:cs="Segoe UI"/>
        </w:rPr>
        <w:tab/>
      </w:r>
      <w:r w:rsidRPr="00867920">
        <w:rPr>
          <w:rFonts w:ascii="Segoe UI" w:hAnsi="Segoe UI" w:cs="Segoe UI"/>
        </w:rPr>
        <w:tab/>
        <w:t xml:space="preserve">GCCCD Governing Board Approval: </w:t>
      </w:r>
      <w:r w:rsidR="00A02104">
        <w:rPr>
          <w:rFonts w:ascii="Segoe UI" w:hAnsi="Segoe UI" w:cs="Segoe UI"/>
        </w:rPr>
        <w:t>0</w:t>
      </w:r>
      <w:r w:rsidRPr="00867920">
        <w:rPr>
          <w:rFonts w:ascii="Segoe UI" w:hAnsi="Segoe UI" w:cs="Segoe UI"/>
        </w:rPr>
        <w:t>3/16/2021</w:t>
      </w:r>
    </w:p>
    <w:p w14:paraId="0A83D276" w14:textId="77777777" w:rsidR="00867920" w:rsidRDefault="00867920" w:rsidP="0037671D">
      <w:pPr>
        <w:tabs>
          <w:tab w:val="left" w:pos="450"/>
          <w:tab w:val="center" w:pos="5040"/>
        </w:tabs>
        <w:suppressAutoHyphens/>
        <w:spacing w:line="220" w:lineRule="exact"/>
        <w:jc w:val="center"/>
        <w:rPr>
          <w:rFonts w:ascii="Segoe UI" w:hAnsi="Segoe UI" w:cs="Segoe UI"/>
          <w:b/>
          <w:sz w:val="22"/>
          <w:szCs w:val="22"/>
        </w:rPr>
      </w:pPr>
    </w:p>
    <w:p w14:paraId="00DA3E3D" w14:textId="0BE926D8" w:rsidR="001F5B7F" w:rsidRPr="00867920" w:rsidRDefault="005C1478" w:rsidP="0037671D">
      <w:pPr>
        <w:tabs>
          <w:tab w:val="left" w:pos="450"/>
          <w:tab w:val="center" w:pos="5040"/>
        </w:tabs>
        <w:suppressAutoHyphens/>
        <w:spacing w:line="220" w:lineRule="exact"/>
        <w:rPr>
          <w:rFonts w:ascii="Segoe UI" w:hAnsi="Segoe UI" w:cs="Segoe UI"/>
          <w:b/>
          <w:sz w:val="22"/>
          <w:szCs w:val="22"/>
        </w:rPr>
      </w:pPr>
      <w:r w:rsidRPr="00F44CD9">
        <w:rPr>
          <w:rFonts w:ascii="Segoe UI" w:hAnsi="Segoe UI" w:cs="Segoe UI"/>
          <w:b/>
          <w:bCs/>
          <w:sz w:val="22"/>
          <w:szCs w:val="22"/>
          <w:u w:val="single"/>
        </w:rPr>
        <w:t>E</w:t>
      </w:r>
      <w:r w:rsidR="007C1FC5" w:rsidRPr="00F44CD9">
        <w:rPr>
          <w:rFonts w:ascii="Segoe UI" w:hAnsi="Segoe UI" w:cs="Segoe UI"/>
          <w:b/>
          <w:bCs/>
          <w:sz w:val="22"/>
          <w:szCs w:val="22"/>
          <w:u w:val="single"/>
        </w:rPr>
        <w:t>NGLISH AS A SECOND LANGUAGE</w:t>
      </w:r>
      <w:r w:rsidRPr="00F44CD9">
        <w:rPr>
          <w:rFonts w:ascii="Segoe UI" w:hAnsi="Segoe UI" w:cs="Segoe UI"/>
          <w:b/>
          <w:bCs/>
          <w:sz w:val="22"/>
          <w:szCs w:val="22"/>
          <w:u w:val="single"/>
        </w:rPr>
        <w:t xml:space="preserve"> 0</w:t>
      </w:r>
      <w:r w:rsidR="00BB62AA" w:rsidRPr="00F44CD9">
        <w:rPr>
          <w:rFonts w:ascii="Segoe UI" w:hAnsi="Segoe UI" w:cs="Segoe UI"/>
          <w:b/>
          <w:bCs/>
          <w:sz w:val="22"/>
          <w:szCs w:val="22"/>
          <w:u w:val="single"/>
        </w:rPr>
        <w:t>98</w:t>
      </w:r>
      <w:r w:rsidR="0096113E" w:rsidRPr="00F44CD9">
        <w:rPr>
          <w:rFonts w:ascii="Segoe UI" w:hAnsi="Segoe UI" w:cs="Segoe UI"/>
          <w:b/>
          <w:bCs/>
          <w:sz w:val="22"/>
          <w:szCs w:val="22"/>
          <w:u w:val="single"/>
        </w:rPr>
        <w:t xml:space="preserve"> – </w:t>
      </w:r>
      <w:r w:rsidR="007725BB" w:rsidRPr="00F44CD9">
        <w:rPr>
          <w:rFonts w:ascii="Segoe UI" w:hAnsi="Segoe UI" w:cs="Segoe UI"/>
          <w:b/>
          <w:bCs/>
          <w:sz w:val="22"/>
          <w:szCs w:val="22"/>
          <w:u w:val="single"/>
        </w:rPr>
        <w:t>INTRODUCTION TO ACADEMIC ENGLISH</w:t>
      </w:r>
      <w:r w:rsidR="0096113E" w:rsidRPr="00F44CD9">
        <w:rPr>
          <w:rFonts w:ascii="Segoe UI" w:hAnsi="Segoe UI" w:cs="Segoe UI"/>
          <w:b/>
          <w:bCs/>
          <w:sz w:val="22"/>
          <w:szCs w:val="22"/>
          <w:u w:val="single"/>
        </w:rPr>
        <w:t xml:space="preserve"> </w:t>
      </w:r>
    </w:p>
    <w:p w14:paraId="0A37501D" w14:textId="77777777" w:rsidR="005C1478" w:rsidRPr="00F44CD9" w:rsidRDefault="005C1478" w:rsidP="0037671D">
      <w:pPr>
        <w:tabs>
          <w:tab w:val="left" w:pos="450"/>
        </w:tabs>
        <w:spacing w:line="220" w:lineRule="exact"/>
        <w:rPr>
          <w:rFonts w:ascii="Segoe UI" w:hAnsi="Segoe UI" w:cs="Segoe UI"/>
          <w:bCs/>
          <w:sz w:val="22"/>
          <w:szCs w:val="22"/>
          <w:u w:val="single"/>
        </w:rPr>
      </w:pPr>
    </w:p>
    <w:p w14:paraId="5DAB6C7B" w14:textId="626B81C5" w:rsidR="005A3A05" w:rsidRPr="00F44CD9" w:rsidRDefault="005C1478" w:rsidP="0037671D">
      <w:pPr>
        <w:pStyle w:val="ListParagraph"/>
        <w:numPr>
          <w:ilvl w:val="0"/>
          <w:numId w:val="10"/>
        </w:numPr>
        <w:tabs>
          <w:tab w:val="left" w:pos="450"/>
          <w:tab w:val="left" w:pos="3330"/>
          <w:tab w:val="left" w:pos="8280"/>
        </w:tabs>
        <w:spacing w:line="220" w:lineRule="exact"/>
        <w:ind w:hanging="810"/>
        <w:rPr>
          <w:rFonts w:ascii="Segoe UI" w:hAnsi="Segoe UI" w:cs="Segoe UI"/>
          <w:bCs/>
          <w:sz w:val="22"/>
          <w:szCs w:val="22"/>
        </w:rPr>
      </w:pPr>
      <w:r w:rsidRPr="00F44CD9">
        <w:rPr>
          <w:rFonts w:ascii="Segoe UI" w:hAnsi="Segoe UI" w:cs="Segoe UI"/>
          <w:b/>
          <w:bCs/>
          <w:sz w:val="22"/>
          <w:szCs w:val="22"/>
          <w:u w:val="single"/>
        </w:rPr>
        <w:t>Course Number</w:t>
      </w:r>
      <w:r w:rsidR="00F44CD9" w:rsidRPr="00F44CD9">
        <w:rPr>
          <w:rFonts w:ascii="Segoe UI" w:hAnsi="Segoe UI" w:cs="Segoe UI"/>
          <w:bCs/>
          <w:sz w:val="22"/>
          <w:szCs w:val="22"/>
        </w:rPr>
        <w:tab/>
      </w:r>
      <w:r w:rsidRPr="00F44CD9">
        <w:rPr>
          <w:rFonts w:ascii="Segoe UI" w:hAnsi="Segoe UI" w:cs="Segoe UI"/>
          <w:b/>
          <w:bCs/>
          <w:sz w:val="22"/>
          <w:szCs w:val="22"/>
          <w:u w:val="single"/>
        </w:rPr>
        <w:t>Course Title</w:t>
      </w:r>
      <w:r w:rsidR="00F44CD9" w:rsidRPr="00F44CD9">
        <w:rPr>
          <w:rFonts w:ascii="Segoe UI" w:hAnsi="Segoe UI" w:cs="Segoe UI"/>
          <w:bCs/>
          <w:sz w:val="22"/>
          <w:szCs w:val="22"/>
        </w:rPr>
        <w:tab/>
      </w:r>
      <w:r w:rsidRPr="00F44CD9">
        <w:rPr>
          <w:rFonts w:ascii="Segoe UI" w:hAnsi="Segoe UI" w:cs="Segoe UI"/>
          <w:b/>
          <w:bCs/>
          <w:sz w:val="22"/>
          <w:szCs w:val="22"/>
          <w:u w:val="single"/>
        </w:rPr>
        <w:t>Semester Units</w:t>
      </w:r>
      <w:r w:rsidR="00930653" w:rsidRPr="00F44CD9">
        <w:rPr>
          <w:rFonts w:ascii="Segoe UI" w:hAnsi="Segoe UI" w:cs="Segoe UI"/>
          <w:bCs/>
          <w:sz w:val="22"/>
          <w:szCs w:val="22"/>
        </w:rPr>
        <w:tab/>
      </w:r>
      <w:r w:rsidR="00F00479" w:rsidRPr="00F44CD9">
        <w:rPr>
          <w:rFonts w:ascii="Segoe UI" w:hAnsi="Segoe UI" w:cs="Segoe UI"/>
          <w:bCs/>
          <w:sz w:val="22"/>
          <w:szCs w:val="22"/>
        </w:rPr>
        <w:tab/>
      </w:r>
    </w:p>
    <w:p w14:paraId="68103BCE" w14:textId="1C1CE51F" w:rsidR="00F44CD9" w:rsidRDefault="00AF1C46" w:rsidP="0037671D">
      <w:pPr>
        <w:tabs>
          <w:tab w:val="left" w:pos="450"/>
          <w:tab w:val="left" w:pos="3330"/>
          <w:tab w:val="left" w:pos="9000"/>
        </w:tabs>
        <w:spacing w:line="220" w:lineRule="exact"/>
        <w:ind w:firstLine="432"/>
        <w:rPr>
          <w:rFonts w:ascii="Segoe UI" w:hAnsi="Segoe UI" w:cs="Segoe UI"/>
          <w:sz w:val="22"/>
          <w:szCs w:val="22"/>
        </w:rPr>
      </w:pPr>
      <w:r w:rsidRPr="00F44CD9">
        <w:rPr>
          <w:rFonts w:ascii="Segoe UI" w:hAnsi="Segoe UI" w:cs="Segoe UI"/>
          <w:bCs/>
          <w:sz w:val="22"/>
          <w:szCs w:val="22"/>
        </w:rPr>
        <w:t>E</w:t>
      </w:r>
      <w:r w:rsidR="001B74F6" w:rsidRPr="00F44CD9">
        <w:rPr>
          <w:rFonts w:ascii="Segoe UI" w:hAnsi="Segoe UI" w:cs="Segoe UI"/>
          <w:bCs/>
          <w:sz w:val="22"/>
          <w:szCs w:val="22"/>
        </w:rPr>
        <w:t>SL</w:t>
      </w:r>
      <w:r w:rsidRPr="00F44CD9">
        <w:rPr>
          <w:rFonts w:ascii="Segoe UI" w:hAnsi="Segoe UI" w:cs="Segoe UI"/>
          <w:bCs/>
          <w:sz w:val="22"/>
          <w:szCs w:val="22"/>
        </w:rPr>
        <w:t xml:space="preserve"> 0</w:t>
      </w:r>
      <w:r w:rsidR="00BB62AA" w:rsidRPr="00F44CD9">
        <w:rPr>
          <w:rFonts w:ascii="Segoe UI" w:hAnsi="Segoe UI" w:cs="Segoe UI"/>
          <w:bCs/>
          <w:sz w:val="22"/>
          <w:szCs w:val="22"/>
        </w:rPr>
        <w:t>98</w:t>
      </w:r>
      <w:r w:rsidR="00F44CD9">
        <w:rPr>
          <w:rFonts w:ascii="Segoe UI" w:hAnsi="Segoe UI" w:cs="Segoe UI"/>
          <w:bCs/>
          <w:sz w:val="22"/>
          <w:szCs w:val="22"/>
        </w:rPr>
        <w:tab/>
      </w:r>
      <w:r w:rsidR="007725BB" w:rsidRPr="00F44CD9">
        <w:rPr>
          <w:rFonts w:ascii="Segoe UI" w:hAnsi="Segoe UI" w:cs="Segoe UI"/>
          <w:bCs/>
          <w:sz w:val="22"/>
          <w:szCs w:val="22"/>
        </w:rPr>
        <w:t>Introduction to</w:t>
      </w:r>
      <w:r w:rsidR="00F44CD9">
        <w:rPr>
          <w:rFonts w:ascii="Segoe UI" w:hAnsi="Segoe UI" w:cs="Segoe UI"/>
          <w:bCs/>
          <w:sz w:val="22"/>
          <w:szCs w:val="22"/>
        </w:rPr>
        <w:t xml:space="preserve"> </w:t>
      </w:r>
      <w:r w:rsidR="00F44CD9" w:rsidRPr="00F44CD9">
        <w:rPr>
          <w:rFonts w:ascii="Segoe UI" w:hAnsi="Segoe UI" w:cs="Segoe UI"/>
          <w:bCs/>
          <w:sz w:val="22"/>
          <w:szCs w:val="22"/>
        </w:rPr>
        <w:t>Academic English</w:t>
      </w:r>
      <w:r w:rsidR="00F44CD9" w:rsidRPr="00F44CD9">
        <w:rPr>
          <w:rFonts w:ascii="Segoe UI" w:hAnsi="Segoe UI" w:cs="Segoe UI"/>
          <w:bCs/>
          <w:sz w:val="22"/>
          <w:szCs w:val="22"/>
        </w:rPr>
        <w:tab/>
      </w:r>
      <w:r w:rsidR="00F44CD9">
        <w:rPr>
          <w:rFonts w:ascii="Segoe UI" w:hAnsi="Segoe UI" w:cs="Segoe UI"/>
          <w:bCs/>
          <w:sz w:val="22"/>
          <w:szCs w:val="22"/>
        </w:rPr>
        <w:tab/>
      </w:r>
      <w:proofErr w:type="gramStart"/>
      <w:r w:rsidRPr="00F44CD9">
        <w:rPr>
          <w:rFonts w:ascii="Segoe UI" w:hAnsi="Segoe UI" w:cs="Segoe UI"/>
          <w:bCs/>
          <w:sz w:val="22"/>
          <w:szCs w:val="22"/>
        </w:rPr>
        <w:t>6</w:t>
      </w:r>
      <w:proofErr w:type="gramEnd"/>
      <w:r w:rsidRPr="00F44CD9">
        <w:rPr>
          <w:rFonts w:ascii="Segoe UI" w:hAnsi="Segoe UI" w:cs="Segoe UI"/>
          <w:bCs/>
          <w:sz w:val="22"/>
          <w:szCs w:val="22"/>
        </w:rPr>
        <w:tab/>
      </w:r>
      <w:r w:rsidR="006723B6" w:rsidRPr="00F44CD9">
        <w:rPr>
          <w:rFonts w:ascii="Segoe UI" w:hAnsi="Segoe UI" w:cs="Segoe UI"/>
          <w:bCs/>
          <w:sz w:val="22"/>
          <w:szCs w:val="22"/>
        </w:rPr>
        <w:tab/>
      </w:r>
      <w:r w:rsidR="00F44CD9">
        <w:rPr>
          <w:rFonts w:ascii="Segoe UI" w:hAnsi="Segoe UI" w:cs="Segoe UI"/>
          <w:bCs/>
          <w:sz w:val="22"/>
          <w:szCs w:val="22"/>
        </w:rPr>
        <w:tab/>
      </w:r>
      <w:r w:rsidR="00F44CD9">
        <w:rPr>
          <w:rFonts w:ascii="Segoe UI" w:hAnsi="Segoe UI" w:cs="Segoe UI"/>
          <w:bCs/>
          <w:sz w:val="22"/>
          <w:szCs w:val="22"/>
        </w:rPr>
        <w:tab/>
      </w:r>
      <w:r w:rsidR="00F44CD9">
        <w:rPr>
          <w:rFonts w:ascii="Segoe UI" w:hAnsi="Segoe UI" w:cs="Segoe UI"/>
          <w:bCs/>
          <w:sz w:val="22"/>
          <w:szCs w:val="22"/>
        </w:rPr>
        <w:tab/>
      </w:r>
      <w:r w:rsidR="00F44CD9">
        <w:rPr>
          <w:rFonts w:ascii="Segoe UI" w:hAnsi="Segoe UI" w:cs="Segoe UI"/>
          <w:bCs/>
          <w:sz w:val="22"/>
          <w:szCs w:val="22"/>
        </w:rPr>
        <w:tab/>
      </w:r>
      <w:r w:rsidR="00F44CD9">
        <w:rPr>
          <w:rFonts w:ascii="Segoe UI" w:hAnsi="Segoe UI" w:cs="Segoe UI"/>
          <w:bCs/>
          <w:sz w:val="22"/>
          <w:szCs w:val="22"/>
        </w:rPr>
        <w:tab/>
      </w:r>
      <w:r w:rsidR="00F44CD9">
        <w:rPr>
          <w:rFonts w:ascii="Segoe UI" w:hAnsi="Segoe UI" w:cs="Segoe UI"/>
          <w:bCs/>
          <w:sz w:val="22"/>
          <w:szCs w:val="22"/>
        </w:rPr>
        <w:tab/>
      </w:r>
      <w:r w:rsidR="00F44CD9">
        <w:rPr>
          <w:rFonts w:ascii="Segoe UI" w:hAnsi="Segoe UI" w:cs="Segoe UI"/>
          <w:bCs/>
          <w:sz w:val="22"/>
          <w:szCs w:val="22"/>
        </w:rPr>
        <w:tab/>
      </w:r>
      <w:r w:rsidR="00F44CD9">
        <w:rPr>
          <w:rFonts w:ascii="Segoe UI" w:hAnsi="Segoe UI" w:cs="Segoe UI"/>
          <w:bCs/>
          <w:sz w:val="22"/>
          <w:szCs w:val="22"/>
        </w:rPr>
        <w:tab/>
      </w:r>
    </w:p>
    <w:p w14:paraId="35B62130" w14:textId="77777777" w:rsidR="007B5DCC" w:rsidRDefault="00F44CD9" w:rsidP="0037671D">
      <w:pPr>
        <w:tabs>
          <w:tab w:val="left" w:pos="450"/>
          <w:tab w:val="left" w:pos="4680"/>
          <w:tab w:val="left" w:pos="8010"/>
        </w:tabs>
        <w:spacing w:line="220" w:lineRule="exact"/>
        <w:rPr>
          <w:rFonts w:ascii="Segoe UI" w:hAnsi="Segoe UI" w:cs="Segoe UI"/>
          <w:bCs/>
          <w:sz w:val="22"/>
          <w:szCs w:val="22"/>
        </w:rPr>
      </w:pPr>
      <w:r w:rsidRPr="00F44CD9">
        <w:rPr>
          <w:rFonts w:ascii="Segoe UI" w:hAnsi="Segoe UI" w:cs="Segoe UI"/>
          <w:b/>
          <w:bCs/>
          <w:sz w:val="22"/>
          <w:szCs w:val="22"/>
        </w:rPr>
        <w:tab/>
      </w:r>
      <w:r w:rsidRPr="00F44CD9">
        <w:rPr>
          <w:rFonts w:ascii="Segoe UI" w:hAnsi="Segoe UI" w:cs="Segoe UI"/>
          <w:b/>
          <w:bCs/>
          <w:sz w:val="22"/>
          <w:szCs w:val="22"/>
          <w:u w:val="single"/>
        </w:rPr>
        <w:t>Semester Hours</w:t>
      </w:r>
      <w:r>
        <w:rPr>
          <w:rFonts w:ascii="Segoe UI" w:hAnsi="Segoe UI" w:cs="Segoe UI"/>
          <w:bCs/>
          <w:sz w:val="22"/>
          <w:szCs w:val="22"/>
        </w:rPr>
        <w:t xml:space="preserve">  </w:t>
      </w:r>
    </w:p>
    <w:p w14:paraId="08F736F6" w14:textId="575D69F1" w:rsidR="00F44CD9" w:rsidRDefault="00F44CD9" w:rsidP="0037671D">
      <w:pPr>
        <w:tabs>
          <w:tab w:val="left" w:pos="450"/>
          <w:tab w:val="left" w:pos="2970"/>
          <w:tab w:val="left" w:pos="6390"/>
        </w:tabs>
        <w:spacing w:line="220" w:lineRule="exact"/>
        <w:ind w:firstLine="450"/>
        <w:rPr>
          <w:rFonts w:ascii="Segoe UI" w:hAnsi="Segoe UI" w:cs="Segoe UI"/>
          <w:sz w:val="22"/>
          <w:szCs w:val="22"/>
        </w:rPr>
      </w:pPr>
      <w:r w:rsidRPr="00F44CD9">
        <w:rPr>
          <w:rFonts w:ascii="Segoe UI" w:hAnsi="Segoe UI" w:cs="Segoe UI"/>
          <w:bCs/>
          <w:sz w:val="22"/>
          <w:szCs w:val="22"/>
        </w:rPr>
        <w:t xml:space="preserve">6 hours </w:t>
      </w:r>
      <w:proofErr w:type="gramStart"/>
      <w:r w:rsidRPr="00F44CD9">
        <w:rPr>
          <w:rFonts w:ascii="Segoe UI" w:hAnsi="Segoe UI" w:cs="Segoe UI"/>
          <w:bCs/>
          <w:sz w:val="22"/>
          <w:szCs w:val="22"/>
        </w:rPr>
        <w:t>lecture:</w:t>
      </w:r>
      <w:proofErr w:type="gramEnd"/>
      <w:r w:rsidRPr="00F44CD9">
        <w:rPr>
          <w:rFonts w:ascii="Segoe UI" w:hAnsi="Segoe UI" w:cs="Segoe UI"/>
          <w:bCs/>
          <w:sz w:val="22"/>
          <w:szCs w:val="22"/>
        </w:rPr>
        <w:t xml:space="preserve"> 96-108</w:t>
      </w:r>
      <w:r>
        <w:rPr>
          <w:rFonts w:ascii="Segoe UI" w:hAnsi="Segoe UI" w:cs="Segoe UI"/>
          <w:bCs/>
          <w:sz w:val="22"/>
          <w:szCs w:val="22"/>
        </w:rPr>
        <w:tab/>
      </w:r>
      <w:r w:rsidRPr="00F44CD9">
        <w:rPr>
          <w:rFonts w:ascii="Segoe UI" w:hAnsi="Segoe UI" w:cs="Segoe UI"/>
          <w:bCs/>
          <w:sz w:val="22"/>
          <w:szCs w:val="22"/>
        </w:rPr>
        <w:t>192-216 outside-of-class hours</w:t>
      </w:r>
      <w:r>
        <w:rPr>
          <w:rFonts w:ascii="Segoe UI" w:hAnsi="Segoe UI" w:cs="Segoe UI"/>
          <w:bCs/>
          <w:sz w:val="22"/>
          <w:szCs w:val="22"/>
        </w:rPr>
        <w:tab/>
      </w:r>
      <w:r w:rsidRPr="00F44CD9">
        <w:rPr>
          <w:rFonts w:ascii="Segoe UI" w:hAnsi="Segoe UI" w:cs="Segoe UI"/>
          <w:bCs/>
          <w:sz w:val="22"/>
          <w:szCs w:val="22"/>
        </w:rPr>
        <w:t>288-324 total hours</w:t>
      </w:r>
      <w:r w:rsidRPr="00F44CD9">
        <w:rPr>
          <w:rFonts w:ascii="Segoe UI" w:hAnsi="Segoe UI" w:cs="Segoe UI"/>
          <w:bCs/>
          <w:sz w:val="22"/>
          <w:szCs w:val="22"/>
        </w:rPr>
        <w:tab/>
      </w:r>
    </w:p>
    <w:p w14:paraId="2D21762E" w14:textId="77777777" w:rsidR="00F44CD9" w:rsidRDefault="00F44CD9" w:rsidP="0037671D">
      <w:pPr>
        <w:tabs>
          <w:tab w:val="left" w:pos="450"/>
        </w:tabs>
        <w:spacing w:line="220" w:lineRule="exact"/>
        <w:ind w:firstLine="432"/>
        <w:rPr>
          <w:rFonts w:ascii="Segoe UI" w:hAnsi="Segoe UI" w:cs="Segoe UI"/>
          <w:sz w:val="22"/>
          <w:szCs w:val="22"/>
        </w:rPr>
      </w:pPr>
    </w:p>
    <w:p w14:paraId="76C673B9" w14:textId="4ACF8C6B" w:rsidR="00A84E70" w:rsidRPr="00F44CD9" w:rsidRDefault="000D392A" w:rsidP="0037671D">
      <w:pPr>
        <w:tabs>
          <w:tab w:val="left" w:pos="450"/>
        </w:tabs>
        <w:spacing w:line="220" w:lineRule="exact"/>
        <w:rPr>
          <w:rFonts w:ascii="Segoe UI" w:hAnsi="Segoe UI" w:cs="Segoe UI"/>
          <w:bCs/>
          <w:sz w:val="22"/>
          <w:szCs w:val="22"/>
        </w:rPr>
      </w:pPr>
      <w:r w:rsidRPr="00F44CD9">
        <w:rPr>
          <w:rFonts w:ascii="Segoe UI" w:hAnsi="Segoe UI" w:cs="Segoe UI"/>
          <w:sz w:val="22"/>
          <w:szCs w:val="22"/>
        </w:rPr>
        <w:t>2.</w:t>
      </w:r>
      <w:r w:rsidR="0096113E" w:rsidRPr="00F44CD9">
        <w:rPr>
          <w:rFonts w:ascii="Segoe UI" w:hAnsi="Segoe UI" w:cs="Segoe UI"/>
          <w:sz w:val="22"/>
          <w:szCs w:val="22"/>
        </w:rPr>
        <w:tab/>
      </w:r>
      <w:r w:rsidRPr="00F44CD9">
        <w:rPr>
          <w:rFonts w:ascii="Segoe UI" w:hAnsi="Segoe UI" w:cs="Segoe UI"/>
          <w:b/>
          <w:sz w:val="22"/>
          <w:szCs w:val="22"/>
          <w:u w:val="single"/>
        </w:rPr>
        <w:t>Prerequisites</w:t>
      </w:r>
      <w:r w:rsidR="00A84E70" w:rsidRPr="00F44CD9">
        <w:rPr>
          <w:rFonts w:ascii="Segoe UI" w:hAnsi="Segoe UI" w:cs="Segoe UI"/>
          <w:sz w:val="22"/>
          <w:szCs w:val="22"/>
          <w:u w:val="single"/>
        </w:rPr>
        <w:br/>
      </w:r>
      <w:r w:rsidR="00A84E70" w:rsidRPr="00F44CD9">
        <w:rPr>
          <w:rFonts w:ascii="Segoe UI" w:hAnsi="Segoe UI" w:cs="Segoe UI"/>
          <w:sz w:val="22"/>
          <w:szCs w:val="22"/>
        </w:rPr>
        <w:tab/>
        <w:t>A “Pass” grade in</w:t>
      </w:r>
      <w:r w:rsidR="001B74F6" w:rsidRPr="00F44CD9">
        <w:rPr>
          <w:rFonts w:ascii="Segoe UI" w:hAnsi="Segoe UI" w:cs="Segoe UI"/>
          <w:sz w:val="22"/>
          <w:szCs w:val="22"/>
        </w:rPr>
        <w:t xml:space="preserve"> </w:t>
      </w:r>
      <w:r w:rsidR="00A84E70" w:rsidRPr="00F44CD9">
        <w:rPr>
          <w:rFonts w:ascii="Segoe UI" w:hAnsi="Segoe UI" w:cs="Segoe UI"/>
          <w:sz w:val="22"/>
          <w:szCs w:val="22"/>
        </w:rPr>
        <w:t>E</w:t>
      </w:r>
      <w:r w:rsidR="001B74F6" w:rsidRPr="00F44CD9">
        <w:rPr>
          <w:rFonts w:ascii="Segoe UI" w:hAnsi="Segoe UI" w:cs="Segoe UI"/>
          <w:sz w:val="22"/>
          <w:szCs w:val="22"/>
        </w:rPr>
        <w:t>SL</w:t>
      </w:r>
      <w:r w:rsidR="00A84E70" w:rsidRPr="00F44CD9">
        <w:rPr>
          <w:rFonts w:ascii="Segoe UI" w:hAnsi="Segoe UI" w:cs="Segoe UI"/>
          <w:sz w:val="22"/>
          <w:szCs w:val="22"/>
        </w:rPr>
        <w:t xml:space="preserve"> 0</w:t>
      </w:r>
      <w:r w:rsidR="00BB62AA" w:rsidRPr="00F44CD9">
        <w:rPr>
          <w:rFonts w:ascii="Segoe UI" w:hAnsi="Segoe UI" w:cs="Segoe UI"/>
          <w:sz w:val="22"/>
          <w:szCs w:val="22"/>
        </w:rPr>
        <w:t>88</w:t>
      </w:r>
      <w:r w:rsidR="00512E3E" w:rsidRPr="00F44CD9">
        <w:rPr>
          <w:rFonts w:ascii="Segoe UI" w:hAnsi="Segoe UI" w:cs="Segoe UI"/>
          <w:b/>
          <w:bCs/>
          <w:sz w:val="22"/>
          <w:szCs w:val="22"/>
        </w:rPr>
        <w:t xml:space="preserve"> </w:t>
      </w:r>
      <w:r w:rsidR="00512E3E" w:rsidRPr="00F44CD9">
        <w:rPr>
          <w:rFonts w:ascii="Segoe UI" w:hAnsi="Segoe UI" w:cs="Segoe UI"/>
          <w:bCs/>
          <w:sz w:val="22"/>
          <w:szCs w:val="22"/>
        </w:rPr>
        <w:t>and</w:t>
      </w:r>
      <w:r w:rsidR="003D4D48" w:rsidRPr="00F44CD9">
        <w:rPr>
          <w:rFonts w:ascii="Segoe UI" w:hAnsi="Segoe UI" w:cs="Segoe UI"/>
          <w:sz w:val="22"/>
          <w:szCs w:val="22"/>
        </w:rPr>
        <w:t xml:space="preserve"> </w:t>
      </w:r>
      <w:r w:rsidR="003D4D48" w:rsidRPr="00F44CD9">
        <w:rPr>
          <w:rFonts w:ascii="Segoe UI" w:hAnsi="Segoe UI" w:cs="Segoe UI"/>
          <w:bCs/>
          <w:sz w:val="22"/>
          <w:szCs w:val="22"/>
        </w:rPr>
        <w:t>ESL 088L and ESL088R</w:t>
      </w:r>
      <w:r w:rsidR="00A84E70" w:rsidRPr="00F44CD9">
        <w:rPr>
          <w:rFonts w:ascii="Segoe UI" w:hAnsi="Segoe UI" w:cs="Segoe UI"/>
          <w:sz w:val="22"/>
          <w:szCs w:val="22"/>
        </w:rPr>
        <w:t xml:space="preserve"> or advisory placement in</w:t>
      </w:r>
      <w:r w:rsidR="001B74F6" w:rsidRPr="00F44CD9">
        <w:rPr>
          <w:rFonts w:ascii="Segoe UI" w:hAnsi="Segoe UI" w:cs="Segoe UI"/>
          <w:sz w:val="22"/>
          <w:szCs w:val="22"/>
        </w:rPr>
        <w:t xml:space="preserve"> </w:t>
      </w:r>
      <w:r w:rsidR="00A84E70" w:rsidRPr="00F44CD9">
        <w:rPr>
          <w:rFonts w:ascii="Segoe UI" w:hAnsi="Segoe UI" w:cs="Segoe UI"/>
          <w:sz w:val="22"/>
          <w:szCs w:val="22"/>
        </w:rPr>
        <w:t>E</w:t>
      </w:r>
      <w:r w:rsidR="001B74F6" w:rsidRPr="00F44CD9">
        <w:rPr>
          <w:rFonts w:ascii="Segoe UI" w:hAnsi="Segoe UI" w:cs="Segoe UI"/>
          <w:sz w:val="22"/>
          <w:szCs w:val="22"/>
        </w:rPr>
        <w:t>SL</w:t>
      </w:r>
      <w:r w:rsidR="00A84E70" w:rsidRPr="00F44CD9">
        <w:rPr>
          <w:rFonts w:ascii="Segoe UI" w:hAnsi="Segoe UI" w:cs="Segoe UI"/>
          <w:sz w:val="22"/>
          <w:szCs w:val="22"/>
        </w:rPr>
        <w:t xml:space="preserve"> 0</w:t>
      </w:r>
      <w:r w:rsidR="00BB62AA" w:rsidRPr="00F44CD9">
        <w:rPr>
          <w:rFonts w:ascii="Segoe UI" w:hAnsi="Segoe UI" w:cs="Segoe UI"/>
          <w:sz w:val="22"/>
          <w:szCs w:val="22"/>
        </w:rPr>
        <w:t>98</w:t>
      </w:r>
      <w:r w:rsidR="005C49B1" w:rsidRPr="00F44CD9">
        <w:rPr>
          <w:rFonts w:ascii="Segoe UI" w:hAnsi="Segoe UI" w:cs="Segoe UI"/>
          <w:sz w:val="22"/>
          <w:szCs w:val="22"/>
        </w:rPr>
        <w:t xml:space="preserve"> or equivalent</w:t>
      </w:r>
      <w:r w:rsidR="00A84E70" w:rsidRPr="00F44CD9">
        <w:rPr>
          <w:rFonts w:ascii="Segoe UI" w:hAnsi="Segoe UI" w:cs="Segoe UI"/>
          <w:sz w:val="22"/>
          <w:szCs w:val="22"/>
        </w:rPr>
        <w:t>.</w:t>
      </w:r>
    </w:p>
    <w:p w14:paraId="02EB378F" w14:textId="77777777" w:rsidR="00E34E76" w:rsidRPr="00F44CD9" w:rsidRDefault="00E34E76" w:rsidP="0037671D">
      <w:pPr>
        <w:tabs>
          <w:tab w:val="left" w:pos="45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07A5EC20" w14:textId="031ADDEF" w:rsidR="003D4D48" w:rsidRPr="00F44CD9" w:rsidRDefault="00E34E76" w:rsidP="0037671D">
      <w:pPr>
        <w:tabs>
          <w:tab w:val="left" w:pos="450"/>
        </w:tabs>
        <w:suppressAutoHyphens/>
        <w:spacing w:line="220" w:lineRule="exact"/>
        <w:rPr>
          <w:rFonts w:ascii="Segoe UI" w:hAnsi="Segoe UI" w:cs="Segoe UI"/>
          <w:bCs/>
          <w:sz w:val="22"/>
          <w:szCs w:val="22"/>
          <w:u w:val="single"/>
        </w:rPr>
      </w:pPr>
      <w:r w:rsidRPr="00F44CD9">
        <w:rPr>
          <w:rFonts w:ascii="Segoe UI" w:hAnsi="Segoe UI" w:cs="Segoe UI"/>
          <w:sz w:val="22"/>
          <w:szCs w:val="22"/>
        </w:rPr>
        <w:tab/>
      </w:r>
      <w:r w:rsidRPr="00F44CD9">
        <w:rPr>
          <w:rFonts w:ascii="Segoe UI" w:hAnsi="Segoe UI" w:cs="Segoe UI"/>
          <w:b/>
          <w:sz w:val="22"/>
          <w:szCs w:val="22"/>
          <w:u w:val="single"/>
        </w:rPr>
        <w:t>Corequisite</w:t>
      </w:r>
      <w:r w:rsidR="00A84E70" w:rsidRPr="00F44CD9">
        <w:rPr>
          <w:rFonts w:ascii="Segoe UI" w:hAnsi="Segoe UI" w:cs="Segoe UI"/>
          <w:sz w:val="22"/>
          <w:szCs w:val="22"/>
          <w:u w:val="single"/>
        </w:rPr>
        <w:br/>
      </w:r>
      <w:r w:rsidR="00A84E70" w:rsidRPr="00F44CD9">
        <w:rPr>
          <w:rFonts w:ascii="Segoe UI" w:hAnsi="Segoe UI" w:cs="Segoe UI"/>
          <w:sz w:val="22"/>
          <w:szCs w:val="22"/>
        </w:rPr>
        <w:tab/>
      </w:r>
      <w:r w:rsidR="003D4D48" w:rsidRPr="00F44CD9">
        <w:rPr>
          <w:rFonts w:ascii="Segoe UI" w:hAnsi="Segoe UI" w:cs="Segoe UI"/>
          <w:bCs/>
          <w:color w:val="000000" w:themeColor="text1"/>
          <w:sz w:val="22"/>
          <w:szCs w:val="22"/>
          <w:shd w:val="clear" w:color="auto" w:fill="FFFFFF"/>
        </w:rPr>
        <w:t>None</w:t>
      </w:r>
    </w:p>
    <w:p w14:paraId="6A05A809" w14:textId="77777777" w:rsidR="009F5AB9" w:rsidRPr="00F44CD9" w:rsidRDefault="009F5AB9" w:rsidP="0037671D">
      <w:pPr>
        <w:tabs>
          <w:tab w:val="left" w:pos="450"/>
        </w:tabs>
        <w:suppressAutoHyphens/>
        <w:spacing w:line="220" w:lineRule="exact"/>
        <w:rPr>
          <w:rFonts w:ascii="Segoe UI" w:hAnsi="Segoe UI" w:cs="Segoe UI"/>
          <w:strike/>
          <w:sz w:val="22"/>
          <w:szCs w:val="22"/>
          <w:u w:val="single"/>
        </w:rPr>
      </w:pPr>
    </w:p>
    <w:p w14:paraId="5A39BBE3" w14:textId="1D96868D" w:rsidR="009F5AB9" w:rsidRPr="00F44CD9" w:rsidRDefault="00A84E70" w:rsidP="0037671D">
      <w:pPr>
        <w:tabs>
          <w:tab w:val="left" w:pos="450"/>
        </w:tabs>
        <w:suppressAutoHyphens/>
        <w:spacing w:line="220" w:lineRule="exact"/>
        <w:rPr>
          <w:rFonts w:ascii="Segoe UI" w:hAnsi="Segoe UI" w:cs="Segoe UI"/>
          <w:b/>
          <w:sz w:val="22"/>
          <w:szCs w:val="22"/>
          <w:u w:val="single"/>
        </w:rPr>
      </w:pPr>
      <w:r w:rsidRPr="00F44CD9">
        <w:rPr>
          <w:rFonts w:ascii="Segoe UI" w:hAnsi="Segoe UI" w:cs="Segoe UI"/>
          <w:sz w:val="22"/>
          <w:szCs w:val="22"/>
        </w:rPr>
        <w:tab/>
      </w:r>
      <w:r w:rsidR="000D392A" w:rsidRPr="00F44CD9">
        <w:rPr>
          <w:rFonts w:ascii="Segoe UI" w:hAnsi="Segoe UI" w:cs="Segoe UI"/>
          <w:b/>
          <w:sz w:val="22"/>
          <w:szCs w:val="22"/>
          <w:u w:val="single"/>
        </w:rPr>
        <w:t>Recommended Preparation</w:t>
      </w:r>
    </w:p>
    <w:p w14:paraId="549F3002" w14:textId="4AE1AD51" w:rsidR="009F5AB9" w:rsidRPr="00F44CD9" w:rsidRDefault="009F5AB9" w:rsidP="0037671D">
      <w:pPr>
        <w:tabs>
          <w:tab w:val="left" w:pos="450"/>
        </w:tabs>
        <w:suppressAutoHyphens/>
        <w:spacing w:line="220" w:lineRule="exact"/>
        <w:ind w:left="450" w:hanging="450"/>
        <w:rPr>
          <w:rFonts w:ascii="Segoe UI" w:hAnsi="Segoe UI" w:cs="Segoe UI"/>
          <w:sz w:val="22"/>
          <w:szCs w:val="22"/>
        </w:rPr>
      </w:pPr>
      <w:r w:rsidRPr="00F44CD9">
        <w:rPr>
          <w:rFonts w:ascii="Segoe UI" w:hAnsi="Segoe UI" w:cs="Segoe UI"/>
          <w:sz w:val="22"/>
          <w:szCs w:val="22"/>
        </w:rPr>
        <w:tab/>
      </w:r>
      <w:r w:rsidR="00930653" w:rsidRPr="00F44CD9">
        <w:rPr>
          <w:rFonts w:ascii="Segoe UI" w:hAnsi="Segoe UI" w:cs="Segoe UI"/>
          <w:sz w:val="22"/>
          <w:szCs w:val="22"/>
        </w:rPr>
        <w:t>None</w:t>
      </w:r>
      <w:r w:rsidR="00A84E70" w:rsidRPr="00F44CD9">
        <w:rPr>
          <w:rFonts w:ascii="Segoe UI" w:hAnsi="Segoe UI" w:cs="Segoe UI"/>
          <w:sz w:val="22"/>
          <w:szCs w:val="22"/>
        </w:rPr>
        <w:t xml:space="preserve">  </w:t>
      </w:r>
    </w:p>
    <w:p w14:paraId="41C8F396" w14:textId="77777777" w:rsidR="000D392A" w:rsidRPr="00F44CD9" w:rsidRDefault="000D392A" w:rsidP="0037671D">
      <w:pPr>
        <w:tabs>
          <w:tab w:val="left" w:pos="45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72A3D3EC" w14:textId="36CDA747" w:rsidR="004A6287" w:rsidRPr="00F44CD9" w:rsidRDefault="000D392A" w:rsidP="0037671D">
      <w:pPr>
        <w:tabs>
          <w:tab w:val="left" w:pos="450"/>
        </w:tabs>
        <w:suppressAutoHyphens/>
        <w:spacing w:line="220" w:lineRule="exact"/>
        <w:rPr>
          <w:rFonts w:ascii="Segoe UI" w:hAnsi="Segoe UI" w:cs="Segoe UI"/>
          <w:sz w:val="22"/>
          <w:szCs w:val="22"/>
          <w:u w:val="single"/>
        </w:rPr>
      </w:pPr>
      <w:r w:rsidRPr="00F44CD9">
        <w:rPr>
          <w:rFonts w:ascii="Segoe UI" w:hAnsi="Segoe UI" w:cs="Segoe UI"/>
          <w:sz w:val="22"/>
          <w:szCs w:val="22"/>
        </w:rPr>
        <w:t xml:space="preserve"> 3.</w:t>
      </w:r>
      <w:r w:rsidR="00C7599D" w:rsidRPr="00F44CD9">
        <w:rPr>
          <w:rFonts w:ascii="Segoe UI" w:hAnsi="Segoe UI" w:cs="Segoe UI"/>
          <w:sz w:val="22"/>
          <w:szCs w:val="22"/>
        </w:rPr>
        <w:tab/>
      </w:r>
      <w:r w:rsidRPr="00F44CD9">
        <w:rPr>
          <w:rFonts w:ascii="Segoe UI" w:hAnsi="Segoe UI" w:cs="Segoe UI"/>
          <w:b/>
          <w:sz w:val="22"/>
          <w:szCs w:val="22"/>
          <w:u w:val="single"/>
        </w:rPr>
        <w:t>Catalog Description</w:t>
      </w:r>
    </w:p>
    <w:p w14:paraId="6A53D59E" w14:textId="77777777" w:rsidR="00166DDA" w:rsidRPr="00F44CD9" w:rsidRDefault="00D263C8" w:rsidP="00A02104">
      <w:pPr>
        <w:pStyle w:val="BodyA"/>
        <w:tabs>
          <w:tab w:val="left" w:pos="450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444" w:hanging="444"/>
        <w:jc w:val="both"/>
        <w:rPr>
          <w:rFonts w:ascii="Segoe UI" w:hAnsi="Segoe UI" w:cs="Segoe UI"/>
          <w:spacing w:val="-3"/>
          <w:sz w:val="22"/>
          <w:szCs w:val="22"/>
        </w:rPr>
      </w:pPr>
      <w:bookmarkStart w:id="0" w:name="_Hlk525230833"/>
      <w:r w:rsidRPr="00F44CD9">
        <w:rPr>
          <w:rFonts w:ascii="Segoe UI" w:hAnsi="Segoe UI" w:cs="Segoe UI"/>
          <w:color w:val="000000" w:themeColor="text1"/>
          <w:sz w:val="22"/>
          <w:szCs w:val="22"/>
          <w:shd w:val="clear" w:color="auto" w:fill="FFFFFF"/>
        </w:rPr>
        <w:tab/>
      </w:r>
      <w:r w:rsidR="00B36A3F" w:rsidRPr="00F44CD9">
        <w:rPr>
          <w:rFonts w:ascii="Segoe UI" w:hAnsi="Segoe UI" w:cs="Segoe UI"/>
          <w:color w:val="000000" w:themeColor="text1"/>
          <w:sz w:val="22"/>
          <w:szCs w:val="22"/>
          <w:shd w:val="clear" w:color="auto" w:fill="FFFFFF"/>
        </w:rPr>
        <w:t>E</w:t>
      </w:r>
      <w:r w:rsidR="00F87137" w:rsidRPr="00F44CD9">
        <w:rPr>
          <w:rFonts w:ascii="Segoe UI" w:hAnsi="Segoe UI" w:cs="Segoe UI"/>
          <w:color w:val="000000" w:themeColor="text1"/>
          <w:sz w:val="22"/>
          <w:szCs w:val="22"/>
          <w:shd w:val="clear" w:color="auto" w:fill="FFFFFF"/>
        </w:rPr>
        <w:t>SL</w:t>
      </w:r>
      <w:r w:rsidR="00B36A3F" w:rsidRPr="00F44CD9">
        <w:rPr>
          <w:rFonts w:ascii="Segoe UI" w:hAnsi="Segoe UI" w:cs="Segoe UI"/>
          <w:color w:val="000000" w:themeColor="text1"/>
          <w:sz w:val="22"/>
          <w:szCs w:val="22"/>
          <w:shd w:val="clear" w:color="auto" w:fill="FFFFFF"/>
        </w:rPr>
        <w:t xml:space="preserve"> </w:t>
      </w:r>
      <w:r w:rsidR="00BB62AA" w:rsidRPr="00F44CD9">
        <w:rPr>
          <w:rFonts w:ascii="Segoe UI" w:hAnsi="Segoe UI" w:cs="Segoe UI"/>
          <w:color w:val="000000" w:themeColor="text1"/>
          <w:sz w:val="22"/>
          <w:szCs w:val="22"/>
          <w:shd w:val="clear" w:color="auto" w:fill="FFFFFF"/>
        </w:rPr>
        <w:t>098</w:t>
      </w:r>
      <w:r w:rsidR="00B36A3F" w:rsidRPr="00F44CD9">
        <w:rPr>
          <w:rFonts w:ascii="Segoe UI" w:hAnsi="Segoe UI" w:cs="Segoe UI"/>
          <w:color w:val="000000" w:themeColor="text1"/>
          <w:sz w:val="22"/>
          <w:szCs w:val="22"/>
          <w:shd w:val="clear" w:color="auto" w:fill="FFFFFF"/>
        </w:rPr>
        <w:t xml:space="preserve"> is an English language development course for non-native speakers of Eng</w:t>
      </w:r>
      <w:r w:rsidR="001B5B93" w:rsidRPr="00F44CD9">
        <w:rPr>
          <w:rFonts w:ascii="Segoe UI" w:hAnsi="Segoe UI" w:cs="Segoe UI"/>
          <w:color w:val="000000" w:themeColor="text1"/>
          <w:sz w:val="22"/>
          <w:szCs w:val="22"/>
          <w:shd w:val="clear" w:color="auto" w:fill="FFFFFF"/>
        </w:rPr>
        <w:t>lish at the intermediate level</w:t>
      </w:r>
      <w:r w:rsidR="001A0D0F" w:rsidRPr="00F44CD9">
        <w:rPr>
          <w:rFonts w:ascii="Segoe UI" w:hAnsi="Segoe UI" w:cs="Segoe UI"/>
          <w:color w:val="000000" w:themeColor="text1"/>
          <w:sz w:val="22"/>
          <w:szCs w:val="22"/>
          <w:shd w:val="clear" w:color="auto" w:fill="FFFFFF"/>
        </w:rPr>
        <w:t>.</w:t>
      </w:r>
      <w:r w:rsidR="001B5B93" w:rsidRPr="00F44CD9">
        <w:rPr>
          <w:rFonts w:ascii="Segoe UI" w:hAnsi="Segoe UI" w:cs="Segoe UI"/>
          <w:color w:val="000000" w:themeColor="text1"/>
          <w:sz w:val="22"/>
          <w:szCs w:val="22"/>
          <w:shd w:val="clear" w:color="auto" w:fill="FFFFFF"/>
        </w:rPr>
        <w:t xml:space="preserve"> </w:t>
      </w:r>
      <w:r w:rsidR="001A0D0F" w:rsidRPr="00F44CD9">
        <w:rPr>
          <w:rFonts w:ascii="Segoe UI" w:hAnsi="Segoe UI" w:cs="Segoe UI"/>
          <w:color w:val="000000" w:themeColor="text1"/>
          <w:sz w:val="22"/>
          <w:szCs w:val="22"/>
          <w:shd w:val="clear" w:color="auto" w:fill="FFFFFF"/>
        </w:rPr>
        <w:t>The course</w:t>
      </w:r>
      <w:r w:rsidR="001B5B93" w:rsidRPr="00F44CD9">
        <w:rPr>
          <w:rFonts w:ascii="Segoe UI" w:hAnsi="Segoe UI" w:cs="Segoe UI"/>
          <w:color w:val="000000" w:themeColor="text1"/>
          <w:sz w:val="22"/>
          <w:szCs w:val="22"/>
          <w:shd w:val="clear" w:color="auto" w:fill="FFFFFF"/>
        </w:rPr>
        <w:t xml:space="preserve"> further </w:t>
      </w:r>
      <w:r w:rsidR="00A810E3" w:rsidRPr="00F44CD9">
        <w:rPr>
          <w:rFonts w:ascii="Segoe UI" w:hAnsi="Segoe UI" w:cs="Segoe UI"/>
          <w:color w:val="000000" w:themeColor="text1"/>
          <w:sz w:val="22"/>
          <w:szCs w:val="22"/>
          <w:shd w:val="clear" w:color="auto" w:fill="FFFFFF"/>
        </w:rPr>
        <w:t xml:space="preserve">develops the skills taught in </w:t>
      </w:r>
      <w:r w:rsidR="001B5B93" w:rsidRPr="00F44CD9">
        <w:rPr>
          <w:rFonts w:ascii="Segoe UI" w:hAnsi="Segoe UI" w:cs="Segoe UI"/>
          <w:color w:val="000000" w:themeColor="text1"/>
          <w:sz w:val="22"/>
          <w:szCs w:val="22"/>
          <w:shd w:val="clear" w:color="auto" w:fill="FFFFFF"/>
        </w:rPr>
        <w:t>E</w:t>
      </w:r>
      <w:r w:rsidR="00A810E3" w:rsidRPr="00F44CD9">
        <w:rPr>
          <w:rFonts w:ascii="Segoe UI" w:hAnsi="Segoe UI" w:cs="Segoe UI"/>
          <w:color w:val="000000" w:themeColor="text1"/>
          <w:sz w:val="22"/>
          <w:szCs w:val="22"/>
          <w:shd w:val="clear" w:color="auto" w:fill="FFFFFF"/>
        </w:rPr>
        <w:t>SL</w:t>
      </w:r>
      <w:r w:rsidR="001B5B93" w:rsidRPr="00F44CD9">
        <w:rPr>
          <w:rFonts w:ascii="Segoe UI" w:hAnsi="Segoe UI" w:cs="Segoe UI"/>
          <w:color w:val="000000" w:themeColor="text1"/>
          <w:sz w:val="22"/>
          <w:szCs w:val="22"/>
          <w:shd w:val="clear" w:color="auto" w:fill="FFFFFF"/>
        </w:rPr>
        <w:t xml:space="preserve"> </w:t>
      </w:r>
      <w:r w:rsidR="00BB62AA" w:rsidRPr="00F44CD9">
        <w:rPr>
          <w:rFonts w:ascii="Segoe UI" w:hAnsi="Segoe UI" w:cs="Segoe UI"/>
          <w:color w:val="000000" w:themeColor="text1"/>
          <w:sz w:val="22"/>
          <w:szCs w:val="22"/>
          <w:shd w:val="clear" w:color="auto" w:fill="FFFFFF"/>
        </w:rPr>
        <w:t>088</w:t>
      </w:r>
      <w:r w:rsidR="001B5B93" w:rsidRPr="00F44CD9">
        <w:rPr>
          <w:rFonts w:ascii="Segoe UI" w:hAnsi="Segoe UI" w:cs="Segoe UI"/>
          <w:color w:val="000000" w:themeColor="text1"/>
          <w:sz w:val="22"/>
          <w:szCs w:val="22"/>
          <w:shd w:val="clear" w:color="auto" w:fill="FFFFFF"/>
        </w:rPr>
        <w:t xml:space="preserve">. </w:t>
      </w:r>
      <w:r w:rsidR="00B36A3F" w:rsidRPr="00F44CD9">
        <w:rPr>
          <w:rFonts w:ascii="Segoe UI" w:hAnsi="Segoe UI" w:cs="Segoe UI"/>
          <w:color w:val="000000" w:themeColor="text1"/>
          <w:sz w:val="22"/>
          <w:szCs w:val="22"/>
          <w:shd w:val="clear" w:color="auto" w:fill="FFFFFF"/>
        </w:rPr>
        <w:t xml:space="preserve">The class focuses on the improvement of writing in several </w:t>
      </w:r>
      <w:r w:rsidR="00930653" w:rsidRPr="00F44CD9">
        <w:rPr>
          <w:rFonts w:ascii="Segoe UI" w:hAnsi="Segoe UI" w:cs="Segoe UI"/>
          <w:color w:val="000000" w:themeColor="text1"/>
          <w:sz w:val="22"/>
          <w:szCs w:val="22"/>
          <w:shd w:val="clear" w:color="auto" w:fill="FFFFFF"/>
        </w:rPr>
        <w:t xml:space="preserve">genres in conjunction with the </w:t>
      </w:r>
      <w:r w:rsidR="00B36A3F" w:rsidRPr="00F44CD9">
        <w:rPr>
          <w:rFonts w:ascii="Segoe UI" w:hAnsi="Segoe UI" w:cs="Segoe UI"/>
          <w:color w:val="000000" w:themeColor="text1"/>
          <w:sz w:val="22"/>
          <w:szCs w:val="22"/>
          <w:shd w:val="clear" w:color="auto" w:fill="FFFFFF"/>
        </w:rPr>
        <w:t>dev</w:t>
      </w:r>
      <w:r w:rsidR="00494DB1" w:rsidRPr="00F44CD9">
        <w:rPr>
          <w:rFonts w:ascii="Segoe UI" w:hAnsi="Segoe UI" w:cs="Segoe UI"/>
          <w:color w:val="000000" w:themeColor="text1"/>
          <w:sz w:val="22"/>
          <w:szCs w:val="22"/>
          <w:shd w:val="clear" w:color="auto" w:fill="FFFFFF"/>
        </w:rPr>
        <w:t>elopment of reading, listening,</w:t>
      </w:r>
      <w:r w:rsidR="00BC1A25" w:rsidRPr="00F44CD9">
        <w:rPr>
          <w:rFonts w:ascii="Segoe UI" w:hAnsi="Segoe UI" w:cs="Segoe UI"/>
          <w:color w:val="000000" w:themeColor="text1"/>
          <w:sz w:val="22"/>
          <w:szCs w:val="22"/>
          <w:shd w:val="clear" w:color="auto" w:fill="FFFFFF"/>
        </w:rPr>
        <w:t xml:space="preserve"> </w:t>
      </w:r>
      <w:r w:rsidR="003001E4" w:rsidRPr="00F44CD9">
        <w:rPr>
          <w:rFonts w:ascii="Segoe UI" w:hAnsi="Segoe UI" w:cs="Segoe UI"/>
          <w:color w:val="000000" w:themeColor="text1"/>
          <w:sz w:val="22"/>
          <w:szCs w:val="22"/>
          <w:shd w:val="clear" w:color="auto" w:fill="FFFFFF"/>
        </w:rPr>
        <w:t xml:space="preserve">speaking, </w:t>
      </w:r>
      <w:r w:rsidR="00B36A3F" w:rsidRPr="00F44CD9">
        <w:rPr>
          <w:rFonts w:ascii="Segoe UI" w:hAnsi="Segoe UI" w:cs="Segoe UI"/>
          <w:color w:val="000000" w:themeColor="text1"/>
          <w:sz w:val="22"/>
          <w:szCs w:val="22"/>
          <w:shd w:val="clear" w:color="auto" w:fill="FFFFFF"/>
        </w:rPr>
        <w:t>and grammar skills. Reading and liste</w:t>
      </w:r>
      <w:r w:rsidR="00930653" w:rsidRPr="00F44CD9">
        <w:rPr>
          <w:rFonts w:ascii="Segoe UI" w:hAnsi="Segoe UI" w:cs="Segoe UI"/>
          <w:color w:val="000000" w:themeColor="text1"/>
          <w:sz w:val="22"/>
          <w:szCs w:val="22"/>
          <w:shd w:val="clear" w:color="auto" w:fill="FFFFFF"/>
        </w:rPr>
        <w:t>ning </w:t>
      </w:r>
      <w:proofErr w:type="gramStart"/>
      <w:r w:rsidR="00930653" w:rsidRPr="00F44CD9">
        <w:rPr>
          <w:rFonts w:ascii="Segoe UI" w:hAnsi="Segoe UI" w:cs="Segoe UI"/>
          <w:color w:val="000000" w:themeColor="text1"/>
          <w:sz w:val="22"/>
          <w:szCs w:val="22"/>
          <w:shd w:val="clear" w:color="auto" w:fill="FFFFFF"/>
        </w:rPr>
        <w:t>are presented</w:t>
      </w:r>
      <w:proofErr w:type="gramEnd"/>
      <w:r w:rsidR="00930653" w:rsidRPr="00F44CD9">
        <w:rPr>
          <w:rFonts w:ascii="Segoe UI" w:hAnsi="Segoe UI" w:cs="Segoe UI"/>
          <w:color w:val="000000" w:themeColor="text1"/>
          <w:sz w:val="22"/>
          <w:szCs w:val="22"/>
          <w:shd w:val="clear" w:color="auto" w:fill="FFFFFF"/>
        </w:rPr>
        <w:t xml:space="preserve"> in thematic </w:t>
      </w:r>
      <w:r w:rsidR="00B36A3F" w:rsidRPr="00F44CD9">
        <w:rPr>
          <w:rFonts w:ascii="Segoe UI" w:hAnsi="Segoe UI" w:cs="Segoe UI"/>
          <w:color w:val="000000" w:themeColor="text1"/>
          <w:sz w:val="22"/>
          <w:szCs w:val="22"/>
          <w:shd w:val="clear" w:color="auto" w:fill="FFFFFF"/>
        </w:rPr>
        <w:t>units and serve as sources for students to compose informative writing with inc</w:t>
      </w:r>
      <w:r w:rsidR="00930653" w:rsidRPr="00F44CD9">
        <w:rPr>
          <w:rFonts w:ascii="Segoe UI" w:hAnsi="Segoe UI" w:cs="Segoe UI"/>
          <w:color w:val="000000" w:themeColor="text1"/>
          <w:sz w:val="22"/>
          <w:szCs w:val="22"/>
          <w:shd w:val="clear" w:color="auto" w:fill="FFFFFF"/>
        </w:rPr>
        <w:t xml:space="preserve">reased knowledge and effective </w:t>
      </w:r>
      <w:r w:rsidR="00B36A3F" w:rsidRPr="00F44CD9">
        <w:rPr>
          <w:rFonts w:ascii="Segoe UI" w:hAnsi="Segoe UI" w:cs="Segoe UI"/>
          <w:color w:val="000000" w:themeColor="text1"/>
          <w:sz w:val="22"/>
          <w:szCs w:val="22"/>
          <w:shd w:val="clear" w:color="auto" w:fill="FFFFFF"/>
        </w:rPr>
        <w:t>use of new vocabulary. Readings also serve as model genres to help</w:t>
      </w:r>
      <w:r w:rsidR="00930653" w:rsidRPr="00F44CD9">
        <w:rPr>
          <w:rFonts w:ascii="Segoe UI" w:hAnsi="Segoe UI" w:cs="Segoe UI"/>
          <w:color w:val="000000" w:themeColor="text1"/>
          <w:sz w:val="22"/>
          <w:szCs w:val="22"/>
          <w:shd w:val="clear" w:color="auto" w:fill="FFFFFF"/>
        </w:rPr>
        <w:t xml:space="preserve"> students learn to write using </w:t>
      </w:r>
      <w:r w:rsidR="00B36A3F" w:rsidRPr="00F44CD9">
        <w:rPr>
          <w:rFonts w:ascii="Segoe UI" w:hAnsi="Segoe UI" w:cs="Segoe UI"/>
          <w:color w:val="000000" w:themeColor="text1"/>
          <w:sz w:val="22"/>
          <w:szCs w:val="22"/>
          <w:shd w:val="clear" w:color="auto" w:fill="FFFFFF"/>
        </w:rPr>
        <w:t>common features to convey specific kinds of information. In addition, students will beco</w:t>
      </w:r>
      <w:r w:rsidR="00930653" w:rsidRPr="00F44CD9">
        <w:rPr>
          <w:rFonts w:ascii="Segoe UI" w:hAnsi="Segoe UI" w:cs="Segoe UI"/>
          <w:color w:val="000000" w:themeColor="text1"/>
          <w:sz w:val="22"/>
          <w:szCs w:val="22"/>
          <w:shd w:val="clear" w:color="auto" w:fill="FFFFFF"/>
        </w:rPr>
        <w:t xml:space="preserve">me more aware of </w:t>
      </w:r>
      <w:r w:rsidR="00B36A3F" w:rsidRPr="00F44CD9">
        <w:rPr>
          <w:rFonts w:ascii="Segoe UI" w:hAnsi="Segoe UI" w:cs="Segoe UI"/>
          <w:color w:val="000000" w:themeColor="text1"/>
          <w:sz w:val="22"/>
          <w:szCs w:val="22"/>
          <w:shd w:val="clear" w:color="auto" w:fill="FFFFFF"/>
        </w:rPr>
        <w:t>audience and purpose in writing, and they will grow in their cultural compe</w:t>
      </w:r>
      <w:r w:rsidR="00930653" w:rsidRPr="00F44CD9">
        <w:rPr>
          <w:rFonts w:ascii="Segoe UI" w:hAnsi="Segoe UI" w:cs="Segoe UI"/>
          <w:color w:val="000000" w:themeColor="text1"/>
          <w:sz w:val="22"/>
          <w:szCs w:val="22"/>
          <w:shd w:val="clear" w:color="auto" w:fill="FFFFFF"/>
        </w:rPr>
        <w:t xml:space="preserve">tence as they analyze text and </w:t>
      </w:r>
      <w:r w:rsidR="00B36A3F" w:rsidRPr="00F44CD9">
        <w:rPr>
          <w:rFonts w:ascii="Segoe UI" w:hAnsi="Segoe UI" w:cs="Segoe UI"/>
          <w:color w:val="000000" w:themeColor="text1"/>
          <w:sz w:val="22"/>
          <w:szCs w:val="22"/>
          <w:shd w:val="clear" w:color="auto" w:fill="FFFFFF"/>
        </w:rPr>
        <w:t>media and interact with others in a multicultural class setting. </w:t>
      </w:r>
      <w:r w:rsidR="00B36A3F" w:rsidRPr="00F44CD9">
        <w:rPr>
          <w:rFonts w:ascii="Segoe UI" w:hAnsi="Segoe UI" w:cs="Segoe UI"/>
          <w:iCs/>
          <w:color w:val="000000" w:themeColor="text1"/>
          <w:sz w:val="22"/>
          <w:szCs w:val="22"/>
          <w:shd w:val="clear" w:color="auto" w:fill="FFFFFF"/>
        </w:rPr>
        <w:t xml:space="preserve">This course </w:t>
      </w:r>
      <w:proofErr w:type="gramStart"/>
      <w:r w:rsidR="00B36A3F" w:rsidRPr="00F44CD9">
        <w:rPr>
          <w:rFonts w:ascii="Segoe UI" w:hAnsi="Segoe UI" w:cs="Segoe UI"/>
          <w:iCs/>
          <w:color w:val="000000" w:themeColor="text1"/>
          <w:sz w:val="22"/>
          <w:szCs w:val="22"/>
          <w:shd w:val="clear" w:color="auto" w:fill="FFFFFF"/>
        </w:rPr>
        <w:t>is o</w:t>
      </w:r>
      <w:r w:rsidR="00930653" w:rsidRPr="00F44CD9">
        <w:rPr>
          <w:rFonts w:ascii="Segoe UI" w:hAnsi="Segoe UI" w:cs="Segoe UI"/>
          <w:iCs/>
          <w:color w:val="000000" w:themeColor="text1"/>
          <w:sz w:val="22"/>
          <w:szCs w:val="22"/>
          <w:shd w:val="clear" w:color="auto" w:fill="FFFFFF"/>
        </w:rPr>
        <w:t>ffered</w:t>
      </w:r>
      <w:proofErr w:type="gramEnd"/>
      <w:r w:rsidR="00930653" w:rsidRPr="00F44CD9">
        <w:rPr>
          <w:rFonts w:ascii="Segoe UI" w:hAnsi="Segoe UI" w:cs="Segoe UI"/>
          <w:iCs/>
          <w:color w:val="000000" w:themeColor="text1"/>
          <w:sz w:val="22"/>
          <w:szCs w:val="22"/>
          <w:shd w:val="clear" w:color="auto" w:fill="FFFFFF"/>
        </w:rPr>
        <w:t xml:space="preserve"> on a </w:t>
      </w:r>
      <w:r w:rsidR="005A3A05" w:rsidRPr="00F44CD9">
        <w:rPr>
          <w:rFonts w:ascii="Segoe UI" w:hAnsi="Segoe UI" w:cs="Segoe UI"/>
          <w:iCs/>
          <w:color w:val="000000" w:themeColor="text1"/>
          <w:sz w:val="22"/>
          <w:szCs w:val="22"/>
          <w:shd w:val="clear" w:color="auto" w:fill="FFFFFF"/>
        </w:rPr>
        <w:t>P</w:t>
      </w:r>
      <w:r w:rsidR="00930653" w:rsidRPr="00F44CD9">
        <w:rPr>
          <w:rFonts w:ascii="Segoe UI" w:hAnsi="Segoe UI" w:cs="Segoe UI"/>
          <w:iCs/>
          <w:color w:val="000000" w:themeColor="text1"/>
          <w:sz w:val="22"/>
          <w:szCs w:val="22"/>
          <w:shd w:val="clear" w:color="auto" w:fill="FFFFFF"/>
        </w:rPr>
        <w:t>ass/</w:t>
      </w:r>
      <w:r w:rsidR="005A3A05" w:rsidRPr="00F44CD9">
        <w:rPr>
          <w:rFonts w:ascii="Segoe UI" w:hAnsi="Segoe UI" w:cs="Segoe UI"/>
          <w:iCs/>
          <w:color w:val="000000" w:themeColor="text1"/>
          <w:sz w:val="22"/>
          <w:szCs w:val="22"/>
          <w:shd w:val="clear" w:color="auto" w:fill="FFFFFF"/>
        </w:rPr>
        <w:t>N</w:t>
      </w:r>
      <w:r w:rsidR="00930653" w:rsidRPr="00F44CD9">
        <w:rPr>
          <w:rFonts w:ascii="Segoe UI" w:hAnsi="Segoe UI" w:cs="Segoe UI"/>
          <w:iCs/>
          <w:color w:val="000000" w:themeColor="text1"/>
          <w:sz w:val="22"/>
          <w:szCs w:val="22"/>
          <w:shd w:val="clear" w:color="auto" w:fill="FFFFFF"/>
        </w:rPr>
        <w:t xml:space="preserve">o </w:t>
      </w:r>
      <w:r w:rsidR="005A3A05" w:rsidRPr="00F44CD9">
        <w:rPr>
          <w:rFonts w:ascii="Segoe UI" w:hAnsi="Segoe UI" w:cs="Segoe UI"/>
          <w:iCs/>
          <w:color w:val="000000" w:themeColor="text1"/>
          <w:sz w:val="22"/>
          <w:szCs w:val="22"/>
          <w:shd w:val="clear" w:color="auto" w:fill="FFFFFF"/>
        </w:rPr>
        <w:t>P</w:t>
      </w:r>
      <w:r w:rsidR="00930653" w:rsidRPr="00F44CD9">
        <w:rPr>
          <w:rFonts w:ascii="Segoe UI" w:hAnsi="Segoe UI" w:cs="Segoe UI"/>
          <w:iCs/>
          <w:color w:val="000000" w:themeColor="text1"/>
          <w:sz w:val="22"/>
          <w:szCs w:val="22"/>
          <w:shd w:val="clear" w:color="auto" w:fill="FFFFFF"/>
        </w:rPr>
        <w:t xml:space="preserve">ass basis </w:t>
      </w:r>
      <w:r w:rsidR="00B36A3F" w:rsidRPr="00F44CD9">
        <w:rPr>
          <w:rFonts w:ascii="Segoe UI" w:hAnsi="Segoe UI" w:cs="Segoe UI"/>
          <w:iCs/>
          <w:color w:val="000000" w:themeColor="text1"/>
          <w:sz w:val="22"/>
          <w:szCs w:val="22"/>
          <w:shd w:val="clear" w:color="auto" w:fill="FFFFFF"/>
        </w:rPr>
        <w:t>only.</w:t>
      </w:r>
      <w:r w:rsidRPr="00F44CD9">
        <w:rPr>
          <w:rFonts w:ascii="Segoe UI" w:hAnsi="Segoe UI" w:cs="Segoe UI"/>
          <w:iCs/>
          <w:color w:val="000000" w:themeColor="text1"/>
          <w:sz w:val="22"/>
          <w:szCs w:val="22"/>
          <w:shd w:val="clear" w:color="auto" w:fill="FFFFFF"/>
        </w:rPr>
        <w:t xml:space="preserve">  </w:t>
      </w:r>
      <w:r w:rsidRPr="00F44CD9">
        <w:rPr>
          <w:rFonts w:ascii="Segoe UI" w:eastAsia="Arial" w:hAnsi="Segoe UI" w:cs="Segoe UI"/>
          <w:sz w:val="22"/>
          <w:szCs w:val="22"/>
        </w:rPr>
        <w:t>(Nondegree credit course)</w:t>
      </w:r>
      <w:bookmarkEnd w:id="0"/>
    </w:p>
    <w:p w14:paraId="0D0B940D" w14:textId="77777777" w:rsidR="005A3A05" w:rsidRPr="00F44CD9" w:rsidRDefault="005A3A05" w:rsidP="0037671D">
      <w:pPr>
        <w:tabs>
          <w:tab w:val="left" w:pos="45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0E27B00A" w14:textId="43239799" w:rsidR="00606243" w:rsidRPr="00F44CD9" w:rsidRDefault="004A1C9A" w:rsidP="0037671D">
      <w:pPr>
        <w:tabs>
          <w:tab w:val="left" w:pos="450"/>
        </w:tabs>
        <w:suppressAutoHyphens/>
        <w:spacing w:line="220" w:lineRule="exact"/>
        <w:rPr>
          <w:rFonts w:ascii="Segoe UI" w:hAnsi="Segoe UI" w:cs="Segoe UI"/>
          <w:sz w:val="22"/>
          <w:szCs w:val="22"/>
          <w:u w:val="single"/>
        </w:rPr>
      </w:pPr>
      <w:r w:rsidRPr="00F44CD9">
        <w:rPr>
          <w:rFonts w:ascii="Segoe UI" w:hAnsi="Segoe UI" w:cs="Segoe UI"/>
          <w:sz w:val="22"/>
          <w:szCs w:val="22"/>
        </w:rPr>
        <w:t>4</w:t>
      </w:r>
      <w:r w:rsidR="000D392A" w:rsidRPr="00F44CD9">
        <w:rPr>
          <w:rFonts w:ascii="Segoe UI" w:hAnsi="Segoe UI" w:cs="Segoe UI"/>
          <w:sz w:val="22"/>
          <w:szCs w:val="22"/>
        </w:rPr>
        <w:t>.</w:t>
      </w:r>
      <w:r w:rsidR="000D392A" w:rsidRPr="00F44CD9">
        <w:rPr>
          <w:rFonts w:ascii="Segoe UI" w:hAnsi="Segoe UI" w:cs="Segoe UI"/>
          <w:sz w:val="22"/>
          <w:szCs w:val="22"/>
        </w:rPr>
        <w:tab/>
      </w:r>
      <w:r w:rsidR="000D392A" w:rsidRPr="00F44CD9">
        <w:rPr>
          <w:rFonts w:ascii="Segoe UI" w:hAnsi="Segoe UI" w:cs="Segoe UI"/>
          <w:b/>
          <w:sz w:val="22"/>
          <w:szCs w:val="22"/>
          <w:u w:val="single"/>
        </w:rPr>
        <w:t>Course Objectives</w:t>
      </w:r>
    </w:p>
    <w:p w14:paraId="458DBEC1" w14:textId="77777777" w:rsidR="00091EF1" w:rsidRPr="00F44CD9" w:rsidRDefault="00091EF1" w:rsidP="0037671D">
      <w:pPr>
        <w:tabs>
          <w:tab w:val="left" w:pos="45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F44CD9">
        <w:rPr>
          <w:rFonts w:ascii="Segoe UI" w:hAnsi="Segoe UI" w:cs="Segoe UI"/>
          <w:sz w:val="22"/>
          <w:szCs w:val="22"/>
        </w:rPr>
        <w:tab/>
      </w:r>
      <w:r w:rsidR="000D392A" w:rsidRPr="00F44CD9">
        <w:rPr>
          <w:rFonts w:ascii="Segoe UI" w:hAnsi="Segoe UI" w:cs="Segoe UI"/>
          <w:sz w:val="22"/>
          <w:szCs w:val="22"/>
        </w:rPr>
        <w:t>The student will:</w:t>
      </w:r>
    </w:p>
    <w:p w14:paraId="0BAAFC93" w14:textId="0D66D569" w:rsidR="00B36A3F" w:rsidRPr="00F44CD9" w:rsidRDefault="00B36A3F" w:rsidP="0037671D">
      <w:pPr>
        <w:widowControl/>
        <w:shd w:val="clear" w:color="auto" w:fill="FFFFFF"/>
        <w:tabs>
          <w:tab w:val="left" w:pos="450"/>
          <w:tab w:val="left" w:pos="900"/>
        </w:tabs>
        <w:spacing w:line="220" w:lineRule="exact"/>
        <w:ind w:left="450" w:hanging="810"/>
        <w:rPr>
          <w:rFonts w:ascii="Segoe UI" w:hAnsi="Segoe UI" w:cs="Segoe UI"/>
          <w:color w:val="000000"/>
          <w:sz w:val="22"/>
          <w:szCs w:val="22"/>
        </w:rPr>
      </w:pPr>
      <w:r w:rsidRPr="00F44CD9">
        <w:rPr>
          <w:rFonts w:ascii="Segoe UI" w:hAnsi="Segoe UI" w:cs="Segoe UI"/>
          <w:sz w:val="22"/>
          <w:szCs w:val="22"/>
        </w:rPr>
        <w:tab/>
      </w:r>
      <w:r w:rsidRPr="00F44CD9">
        <w:rPr>
          <w:rFonts w:ascii="Segoe UI" w:hAnsi="Segoe UI" w:cs="Segoe UI"/>
          <w:bCs/>
          <w:color w:val="000000"/>
          <w:sz w:val="22"/>
          <w:szCs w:val="22"/>
        </w:rPr>
        <w:t>a</w:t>
      </w:r>
      <w:r w:rsidR="00930653" w:rsidRPr="00F44CD9">
        <w:rPr>
          <w:rFonts w:ascii="Segoe UI" w:hAnsi="Segoe UI" w:cs="Segoe UI"/>
          <w:color w:val="000000"/>
          <w:sz w:val="22"/>
          <w:szCs w:val="22"/>
        </w:rPr>
        <w:t>.</w:t>
      </w:r>
      <w:r w:rsidR="004D3891" w:rsidRPr="00F44CD9">
        <w:rPr>
          <w:rFonts w:ascii="Segoe UI" w:hAnsi="Segoe UI" w:cs="Segoe UI"/>
          <w:color w:val="000000"/>
          <w:sz w:val="22"/>
          <w:szCs w:val="22"/>
        </w:rPr>
        <w:tab/>
      </w:r>
      <w:r w:rsidR="00867920">
        <w:rPr>
          <w:rFonts w:ascii="Segoe UI" w:hAnsi="Segoe UI" w:cs="Segoe UI"/>
          <w:color w:val="000000"/>
          <w:sz w:val="22"/>
          <w:szCs w:val="22"/>
        </w:rPr>
        <w:t>U</w:t>
      </w:r>
      <w:r w:rsidRPr="00F44CD9">
        <w:rPr>
          <w:rFonts w:ascii="Segoe UI" w:hAnsi="Segoe UI" w:cs="Segoe UI"/>
          <w:color w:val="000000"/>
          <w:sz w:val="22"/>
          <w:szCs w:val="22"/>
        </w:rPr>
        <w:t xml:space="preserve">se effective reading and listening strategies to comprehend intermediate-level text and audio and </w:t>
      </w:r>
      <w:r w:rsidR="00F44CD9">
        <w:rPr>
          <w:rFonts w:ascii="Segoe UI" w:hAnsi="Segoe UI" w:cs="Segoe UI"/>
          <w:color w:val="000000"/>
          <w:sz w:val="22"/>
          <w:szCs w:val="22"/>
        </w:rPr>
        <w:tab/>
        <w:t xml:space="preserve">visual </w:t>
      </w:r>
      <w:r w:rsidRPr="00F44CD9">
        <w:rPr>
          <w:rFonts w:ascii="Segoe UI" w:hAnsi="Segoe UI" w:cs="Segoe UI"/>
          <w:color w:val="000000"/>
          <w:sz w:val="22"/>
          <w:szCs w:val="22"/>
        </w:rPr>
        <w:t>sources.</w:t>
      </w:r>
      <w:r w:rsidR="00F00479" w:rsidRPr="00F44CD9">
        <w:rPr>
          <w:rFonts w:ascii="Segoe UI" w:hAnsi="Segoe UI" w:cs="Segoe UI"/>
          <w:color w:val="000000"/>
          <w:sz w:val="22"/>
          <w:szCs w:val="22"/>
        </w:rPr>
        <w:br/>
      </w:r>
      <w:r w:rsidRPr="00F44CD9">
        <w:rPr>
          <w:rFonts w:ascii="Segoe UI" w:hAnsi="Segoe UI" w:cs="Segoe UI"/>
          <w:bCs/>
          <w:color w:val="000000"/>
          <w:sz w:val="22"/>
          <w:szCs w:val="22"/>
        </w:rPr>
        <w:t>b</w:t>
      </w:r>
      <w:r w:rsidR="00930653" w:rsidRPr="00F44CD9">
        <w:rPr>
          <w:rFonts w:ascii="Segoe UI" w:hAnsi="Segoe UI" w:cs="Segoe UI"/>
          <w:color w:val="000000"/>
          <w:sz w:val="22"/>
          <w:szCs w:val="22"/>
        </w:rPr>
        <w:t>.</w:t>
      </w:r>
      <w:r w:rsidR="00930653" w:rsidRPr="00F44CD9">
        <w:rPr>
          <w:rFonts w:ascii="Segoe UI" w:hAnsi="Segoe UI" w:cs="Segoe UI"/>
          <w:color w:val="000000"/>
          <w:sz w:val="22"/>
          <w:szCs w:val="22"/>
        </w:rPr>
        <w:tab/>
      </w:r>
      <w:r w:rsidR="00867920">
        <w:rPr>
          <w:rFonts w:ascii="Segoe UI" w:hAnsi="Segoe UI" w:cs="Segoe UI"/>
          <w:color w:val="000000"/>
          <w:sz w:val="22"/>
          <w:szCs w:val="22"/>
        </w:rPr>
        <w:t>D</w:t>
      </w:r>
      <w:r w:rsidRPr="00F44CD9">
        <w:rPr>
          <w:rFonts w:ascii="Segoe UI" w:hAnsi="Segoe UI" w:cs="Segoe UI"/>
          <w:color w:val="000000"/>
          <w:sz w:val="22"/>
          <w:szCs w:val="22"/>
        </w:rPr>
        <w:t xml:space="preserve">emonstrate understanding of intermediate-level text and audio and visual sources by accurately </w:t>
      </w:r>
      <w:r w:rsidR="00867920">
        <w:rPr>
          <w:rFonts w:ascii="Segoe UI" w:hAnsi="Segoe UI" w:cs="Segoe UI"/>
          <w:color w:val="000000"/>
          <w:sz w:val="22"/>
          <w:szCs w:val="22"/>
        </w:rPr>
        <w:tab/>
      </w:r>
      <w:r w:rsidRPr="00F44CD9">
        <w:rPr>
          <w:rFonts w:ascii="Segoe UI" w:hAnsi="Segoe UI" w:cs="Segoe UI"/>
          <w:color w:val="000000"/>
          <w:sz w:val="22"/>
          <w:szCs w:val="22"/>
        </w:rPr>
        <w:t xml:space="preserve">responding to comprehension questions, writing summaries, and participating in structured in-class </w:t>
      </w:r>
      <w:r w:rsidR="00867920">
        <w:rPr>
          <w:rFonts w:ascii="Segoe UI" w:hAnsi="Segoe UI" w:cs="Segoe UI"/>
          <w:color w:val="000000"/>
          <w:sz w:val="22"/>
          <w:szCs w:val="22"/>
        </w:rPr>
        <w:tab/>
        <w:t xml:space="preserve">and online </w:t>
      </w:r>
      <w:r w:rsidRPr="00F44CD9">
        <w:rPr>
          <w:rFonts w:ascii="Segoe UI" w:hAnsi="Segoe UI" w:cs="Segoe UI"/>
          <w:color w:val="000000"/>
          <w:sz w:val="22"/>
          <w:szCs w:val="22"/>
        </w:rPr>
        <w:t>discussions.</w:t>
      </w:r>
      <w:r w:rsidR="00F00479" w:rsidRPr="00F44CD9">
        <w:rPr>
          <w:rFonts w:ascii="Segoe UI" w:hAnsi="Segoe UI" w:cs="Segoe UI"/>
          <w:color w:val="000000"/>
          <w:sz w:val="22"/>
          <w:szCs w:val="22"/>
        </w:rPr>
        <w:br/>
      </w:r>
      <w:r w:rsidRPr="00F44CD9">
        <w:rPr>
          <w:rFonts w:ascii="Segoe UI" w:hAnsi="Segoe UI" w:cs="Segoe UI"/>
          <w:bCs/>
          <w:color w:val="000000"/>
          <w:sz w:val="22"/>
          <w:szCs w:val="22"/>
        </w:rPr>
        <w:t>c</w:t>
      </w:r>
      <w:r w:rsidR="00930653" w:rsidRPr="00F44CD9">
        <w:rPr>
          <w:rFonts w:ascii="Segoe UI" w:hAnsi="Segoe UI" w:cs="Segoe UI"/>
          <w:color w:val="000000"/>
          <w:sz w:val="22"/>
          <w:szCs w:val="22"/>
        </w:rPr>
        <w:t>.</w:t>
      </w:r>
      <w:r w:rsidR="00930653" w:rsidRPr="00F44CD9">
        <w:rPr>
          <w:rFonts w:ascii="Segoe UI" w:hAnsi="Segoe UI" w:cs="Segoe UI"/>
          <w:color w:val="000000"/>
          <w:sz w:val="22"/>
          <w:szCs w:val="22"/>
        </w:rPr>
        <w:tab/>
      </w:r>
      <w:r w:rsidR="00867920">
        <w:rPr>
          <w:rFonts w:ascii="Segoe UI" w:hAnsi="Segoe UI" w:cs="Segoe UI"/>
          <w:color w:val="000000"/>
          <w:sz w:val="22"/>
          <w:szCs w:val="22"/>
        </w:rPr>
        <w:t>C</w:t>
      </w:r>
      <w:r w:rsidRPr="00F44CD9">
        <w:rPr>
          <w:rFonts w:ascii="Segoe UI" w:hAnsi="Segoe UI" w:cs="Segoe UI"/>
          <w:color w:val="000000"/>
          <w:sz w:val="22"/>
          <w:szCs w:val="22"/>
        </w:rPr>
        <w:t xml:space="preserve">onnect the themes and content of reading and audio and visual sources to their experiences and </w:t>
      </w:r>
      <w:r w:rsidR="00867920">
        <w:rPr>
          <w:rFonts w:ascii="Segoe UI" w:hAnsi="Segoe UI" w:cs="Segoe UI"/>
          <w:color w:val="000000"/>
          <w:sz w:val="22"/>
          <w:szCs w:val="22"/>
        </w:rPr>
        <w:tab/>
        <w:t xml:space="preserve">values </w:t>
      </w:r>
      <w:r w:rsidRPr="00F44CD9">
        <w:rPr>
          <w:rFonts w:ascii="Segoe UI" w:hAnsi="Segoe UI" w:cs="Segoe UI"/>
          <w:color w:val="000000"/>
          <w:sz w:val="22"/>
          <w:szCs w:val="22"/>
        </w:rPr>
        <w:t>and effectively express their opinions and attitudes in writing. </w:t>
      </w:r>
      <w:r w:rsidR="00F00479" w:rsidRPr="00F44CD9">
        <w:rPr>
          <w:rFonts w:ascii="Segoe UI" w:hAnsi="Segoe UI" w:cs="Segoe UI"/>
          <w:color w:val="000000"/>
          <w:sz w:val="22"/>
          <w:szCs w:val="22"/>
        </w:rPr>
        <w:br/>
      </w:r>
      <w:r w:rsidRPr="00F44CD9">
        <w:rPr>
          <w:rFonts w:ascii="Segoe UI" w:hAnsi="Segoe UI" w:cs="Segoe UI"/>
          <w:bCs/>
          <w:color w:val="000000"/>
          <w:sz w:val="22"/>
          <w:szCs w:val="22"/>
        </w:rPr>
        <w:t>d</w:t>
      </w:r>
      <w:r w:rsidR="00930653" w:rsidRPr="00F44CD9">
        <w:rPr>
          <w:rFonts w:ascii="Segoe UI" w:hAnsi="Segoe UI" w:cs="Segoe UI"/>
          <w:color w:val="000000"/>
          <w:sz w:val="22"/>
          <w:szCs w:val="22"/>
        </w:rPr>
        <w:t>.</w:t>
      </w:r>
      <w:r w:rsidR="00930653" w:rsidRPr="00F44CD9">
        <w:rPr>
          <w:rFonts w:ascii="Segoe UI" w:hAnsi="Segoe UI" w:cs="Segoe UI"/>
          <w:color w:val="000000"/>
          <w:sz w:val="22"/>
          <w:szCs w:val="22"/>
        </w:rPr>
        <w:tab/>
      </w:r>
      <w:r w:rsidR="00867920">
        <w:rPr>
          <w:rFonts w:ascii="Segoe UI" w:hAnsi="Segoe UI" w:cs="Segoe UI"/>
          <w:color w:val="000000"/>
          <w:sz w:val="22"/>
          <w:szCs w:val="22"/>
        </w:rPr>
        <w:t>A</w:t>
      </w:r>
      <w:r w:rsidRPr="00F44CD9">
        <w:rPr>
          <w:rFonts w:ascii="Segoe UI" w:hAnsi="Segoe UI" w:cs="Segoe UI"/>
          <w:color w:val="000000"/>
          <w:sz w:val="22"/>
          <w:szCs w:val="22"/>
        </w:rPr>
        <w:t xml:space="preserve">nalyze and compare various writing genres and identify their form, purpose, and audience as well as </w:t>
      </w:r>
      <w:r w:rsidRPr="00F44CD9">
        <w:rPr>
          <w:rFonts w:ascii="Segoe UI" w:hAnsi="Segoe UI" w:cs="Segoe UI"/>
          <w:color w:val="000000"/>
          <w:sz w:val="22"/>
          <w:szCs w:val="22"/>
        </w:rPr>
        <w:tab/>
        <w:t>common grammatical structures and vocabulary.</w:t>
      </w:r>
      <w:r w:rsidR="00F00479" w:rsidRPr="00F44CD9">
        <w:rPr>
          <w:rFonts w:ascii="Segoe UI" w:hAnsi="Segoe UI" w:cs="Segoe UI"/>
          <w:color w:val="000000"/>
          <w:sz w:val="22"/>
          <w:szCs w:val="22"/>
        </w:rPr>
        <w:br/>
      </w:r>
      <w:r w:rsidRPr="00F44CD9">
        <w:rPr>
          <w:rFonts w:ascii="Segoe UI" w:hAnsi="Segoe UI" w:cs="Segoe UI"/>
          <w:bCs/>
          <w:color w:val="000000"/>
          <w:sz w:val="22"/>
          <w:szCs w:val="22"/>
        </w:rPr>
        <w:t>e</w:t>
      </w:r>
      <w:r w:rsidR="00930653" w:rsidRPr="00F44CD9">
        <w:rPr>
          <w:rFonts w:ascii="Segoe UI" w:hAnsi="Segoe UI" w:cs="Segoe UI"/>
          <w:color w:val="000000"/>
          <w:sz w:val="22"/>
          <w:szCs w:val="22"/>
        </w:rPr>
        <w:t>.</w:t>
      </w:r>
      <w:r w:rsidR="00930653" w:rsidRPr="00F44CD9">
        <w:rPr>
          <w:rFonts w:ascii="Segoe UI" w:hAnsi="Segoe UI" w:cs="Segoe UI"/>
          <w:color w:val="000000"/>
          <w:sz w:val="22"/>
          <w:szCs w:val="22"/>
        </w:rPr>
        <w:tab/>
      </w:r>
      <w:r w:rsidR="00867920">
        <w:rPr>
          <w:rFonts w:ascii="Segoe UI" w:hAnsi="Segoe UI" w:cs="Segoe UI"/>
          <w:color w:val="000000"/>
          <w:sz w:val="22"/>
          <w:szCs w:val="22"/>
        </w:rPr>
        <w:t>E</w:t>
      </w:r>
      <w:r w:rsidRPr="00F44CD9">
        <w:rPr>
          <w:rFonts w:ascii="Segoe UI" w:hAnsi="Segoe UI" w:cs="Segoe UI"/>
          <w:color w:val="000000"/>
          <w:sz w:val="22"/>
          <w:szCs w:val="22"/>
        </w:rPr>
        <w:t>mploy the writing process to draft, edit, and revise original writing in genres </w:t>
      </w:r>
      <w:r w:rsidRPr="00F44CD9">
        <w:rPr>
          <w:rFonts w:ascii="Segoe UI" w:hAnsi="Segoe UI" w:cs="Segoe UI"/>
          <w:color w:val="000000" w:themeColor="text1"/>
          <w:sz w:val="22"/>
          <w:szCs w:val="22"/>
        </w:rPr>
        <w:t xml:space="preserve">in order to write </w:t>
      </w:r>
      <w:r w:rsidR="00867920">
        <w:rPr>
          <w:rFonts w:ascii="Segoe UI" w:hAnsi="Segoe UI" w:cs="Segoe UI"/>
          <w:color w:val="000000" w:themeColor="text1"/>
          <w:sz w:val="22"/>
          <w:szCs w:val="22"/>
        </w:rPr>
        <w:tab/>
        <w:t xml:space="preserve">effectively in </w:t>
      </w:r>
      <w:r w:rsidRPr="00F44CD9">
        <w:rPr>
          <w:rFonts w:ascii="Segoe UI" w:hAnsi="Segoe UI" w:cs="Segoe UI"/>
          <w:color w:val="000000" w:themeColor="text1"/>
          <w:sz w:val="22"/>
          <w:szCs w:val="22"/>
        </w:rPr>
        <w:t>those discourse communities.</w:t>
      </w:r>
      <w:r w:rsidR="00F00479" w:rsidRPr="00F44CD9">
        <w:rPr>
          <w:rFonts w:ascii="Segoe UI" w:hAnsi="Segoe UI" w:cs="Segoe UI"/>
          <w:color w:val="000000" w:themeColor="text1"/>
          <w:sz w:val="22"/>
          <w:szCs w:val="22"/>
        </w:rPr>
        <w:br/>
      </w:r>
      <w:r w:rsidRPr="00F44CD9">
        <w:rPr>
          <w:rFonts w:ascii="Segoe UI" w:hAnsi="Segoe UI" w:cs="Segoe UI"/>
          <w:bCs/>
          <w:color w:val="000000"/>
          <w:sz w:val="22"/>
          <w:szCs w:val="22"/>
        </w:rPr>
        <w:t>f</w:t>
      </w:r>
      <w:r w:rsidR="00930653" w:rsidRPr="00F44CD9">
        <w:rPr>
          <w:rFonts w:ascii="Segoe UI" w:hAnsi="Segoe UI" w:cs="Segoe UI"/>
          <w:color w:val="000000"/>
          <w:sz w:val="22"/>
          <w:szCs w:val="22"/>
        </w:rPr>
        <w:t>.</w:t>
      </w:r>
      <w:r w:rsidR="00930653" w:rsidRPr="00F44CD9">
        <w:rPr>
          <w:rFonts w:ascii="Segoe UI" w:hAnsi="Segoe UI" w:cs="Segoe UI"/>
          <w:color w:val="000000"/>
          <w:sz w:val="22"/>
          <w:szCs w:val="22"/>
        </w:rPr>
        <w:tab/>
      </w:r>
      <w:r w:rsidR="00867920">
        <w:rPr>
          <w:rFonts w:ascii="Segoe UI" w:hAnsi="Segoe UI" w:cs="Segoe UI"/>
          <w:color w:val="000000"/>
          <w:sz w:val="22"/>
          <w:szCs w:val="22"/>
        </w:rPr>
        <w:t>W</w:t>
      </w:r>
      <w:r w:rsidRPr="00F44CD9">
        <w:rPr>
          <w:rFonts w:ascii="Segoe UI" w:hAnsi="Segoe UI" w:cs="Segoe UI"/>
          <w:color w:val="000000"/>
          <w:sz w:val="22"/>
          <w:szCs w:val="22"/>
        </w:rPr>
        <w:t xml:space="preserve">rite and edit showing level-appropriate knowledge of accurate grammar, sentence structure, and </w:t>
      </w:r>
      <w:r w:rsidR="00867920">
        <w:rPr>
          <w:rFonts w:ascii="Segoe UI" w:hAnsi="Segoe UI" w:cs="Segoe UI"/>
          <w:color w:val="000000"/>
          <w:sz w:val="22"/>
          <w:szCs w:val="22"/>
        </w:rPr>
        <w:tab/>
      </w:r>
      <w:r w:rsidRPr="00F44CD9">
        <w:rPr>
          <w:rFonts w:ascii="Segoe UI" w:hAnsi="Segoe UI" w:cs="Segoe UI"/>
          <w:color w:val="000000"/>
          <w:sz w:val="22"/>
          <w:szCs w:val="22"/>
        </w:rPr>
        <w:t>academic vocabulary.</w:t>
      </w:r>
    </w:p>
    <w:p w14:paraId="492BEA72" w14:textId="089AF951" w:rsidR="003001E4" w:rsidRPr="00F44CD9" w:rsidRDefault="003001E4" w:rsidP="0037671D">
      <w:pPr>
        <w:widowControl/>
        <w:shd w:val="clear" w:color="auto" w:fill="FFFFFF"/>
        <w:tabs>
          <w:tab w:val="left" w:pos="450"/>
          <w:tab w:val="left" w:pos="900"/>
        </w:tabs>
        <w:spacing w:line="220" w:lineRule="exact"/>
        <w:ind w:left="450" w:hanging="810"/>
        <w:rPr>
          <w:rFonts w:ascii="Segoe UI" w:hAnsi="Segoe UI" w:cs="Segoe UI"/>
          <w:color w:val="212121"/>
          <w:sz w:val="22"/>
          <w:szCs w:val="22"/>
        </w:rPr>
      </w:pPr>
      <w:r w:rsidRPr="00F44CD9">
        <w:rPr>
          <w:rFonts w:ascii="Segoe UI" w:hAnsi="Segoe UI" w:cs="Segoe UI"/>
          <w:color w:val="000000"/>
          <w:sz w:val="22"/>
          <w:szCs w:val="22"/>
        </w:rPr>
        <w:tab/>
      </w:r>
      <w:r w:rsidRPr="00F44CD9">
        <w:rPr>
          <w:rFonts w:ascii="Segoe UI" w:hAnsi="Segoe UI" w:cs="Segoe UI"/>
          <w:color w:val="000000" w:themeColor="text1"/>
          <w:sz w:val="22"/>
          <w:szCs w:val="22"/>
        </w:rPr>
        <w:t>g.</w:t>
      </w:r>
      <w:r w:rsidRPr="00F44CD9">
        <w:rPr>
          <w:rFonts w:ascii="Segoe UI" w:hAnsi="Segoe UI" w:cs="Segoe UI"/>
          <w:color w:val="000000" w:themeColor="text1"/>
          <w:sz w:val="22"/>
          <w:szCs w:val="22"/>
        </w:rPr>
        <w:tab/>
      </w:r>
      <w:r w:rsidR="00867920">
        <w:rPr>
          <w:rFonts w:ascii="Segoe UI" w:hAnsi="Segoe UI" w:cs="Segoe UI"/>
          <w:color w:val="000000" w:themeColor="text1"/>
          <w:sz w:val="22"/>
          <w:szCs w:val="22"/>
        </w:rPr>
        <w:t>D</w:t>
      </w:r>
      <w:r w:rsidRPr="00F44CD9">
        <w:rPr>
          <w:rFonts w:ascii="Segoe UI" w:hAnsi="Segoe UI" w:cs="Segoe UI"/>
          <w:color w:val="000000" w:themeColor="text1"/>
          <w:sz w:val="22"/>
          <w:szCs w:val="22"/>
        </w:rPr>
        <w:t xml:space="preserve">emonstrate the ability to use </w:t>
      </w:r>
      <w:r w:rsidR="0012439B" w:rsidRPr="00F44CD9">
        <w:rPr>
          <w:rFonts w:ascii="Segoe UI" w:hAnsi="Segoe UI" w:cs="Segoe UI"/>
          <w:color w:val="000000" w:themeColor="text1"/>
          <w:sz w:val="22"/>
          <w:szCs w:val="22"/>
        </w:rPr>
        <w:t xml:space="preserve">appropriate, intermediate-level </w:t>
      </w:r>
      <w:r w:rsidRPr="00F44CD9">
        <w:rPr>
          <w:rFonts w:ascii="Segoe UI" w:hAnsi="Segoe UI" w:cs="Segoe UI"/>
          <w:color w:val="000000" w:themeColor="text1"/>
          <w:sz w:val="22"/>
          <w:szCs w:val="22"/>
        </w:rPr>
        <w:t xml:space="preserve">spoken English in discussion of topics </w:t>
      </w:r>
      <w:r w:rsidR="00867920">
        <w:rPr>
          <w:rFonts w:ascii="Segoe UI" w:hAnsi="Segoe UI" w:cs="Segoe UI"/>
          <w:color w:val="000000" w:themeColor="text1"/>
          <w:sz w:val="22"/>
          <w:szCs w:val="22"/>
        </w:rPr>
        <w:tab/>
        <w:t xml:space="preserve">and </w:t>
      </w:r>
      <w:r w:rsidRPr="00F44CD9">
        <w:rPr>
          <w:rFonts w:ascii="Segoe UI" w:hAnsi="Segoe UI" w:cs="Segoe UI"/>
          <w:color w:val="000000" w:themeColor="text1"/>
          <w:sz w:val="22"/>
          <w:szCs w:val="22"/>
        </w:rPr>
        <w:t>analysis of source materials in an academic setting</w:t>
      </w:r>
      <w:r w:rsidR="00AE5876" w:rsidRPr="00F44CD9">
        <w:rPr>
          <w:rFonts w:ascii="Segoe UI" w:hAnsi="Segoe UI" w:cs="Segoe UI"/>
          <w:color w:val="000000" w:themeColor="text1"/>
          <w:sz w:val="22"/>
          <w:szCs w:val="22"/>
        </w:rPr>
        <w:t>.</w:t>
      </w:r>
    </w:p>
    <w:p w14:paraId="60061E4C" w14:textId="77777777" w:rsidR="00B36A3F" w:rsidRPr="00F44CD9" w:rsidRDefault="00B36A3F" w:rsidP="0037671D">
      <w:pPr>
        <w:tabs>
          <w:tab w:val="left" w:pos="45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F44CD9">
        <w:rPr>
          <w:rFonts w:ascii="Segoe UI" w:hAnsi="Segoe UI" w:cs="Segoe UI"/>
          <w:sz w:val="22"/>
          <w:szCs w:val="22"/>
        </w:rPr>
        <w:tab/>
      </w:r>
    </w:p>
    <w:p w14:paraId="44EAFD9C" w14:textId="3B23546E" w:rsidR="002F7247" w:rsidRPr="00867920" w:rsidRDefault="004A1C9A" w:rsidP="0037671D">
      <w:pPr>
        <w:tabs>
          <w:tab w:val="left" w:pos="450"/>
        </w:tabs>
        <w:spacing w:line="220" w:lineRule="exact"/>
        <w:rPr>
          <w:rFonts w:ascii="Segoe UI" w:hAnsi="Segoe UI" w:cs="Segoe UI"/>
          <w:b/>
          <w:sz w:val="22"/>
          <w:szCs w:val="22"/>
        </w:rPr>
      </w:pPr>
      <w:r w:rsidRPr="00F44CD9">
        <w:rPr>
          <w:rFonts w:ascii="Segoe UI" w:hAnsi="Segoe UI" w:cs="Segoe UI"/>
          <w:sz w:val="22"/>
          <w:szCs w:val="22"/>
        </w:rPr>
        <w:t>5</w:t>
      </w:r>
      <w:r w:rsidR="000D392A" w:rsidRPr="00F44CD9">
        <w:rPr>
          <w:rFonts w:ascii="Segoe UI" w:hAnsi="Segoe UI" w:cs="Segoe UI"/>
          <w:sz w:val="22"/>
          <w:szCs w:val="22"/>
        </w:rPr>
        <w:t>.</w:t>
      </w:r>
      <w:r w:rsidR="000D392A" w:rsidRPr="00F44CD9">
        <w:rPr>
          <w:rFonts w:ascii="Segoe UI" w:hAnsi="Segoe UI" w:cs="Segoe UI"/>
          <w:sz w:val="22"/>
          <w:szCs w:val="22"/>
        </w:rPr>
        <w:tab/>
      </w:r>
      <w:r w:rsidR="000D392A" w:rsidRPr="00867920">
        <w:rPr>
          <w:rFonts w:ascii="Segoe UI" w:hAnsi="Segoe UI" w:cs="Segoe UI"/>
          <w:b/>
          <w:sz w:val="22"/>
          <w:szCs w:val="22"/>
          <w:u w:val="single"/>
        </w:rPr>
        <w:t>Instructional Facilities</w:t>
      </w:r>
    </w:p>
    <w:p w14:paraId="67444BC2" w14:textId="69713D91" w:rsidR="00030BAD" w:rsidRPr="00F44CD9" w:rsidRDefault="0002424A" w:rsidP="0037671D">
      <w:pPr>
        <w:tabs>
          <w:tab w:val="left" w:pos="0"/>
          <w:tab w:val="left" w:pos="450"/>
          <w:tab w:val="left" w:pos="810"/>
          <w:tab w:val="left" w:pos="1260"/>
          <w:tab w:val="left" w:pos="1620"/>
          <w:tab w:val="left" w:pos="1980"/>
        </w:tabs>
        <w:suppressAutoHyphens/>
        <w:spacing w:line="220" w:lineRule="exact"/>
        <w:ind w:left="810" w:hanging="810"/>
        <w:rPr>
          <w:rFonts w:ascii="Segoe UI" w:hAnsi="Segoe UI" w:cs="Segoe UI"/>
          <w:sz w:val="22"/>
          <w:szCs w:val="22"/>
        </w:rPr>
      </w:pPr>
      <w:r w:rsidRPr="00F44CD9">
        <w:rPr>
          <w:rFonts w:ascii="Segoe UI" w:hAnsi="Segoe UI" w:cs="Segoe UI"/>
          <w:sz w:val="22"/>
          <w:szCs w:val="22"/>
        </w:rPr>
        <w:tab/>
      </w:r>
      <w:r w:rsidR="00030BAD" w:rsidRPr="00F44CD9">
        <w:rPr>
          <w:rFonts w:ascii="Segoe UI" w:hAnsi="Segoe UI" w:cs="Segoe UI"/>
          <w:spacing w:val="-3"/>
          <w:sz w:val="22"/>
          <w:szCs w:val="22"/>
        </w:rPr>
        <w:t xml:space="preserve">Standard </w:t>
      </w:r>
      <w:r w:rsidR="00A02104">
        <w:rPr>
          <w:rFonts w:ascii="Segoe UI" w:hAnsi="Segoe UI" w:cs="Segoe UI"/>
          <w:spacing w:val="-3"/>
          <w:sz w:val="22"/>
          <w:szCs w:val="22"/>
        </w:rPr>
        <w:t>C</w:t>
      </w:r>
      <w:bookmarkStart w:id="1" w:name="_GoBack"/>
      <w:bookmarkEnd w:id="1"/>
      <w:r w:rsidR="00030BAD" w:rsidRPr="00F44CD9">
        <w:rPr>
          <w:rFonts w:ascii="Segoe UI" w:hAnsi="Segoe UI" w:cs="Segoe UI"/>
          <w:spacing w:val="-3"/>
          <w:sz w:val="22"/>
          <w:szCs w:val="22"/>
        </w:rPr>
        <w:t xml:space="preserve">lassroom </w:t>
      </w:r>
    </w:p>
    <w:p w14:paraId="4B94D5A5" w14:textId="77777777" w:rsidR="00DB3635" w:rsidRPr="00F44CD9" w:rsidRDefault="00DB3635" w:rsidP="0037671D">
      <w:pPr>
        <w:tabs>
          <w:tab w:val="left" w:pos="0"/>
          <w:tab w:val="left" w:pos="450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</w:p>
    <w:p w14:paraId="3DEEC669" w14:textId="341D8727" w:rsidR="00E34E76" w:rsidRPr="00F44CD9" w:rsidRDefault="004A1C9A" w:rsidP="0037671D">
      <w:pPr>
        <w:tabs>
          <w:tab w:val="left" w:pos="0"/>
          <w:tab w:val="left" w:pos="450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F44CD9">
        <w:rPr>
          <w:rFonts w:ascii="Segoe UI" w:hAnsi="Segoe UI" w:cs="Segoe UI"/>
          <w:sz w:val="22"/>
          <w:szCs w:val="22"/>
        </w:rPr>
        <w:t>6</w:t>
      </w:r>
      <w:r w:rsidR="000D392A" w:rsidRPr="00F44CD9">
        <w:rPr>
          <w:rFonts w:ascii="Segoe UI" w:hAnsi="Segoe UI" w:cs="Segoe UI"/>
          <w:sz w:val="22"/>
          <w:szCs w:val="22"/>
        </w:rPr>
        <w:t>.</w:t>
      </w:r>
      <w:r w:rsidR="000D392A" w:rsidRPr="00F44CD9">
        <w:rPr>
          <w:rFonts w:ascii="Segoe UI" w:hAnsi="Segoe UI" w:cs="Segoe UI"/>
          <w:sz w:val="22"/>
          <w:szCs w:val="22"/>
        </w:rPr>
        <w:tab/>
      </w:r>
      <w:r w:rsidR="000D392A" w:rsidRPr="00867920">
        <w:rPr>
          <w:rFonts w:ascii="Segoe UI" w:hAnsi="Segoe UI" w:cs="Segoe UI"/>
          <w:b/>
          <w:sz w:val="22"/>
          <w:szCs w:val="22"/>
          <w:u w:val="single"/>
        </w:rPr>
        <w:t>Special Materials Required of Student</w:t>
      </w:r>
    </w:p>
    <w:p w14:paraId="48C9DA01" w14:textId="77777777" w:rsidR="000D392A" w:rsidRPr="00F44CD9" w:rsidRDefault="00331AA5" w:rsidP="0037671D">
      <w:pPr>
        <w:tabs>
          <w:tab w:val="left" w:pos="0"/>
          <w:tab w:val="left" w:pos="450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F44CD9">
        <w:rPr>
          <w:rFonts w:ascii="Segoe UI" w:hAnsi="Segoe UI" w:cs="Segoe UI"/>
          <w:sz w:val="22"/>
          <w:szCs w:val="22"/>
        </w:rPr>
        <w:tab/>
      </w:r>
      <w:r w:rsidR="0002424A" w:rsidRPr="00F44CD9">
        <w:rPr>
          <w:rFonts w:ascii="Segoe UI" w:hAnsi="Segoe UI" w:cs="Segoe UI"/>
          <w:sz w:val="22"/>
          <w:szCs w:val="22"/>
        </w:rPr>
        <w:t>None</w:t>
      </w:r>
    </w:p>
    <w:p w14:paraId="3656B9AB" w14:textId="77777777" w:rsidR="000D392A" w:rsidRPr="00F44CD9" w:rsidRDefault="000D392A" w:rsidP="0037671D">
      <w:pPr>
        <w:tabs>
          <w:tab w:val="left" w:pos="0"/>
          <w:tab w:val="left" w:pos="450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</w:p>
    <w:p w14:paraId="45FB0818" w14:textId="20CBA947" w:rsidR="00E34E76" w:rsidRPr="00867920" w:rsidRDefault="004A1C9A" w:rsidP="0037671D">
      <w:pPr>
        <w:tabs>
          <w:tab w:val="left" w:pos="0"/>
          <w:tab w:val="left" w:pos="450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b/>
          <w:sz w:val="22"/>
          <w:szCs w:val="22"/>
        </w:rPr>
      </w:pPr>
      <w:r w:rsidRPr="00F44CD9">
        <w:rPr>
          <w:rFonts w:ascii="Segoe UI" w:hAnsi="Segoe UI" w:cs="Segoe UI"/>
          <w:sz w:val="22"/>
          <w:szCs w:val="22"/>
        </w:rPr>
        <w:t>7</w:t>
      </w:r>
      <w:r w:rsidR="000D392A" w:rsidRPr="00F44CD9">
        <w:rPr>
          <w:rFonts w:ascii="Segoe UI" w:hAnsi="Segoe UI" w:cs="Segoe UI"/>
          <w:sz w:val="22"/>
          <w:szCs w:val="22"/>
        </w:rPr>
        <w:t>.</w:t>
      </w:r>
      <w:r w:rsidR="000D392A" w:rsidRPr="00F44CD9">
        <w:rPr>
          <w:rFonts w:ascii="Segoe UI" w:hAnsi="Segoe UI" w:cs="Segoe UI"/>
          <w:sz w:val="22"/>
          <w:szCs w:val="22"/>
        </w:rPr>
        <w:tab/>
      </w:r>
      <w:r w:rsidR="000D392A" w:rsidRPr="00867920">
        <w:rPr>
          <w:rFonts w:ascii="Segoe UI" w:hAnsi="Segoe UI" w:cs="Segoe UI"/>
          <w:b/>
          <w:sz w:val="22"/>
          <w:szCs w:val="22"/>
          <w:u w:val="single"/>
        </w:rPr>
        <w:t>Course Content</w:t>
      </w:r>
    </w:p>
    <w:p w14:paraId="51915FA9" w14:textId="77777777" w:rsidR="004B763E" w:rsidRPr="00F44CD9" w:rsidRDefault="000D392A" w:rsidP="0037671D">
      <w:pPr>
        <w:tabs>
          <w:tab w:val="left" w:pos="0"/>
          <w:tab w:val="left" w:pos="450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F44CD9">
        <w:rPr>
          <w:rFonts w:ascii="Segoe UI" w:hAnsi="Segoe UI" w:cs="Segoe UI"/>
          <w:sz w:val="22"/>
          <w:szCs w:val="22"/>
        </w:rPr>
        <w:tab/>
      </w:r>
      <w:r w:rsidR="004B763E" w:rsidRPr="00F44CD9">
        <w:rPr>
          <w:rFonts w:ascii="Segoe UI" w:hAnsi="Segoe UI" w:cs="Segoe UI"/>
          <w:sz w:val="22"/>
          <w:szCs w:val="22"/>
        </w:rPr>
        <w:t>a.</w:t>
      </w:r>
      <w:r w:rsidR="004B763E" w:rsidRPr="00F44CD9">
        <w:rPr>
          <w:rFonts w:ascii="Segoe UI" w:hAnsi="Segoe UI" w:cs="Segoe UI"/>
          <w:sz w:val="22"/>
          <w:szCs w:val="22"/>
        </w:rPr>
        <w:tab/>
        <w:t>Reading</w:t>
      </w:r>
      <w:r w:rsidR="0012439B" w:rsidRPr="00F44CD9">
        <w:rPr>
          <w:rFonts w:ascii="Segoe UI" w:hAnsi="Segoe UI" w:cs="Segoe UI"/>
          <w:sz w:val="22"/>
          <w:szCs w:val="22"/>
        </w:rPr>
        <w:t xml:space="preserve"> and Listening</w:t>
      </w:r>
    </w:p>
    <w:p w14:paraId="5D4AE059" w14:textId="7ABFB535" w:rsidR="006E708E" w:rsidRPr="00F44CD9" w:rsidRDefault="007725BB" w:rsidP="0037671D">
      <w:pPr>
        <w:tabs>
          <w:tab w:val="left" w:pos="0"/>
          <w:tab w:val="left" w:pos="450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F44CD9">
        <w:rPr>
          <w:rFonts w:ascii="Segoe UI" w:hAnsi="Segoe UI" w:cs="Segoe UI"/>
          <w:sz w:val="22"/>
          <w:szCs w:val="22"/>
        </w:rPr>
        <w:tab/>
      </w:r>
      <w:r w:rsidRPr="00F44CD9">
        <w:rPr>
          <w:rFonts w:ascii="Segoe UI" w:hAnsi="Segoe UI" w:cs="Segoe UI"/>
          <w:sz w:val="22"/>
          <w:szCs w:val="22"/>
        </w:rPr>
        <w:tab/>
        <w:t>1.</w:t>
      </w:r>
      <w:r w:rsidR="004B763E" w:rsidRPr="00F44CD9">
        <w:rPr>
          <w:rFonts w:ascii="Segoe UI" w:hAnsi="Segoe UI" w:cs="Segoe UI"/>
          <w:sz w:val="22"/>
          <w:szCs w:val="22"/>
        </w:rPr>
        <w:tab/>
        <w:t>Intermediate-le</w:t>
      </w:r>
      <w:r w:rsidR="0012439B" w:rsidRPr="00F44CD9">
        <w:rPr>
          <w:rFonts w:ascii="Segoe UI" w:hAnsi="Segoe UI" w:cs="Segoe UI"/>
          <w:sz w:val="22"/>
          <w:szCs w:val="22"/>
        </w:rPr>
        <w:t>vel fiction and nonfiction resources</w:t>
      </w:r>
      <w:r w:rsidR="004B763E" w:rsidRPr="00F44CD9">
        <w:rPr>
          <w:rFonts w:ascii="Segoe UI" w:hAnsi="Segoe UI" w:cs="Segoe UI"/>
          <w:sz w:val="22"/>
          <w:szCs w:val="22"/>
        </w:rPr>
        <w:t xml:space="preserve"> to include </w:t>
      </w:r>
      <w:r w:rsidR="0012439B" w:rsidRPr="00F44CD9">
        <w:rPr>
          <w:rFonts w:ascii="Segoe UI" w:hAnsi="Segoe UI" w:cs="Segoe UI"/>
          <w:sz w:val="22"/>
          <w:szCs w:val="22"/>
        </w:rPr>
        <w:t xml:space="preserve">adapted readings and audio-visual </w:t>
      </w:r>
      <w:r w:rsidR="00867920">
        <w:rPr>
          <w:rFonts w:ascii="Segoe UI" w:hAnsi="Segoe UI" w:cs="Segoe UI"/>
          <w:sz w:val="22"/>
          <w:szCs w:val="22"/>
        </w:rPr>
        <w:tab/>
      </w:r>
      <w:r w:rsidR="0012439B" w:rsidRPr="00F44CD9">
        <w:rPr>
          <w:rFonts w:ascii="Segoe UI" w:hAnsi="Segoe UI" w:cs="Segoe UI"/>
          <w:sz w:val="22"/>
          <w:szCs w:val="22"/>
        </w:rPr>
        <w:t xml:space="preserve">material </w:t>
      </w:r>
      <w:r w:rsidR="0012439B" w:rsidRPr="00F44CD9">
        <w:rPr>
          <w:rFonts w:ascii="Segoe UI" w:hAnsi="Segoe UI" w:cs="Segoe UI"/>
          <w:sz w:val="22"/>
          <w:szCs w:val="22"/>
        </w:rPr>
        <w:tab/>
      </w:r>
      <w:r w:rsidR="00D93DF7" w:rsidRPr="00F44CD9">
        <w:rPr>
          <w:rFonts w:ascii="Segoe UI" w:hAnsi="Segoe UI" w:cs="Segoe UI"/>
          <w:sz w:val="22"/>
          <w:szCs w:val="22"/>
        </w:rPr>
        <w:t xml:space="preserve">from </w:t>
      </w:r>
      <w:r w:rsidR="0012439B" w:rsidRPr="00F44CD9">
        <w:rPr>
          <w:rFonts w:ascii="Segoe UI" w:hAnsi="Segoe UI" w:cs="Segoe UI"/>
          <w:sz w:val="22"/>
          <w:szCs w:val="22"/>
        </w:rPr>
        <w:t xml:space="preserve">a variety of genres both academic and non-academic. Examples of materials </w:t>
      </w:r>
      <w:r w:rsidR="00867920">
        <w:rPr>
          <w:rFonts w:ascii="Segoe UI" w:hAnsi="Segoe UI" w:cs="Segoe UI"/>
          <w:sz w:val="22"/>
          <w:szCs w:val="22"/>
        </w:rPr>
        <w:tab/>
      </w:r>
      <w:r w:rsidR="0012439B" w:rsidRPr="00F44CD9">
        <w:rPr>
          <w:rFonts w:ascii="Segoe UI" w:hAnsi="Segoe UI" w:cs="Segoe UI"/>
          <w:sz w:val="22"/>
          <w:szCs w:val="22"/>
        </w:rPr>
        <w:t xml:space="preserve">include news articles, </w:t>
      </w:r>
      <w:r w:rsidR="0012439B" w:rsidRPr="00F44CD9">
        <w:rPr>
          <w:rFonts w:ascii="Segoe UI" w:hAnsi="Segoe UI" w:cs="Segoe UI"/>
          <w:sz w:val="22"/>
          <w:szCs w:val="22"/>
        </w:rPr>
        <w:tab/>
        <w:t xml:space="preserve">novels, </w:t>
      </w:r>
      <w:r w:rsidR="006E708E" w:rsidRPr="00F44CD9">
        <w:rPr>
          <w:rFonts w:ascii="Segoe UI" w:hAnsi="Segoe UI" w:cs="Segoe UI"/>
          <w:sz w:val="22"/>
          <w:szCs w:val="22"/>
        </w:rPr>
        <w:t xml:space="preserve">op-eds, </w:t>
      </w:r>
      <w:r w:rsidR="0012439B" w:rsidRPr="00F44CD9">
        <w:rPr>
          <w:rFonts w:ascii="Segoe UI" w:hAnsi="Segoe UI" w:cs="Segoe UI"/>
          <w:sz w:val="22"/>
          <w:szCs w:val="22"/>
        </w:rPr>
        <w:t>blogs, and videos.</w:t>
      </w:r>
    </w:p>
    <w:p w14:paraId="7A1BD322" w14:textId="43EBC41A" w:rsidR="004B763E" w:rsidRPr="00867920" w:rsidRDefault="007725BB" w:rsidP="0037671D">
      <w:pPr>
        <w:tabs>
          <w:tab w:val="left" w:pos="0"/>
          <w:tab w:val="left" w:pos="450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F44CD9">
        <w:rPr>
          <w:rFonts w:ascii="Segoe UI" w:hAnsi="Segoe UI" w:cs="Segoe UI"/>
          <w:sz w:val="22"/>
          <w:szCs w:val="22"/>
        </w:rPr>
        <w:tab/>
      </w:r>
      <w:r w:rsidRPr="00F44CD9">
        <w:rPr>
          <w:rFonts w:ascii="Segoe UI" w:hAnsi="Segoe UI" w:cs="Segoe UI"/>
          <w:sz w:val="22"/>
          <w:szCs w:val="22"/>
        </w:rPr>
        <w:tab/>
        <w:t>2.</w:t>
      </w:r>
      <w:r w:rsidR="006E708E" w:rsidRPr="00F44CD9">
        <w:rPr>
          <w:rFonts w:ascii="Segoe UI" w:hAnsi="Segoe UI" w:cs="Segoe UI"/>
          <w:sz w:val="22"/>
          <w:szCs w:val="22"/>
        </w:rPr>
        <w:tab/>
        <w:t xml:space="preserve">Intermediate </w:t>
      </w:r>
      <w:proofErr w:type="gramStart"/>
      <w:r w:rsidR="006E708E" w:rsidRPr="00F44CD9">
        <w:rPr>
          <w:rFonts w:ascii="Segoe UI" w:hAnsi="Segoe UI" w:cs="Segoe UI"/>
          <w:sz w:val="22"/>
          <w:szCs w:val="22"/>
        </w:rPr>
        <w:t>culturally-appropriate</w:t>
      </w:r>
      <w:proofErr w:type="gramEnd"/>
      <w:r w:rsidR="006E708E" w:rsidRPr="00F44CD9">
        <w:rPr>
          <w:rFonts w:ascii="Segoe UI" w:hAnsi="Segoe UI" w:cs="Segoe UI"/>
          <w:sz w:val="22"/>
          <w:szCs w:val="22"/>
        </w:rPr>
        <w:t xml:space="preserve"> communication skills for in-class and online discussion of </w:t>
      </w:r>
      <w:r w:rsidR="00867920">
        <w:rPr>
          <w:rFonts w:ascii="Segoe UI" w:hAnsi="Segoe UI" w:cs="Segoe UI"/>
          <w:sz w:val="22"/>
          <w:szCs w:val="22"/>
        </w:rPr>
        <w:tab/>
      </w:r>
      <w:r w:rsidR="006E708E" w:rsidRPr="00F44CD9">
        <w:rPr>
          <w:rFonts w:ascii="Segoe UI" w:hAnsi="Segoe UI" w:cs="Segoe UI"/>
          <w:sz w:val="22"/>
          <w:szCs w:val="22"/>
        </w:rPr>
        <w:t xml:space="preserve">source </w:t>
      </w:r>
      <w:r w:rsidR="006E708E" w:rsidRPr="00F44CD9">
        <w:rPr>
          <w:rFonts w:ascii="Segoe UI" w:hAnsi="Segoe UI" w:cs="Segoe UI"/>
          <w:sz w:val="22"/>
          <w:szCs w:val="22"/>
        </w:rPr>
        <w:tab/>
        <w:t>material and genre analysis</w:t>
      </w:r>
      <w:r w:rsidRPr="00F44CD9">
        <w:rPr>
          <w:rFonts w:ascii="Segoe UI" w:hAnsi="Segoe UI" w:cs="Segoe UI"/>
          <w:sz w:val="22"/>
          <w:szCs w:val="22"/>
        </w:rPr>
        <w:br/>
      </w:r>
      <w:r w:rsidR="006E708E" w:rsidRPr="00F44CD9">
        <w:rPr>
          <w:rFonts w:ascii="Segoe UI" w:hAnsi="Segoe UI" w:cs="Segoe UI"/>
          <w:sz w:val="22"/>
          <w:szCs w:val="22"/>
        </w:rPr>
        <w:lastRenderedPageBreak/>
        <w:t>3</w:t>
      </w:r>
      <w:r w:rsidRPr="00F44CD9">
        <w:rPr>
          <w:rFonts w:ascii="Segoe UI" w:hAnsi="Segoe UI" w:cs="Segoe UI"/>
          <w:sz w:val="22"/>
          <w:szCs w:val="22"/>
        </w:rPr>
        <w:t>.</w:t>
      </w:r>
      <w:r w:rsidR="004B763E" w:rsidRPr="00F44CD9">
        <w:rPr>
          <w:rFonts w:ascii="Segoe UI" w:hAnsi="Segoe UI" w:cs="Segoe UI"/>
          <w:sz w:val="22"/>
          <w:szCs w:val="22"/>
        </w:rPr>
        <w:tab/>
      </w:r>
      <w:r w:rsidR="00155569" w:rsidRPr="00867920">
        <w:rPr>
          <w:rStyle w:val="GCOUTLINE2"/>
          <w:rFonts w:ascii="Segoe UI" w:hAnsi="Segoe UI" w:cs="Segoe UI"/>
          <w:sz w:val="22"/>
          <w:szCs w:val="22"/>
        </w:rPr>
        <w:t>Reading and listening strategies for</w:t>
      </w:r>
      <w:r w:rsidR="004B763E" w:rsidRPr="00867920">
        <w:rPr>
          <w:rStyle w:val="GCOUTLINE2"/>
          <w:rFonts w:ascii="Segoe UI" w:hAnsi="Segoe UI" w:cs="Segoe UI"/>
          <w:sz w:val="22"/>
          <w:szCs w:val="22"/>
        </w:rPr>
        <w:t xml:space="preserve"> literal comprehension and critical reading </w:t>
      </w:r>
      <w:r w:rsidR="006E708E" w:rsidRPr="00867920">
        <w:rPr>
          <w:rStyle w:val="GCOUTLINE2"/>
          <w:rFonts w:ascii="Segoe UI" w:hAnsi="Segoe UI" w:cs="Segoe UI"/>
          <w:sz w:val="22"/>
          <w:szCs w:val="22"/>
        </w:rPr>
        <w:t xml:space="preserve">and listening in </w:t>
      </w:r>
      <w:r w:rsidR="004B763E" w:rsidRPr="00867920">
        <w:rPr>
          <w:rStyle w:val="GCOUTLINE2"/>
          <w:rFonts w:ascii="Segoe UI" w:hAnsi="Segoe UI" w:cs="Segoe UI"/>
          <w:sz w:val="22"/>
          <w:szCs w:val="22"/>
        </w:rPr>
        <w:t xml:space="preserve">a </w:t>
      </w:r>
      <w:r w:rsidR="00867920" w:rsidRPr="00867920">
        <w:rPr>
          <w:rStyle w:val="GCOUTLINE2"/>
          <w:rFonts w:ascii="Segoe UI" w:hAnsi="Segoe UI" w:cs="Segoe UI"/>
          <w:sz w:val="22"/>
          <w:szCs w:val="22"/>
        </w:rPr>
        <w:tab/>
      </w:r>
      <w:r w:rsidR="004B763E" w:rsidRPr="00867920">
        <w:rPr>
          <w:rStyle w:val="GCOUTLINE2"/>
          <w:rFonts w:ascii="Segoe UI" w:hAnsi="Segoe UI" w:cs="Segoe UI"/>
          <w:sz w:val="22"/>
          <w:szCs w:val="22"/>
        </w:rPr>
        <w:t xml:space="preserve">variety of genres used as the </w:t>
      </w:r>
      <w:r w:rsidR="00BB62AA" w:rsidRPr="00867920">
        <w:rPr>
          <w:rStyle w:val="GCOUTLINE2"/>
          <w:rFonts w:ascii="Segoe UI" w:hAnsi="Segoe UI" w:cs="Segoe UI"/>
          <w:sz w:val="22"/>
          <w:szCs w:val="22"/>
        </w:rPr>
        <w:t>bases</w:t>
      </w:r>
      <w:r w:rsidR="004B763E" w:rsidRPr="00867920">
        <w:rPr>
          <w:rStyle w:val="GCOUTLINE2"/>
          <w:rFonts w:ascii="Segoe UI" w:hAnsi="Segoe UI" w:cs="Segoe UI"/>
          <w:sz w:val="22"/>
          <w:szCs w:val="22"/>
        </w:rPr>
        <w:t xml:space="preserve"> for writing </w:t>
      </w:r>
      <w:r w:rsidR="006E708E" w:rsidRPr="00867920">
        <w:rPr>
          <w:rStyle w:val="GCOUTLINE2"/>
          <w:rFonts w:ascii="Segoe UI" w:hAnsi="Segoe UI" w:cs="Segoe UI"/>
          <w:sz w:val="22"/>
          <w:szCs w:val="22"/>
        </w:rPr>
        <w:t xml:space="preserve">and speaking </w:t>
      </w:r>
      <w:r w:rsidR="004B763E" w:rsidRPr="00867920">
        <w:rPr>
          <w:rStyle w:val="GCOUTLINE2"/>
          <w:rFonts w:ascii="Segoe UI" w:hAnsi="Segoe UI" w:cs="Segoe UI"/>
          <w:sz w:val="22"/>
          <w:szCs w:val="22"/>
        </w:rPr>
        <w:t>assignments</w:t>
      </w:r>
    </w:p>
    <w:p w14:paraId="58DEF99A" w14:textId="472A6FDC" w:rsidR="004B763E" w:rsidRPr="00867920" w:rsidRDefault="007725BB" w:rsidP="0037671D">
      <w:pPr>
        <w:tabs>
          <w:tab w:val="left" w:pos="0"/>
          <w:tab w:val="left" w:pos="450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867920">
        <w:rPr>
          <w:rFonts w:ascii="Segoe UI" w:hAnsi="Segoe UI" w:cs="Segoe UI"/>
          <w:sz w:val="22"/>
          <w:szCs w:val="22"/>
        </w:rPr>
        <w:tab/>
      </w:r>
      <w:r w:rsidRPr="00867920">
        <w:rPr>
          <w:rFonts w:ascii="Segoe UI" w:hAnsi="Segoe UI" w:cs="Segoe UI"/>
          <w:sz w:val="22"/>
          <w:szCs w:val="22"/>
        </w:rPr>
        <w:tab/>
      </w:r>
      <w:r w:rsidRPr="00867920">
        <w:rPr>
          <w:rFonts w:ascii="Segoe UI" w:hAnsi="Segoe UI" w:cs="Segoe UI"/>
          <w:sz w:val="22"/>
          <w:szCs w:val="22"/>
        </w:rPr>
        <w:tab/>
        <w:t>a</w:t>
      </w:r>
      <w:r w:rsidR="004D3891" w:rsidRPr="00867920">
        <w:rPr>
          <w:rFonts w:ascii="Segoe UI" w:hAnsi="Segoe UI" w:cs="Segoe UI"/>
          <w:sz w:val="22"/>
          <w:szCs w:val="22"/>
        </w:rPr>
        <w:t>)</w:t>
      </w:r>
      <w:r w:rsidR="004B763E" w:rsidRPr="00867920">
        <w:rPr>
          <w:rFonts w:ascii="Segoe UI" w:hAnsi="Segoe UI" w:cs="Segoe UI"/>
          <w:sz w:val="22"/>
          <w:szCs w:val="22"/>
        </w:rPr>
        <w:tab/>
        <w:t>Pre-reading</w:t>
      </w:r>
      <w:r w:rsidR="006E708E" w:rsidRPr="00867920">
        <w:rPr>
          <w:rFonts w:ascii="Segoe UI" w:hAnsi="Segoe UI" w:cs="Segoe UI"/>
          <w:sz w:val="22"/>
          <w:szCs w:val="22"/>
        </w:rPr>
        <w:t xml:space="preserve"> and pre-listening </w:t>
      </w:r>
      <w:r w:rsidR="00ED0B4F" w:rsidRPr="00867920">
        <w:rPr>
          <w:rFonts w:ascii="Segoe UI" w:hAnsi="Segoe UI" w:cs="Segoe UI"/>
          <w:sz w:val="22"/>
          <w:szCs w:val="22"/>
        </w:rPr>
        <w:t xml:space="preserve">strategies </w:t>
      </w:r>
      <w:r w:rsidRPr="00867920">
        <w:rPr>
          <w:rFonts w:ascii="Segoe UI" w:hAnsi="Segoe UI" w:cs="Segoe UI"/>
          <w:sz w:val="22"/>
          <w:szCs w:val="22"/>
        </w:rPr>
        <w:br/>
      </w:r>
      <w:r w:rsidRPr="00867920">
        <w:rPr>
          <w:rFonts w:ascii="Segoe UI" w:hAnsi="Segoe UI" w:cs="Segoe UI"/>
          <w:sz w:val="22"/>
          <w:szCs w:val="22"/>
        </w:rPr>
        <w:tab/>
        <w:t>b</w:t>
      </w:r>
      <w:r w:rsidR="004D3891" w:rsidRPr="00867920">
        <w:rPr>
          <w:rFonts w:ascii="Segoe UI" w:hAnsi="Segoe UI" w:cs="Segoe UI"/>
          <w:sz w:val="22"/>
          <w:szCs w:val="22"/>
        </w:rPr>
        <w:t>)</w:t>
      </w:r>
      <w:r w:rsidR="004B763E" w:rsidRPr="00867920">
        <w:rPr>
          <w:rFonts w:ascii="Segoe UI" w:hAnsi="Segoe UI" w:cs="Segoe UI"/>
          <w:sz w:val="22"/>
          <w:szCs w:val="22"/>
        </w:rPr>
        <w:tab/>
      </w:r>
      <w:r w:rsidR="00133F85" w:rsidRPr="00867920">
        <w:rPr>
          <w:rFonts w:ascii="Segoe UI" w:hAnsi="Segoe UI" w:cs="Segoe UI"/>
          <w:sz w:val="22"/>
          <w:szCs w:val="22"/>
        </w:rPr>
        <w:t>M</w:t>
      </w:r>
      <w:r w:rsidR="004B763E" w:rsidRPr="00867920">
        <w:rPr>
          <w:rFonts w:ascii="Segoe UI" w:hAnsi="Segoe UI" w:cs="Segoe UI"/>
          <w:sz w:val="22"/>
          <w:szCs w:val="22"/>
        </w:rPr>
        <w:t>ain ideas and supporting details</w:t>
      </w:r>
    </w:p>
    <w:p w14:paraId="4362DC0F" w14:textId="1EEDB156" w:rsidR="004B763E" w:rsidRPr="00867920" w:rsidRDefault="004B763E" w:rsidP="0037671D">
      <w:pPr>
        <w:tabs>
          <w:tab w:val="left" w:pos="0"/>
          <w:tab w:val="left" w:pos="450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867920">
        <w:rPr>
          <w:rFonts w:ascii="Segoe UI" w:hAnsi="Segoe UI" w:cs="Segoe UI"/>
          <w:sz w:val="22"/>
          <w:szCs w:val="22"/>
        </w:rPr>
        <w:tab/>
      </w:r>
      <w:r w:rsidRPr="00867920">
        <w:rPr>
          <w:rFonts w:ascii="Segoe UI" w:hAnsi="Segoe UI" w:cs="Segoe UI"/>
          <w:sz w:val="22"/>
          <w:szCs w:val="22"/>
        </w:rPr>
        <w:tab/>
      </w:r>
      <w:r w:rsidR="007725BB" w:rsidRPr="00867920">
        <w:rPr>
          <w:rFonts w:ascii="Segoe UI" w:hAnsi="Segoe UI" w:cs="Segoe UI"/>
          <w:sz w:val="22"/>
          <w:szCs w:val="22"/>
        </w:rPr>
        <w:tab/>
      </w:r>
      <w:r w:rsidR="006370CA" w:rsidRPr="00867920">
        <w:rPr>
          <w:rFonts w:ascii="Segoe UI" w:hAnsi="Segoe UI" w:cs="Segoe UI"/>
          <w:sz w:val="22"/>
          <w:szCs w:val="22"/>
        </w:rPr>
        <w:t>c</w:t>
      </w:r>
      <w:r w:rsidR="004D3891" w:rsidRPr="00867920">
        <w:rPr>
          <w:rFonts w:ascii="Segoe UI" w:hAnsi="Segoe UI" w:cs="Segoe UI"/>
          <w:sz w:val="22"/>
          <w:szCs w:val="22"/>
        </w:rPr>
        <w:t>)</w:t>
      </w:r>
      <w:r w:rsidRPr="00867920">
        <w:rPr>
          <w:rFonts w:ascii="Segoe UI" w:hAnsi="Segoe UI" w:cs="Segoe UI"/>
          <w:sz w:val="22"/>
          <w:szCs w:val="22"/>
        </w:rPr>
        <w:tab/>
      </w:r>
      <w:r w:rsidR="00202C6D" w:rsidRPr="00867920">
        <w:rPr>
          <w:rFonts w:ascii="Segoe UI" w:hAnsi="Segoe UI" w:cs="Segoe UI"/>
          <w:sz w:val="22"/>
          <w:szCs w:val="22"/>
        </w:rPr>
        <w:t xml:space="preserve">Genre features of written and audio-visual resources to </w:t>
      </w:r>
      <w:proofErr w:type="gramStart"/>
      <w:r w:rsidR="00202C6D" w:rsidRPr="00867920">
        <w:rPr>
          <w:rFonts w:ascii="Segoe UI" w:hAnsi="Segoe UI" w:cs="Segoe UI"/>
          <w:sz w:val="22"/>
          <w:szCs w:val="22"/>
        </w:rPr>
        <w:t>include:</w:t>
      </w:r>
      <w:proofErr w:type="gramEnd"/>
      <w:r w:rsidR="00202C6D" w:rsidRPr="00867920">
        <w:rPr>
          <w:rFonts w:ascii="Segoe UI" w:hAnsi="Segoe UI" w:cs="Segoe UI"/>
          <w:sz w:val="22"/>
          <w:szCs w:val="22"/>
        </w:rPr>
        <w:t xml:space="preserve"> purpose, audience, </w:t>
      </w:r>
      <w:r w:rsidR="003D5388" w:rsidRPr="00867920">
        <w:rPr>
          <w:rFonts w:ascii="Segoe UI" w:hAnsi="Segoe UI" w:cs="Segoe UI"/>
          <w:sz w:val="22"/>
          <w:szCs w:val="22"/>
        </w:rPr>
        <w:t>content</w:t>
      </w:r>
      <w:r w:rsidR="00202C6D" w:rsidRPr="00867920">
        <w:rPr>
          <w:rFonts w:ascii="Segoe UI" w:hAnsi="Segoe UI" w:cs="Segoe UI"/>
          <w:sz w:val="22"/>
          <w:szCs w:val="22"/>
        </w:rPr>
        <w:t xml:space="preserve">, </w:t>
      </w:r>
      <w:r w:rsidR="00867920" w:rsidRPr="00867920">
        <w:rPr>
          <w:rFonts w:ascii="Segoe UI" w:hAnsi="Segoe UI" w:cs="Segoe UI"/>
          <w:sz w:val="22"/>
          <w:szCs w:val="22"/>
        </w:rPr>
        <w:tab/>
      </w:r>
      <w:r w:rsidR="00867920" w:rsidRPr="00867920">
        <w:rPr>
          <w:rFonts w:ascii="Segoe UI" w:hAnsi="Segoe UI" w:cs="Segoe UI"/>
          <w:sz w:val="22"/>
          <w:szCs w:val="22"/>
        </w:rPr>
        <w:tab/>
      </w:r>
      <w:r w:rsidR="00202C6D" w:rsidRPr="00867920">
        <w:rPr>
          <w:rFonts w:ascii="Segoe UI" w:hAnsi="Segoe UI" w:cs="Segoe UI"/>
          <w:sz w:val="22"/>
          <w:szCs w:val="22"/>
        </w:rPr>
        <w:t xml:space="preserve">register, format, and </w:t>
      </w:r>
      <w:proofErr w:type="spellStart"/>
      <w:r w:rsidR="00202C6D" w:rsidRPr="00867920">
        <w:rPr>
          <w:rFonts w:ascii="Segoe UI" w:hAnsi="Segoe UI" w:cs="Segoe UI"/>
          <w:sz w:val="22"/>
          <w:szCs w:val="22"/>
        </w:rPr>
        <w:t>lexico</w:t>
      </w:r>
      <w:proofErr w:type="spellEnd"/>
      <w:r w:rsidR="00202C6D" w:rsidRPr="00867920">
        <w:rPr>
          <w:rFonts w:ascii="Segoe UI" w:hAnsi="Segoe UI" w:cs="Segoe UI"/>
          <w:sz w:val="22"/>
          <w:szCs w:val="22"/>
        </w:rPr>
        <w:t>-grammatical features</w:t>
      </w:r>
    </w:p>
    <w:p w14:paraId="5B3E179B" w14:textId="77777777" w:rsidR="006E708E" w:rsidRPr="00867920" w:rsidRDefault="007725BB" w:rsidP="0037671D">
      <w:pPr>
        <w:tabs>
          <w:tab w:val="left" w:pos="0"/>
          <w:tab w:val="left" w:pos="450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867920">
        <w:rPr>
          <w:rFonts w:ascii="Segoe UI" w:hAnsi="Segoe UI" w:cs="Segoe UI"/>
          <w:sz w:val="22"/>
          <w:szCs w:val="22"/>
        </w:rPr>
        <w:tab/>
      </w:r>
      <w:r w:rsidRPr="00867920">
        <w:rPr>
          <w:rFonts w:ascii="Segoe UI" w:hAnsi="Segoe UI" w:cs="Segoe UI"/>
          <w:sz w:val="22"/>
          <w:szCs w:val="22"/>
        </w:rPr>
        <w:tab/>
      </w:r>
      <w:r w:rsidRPr="00867920">
        <w:rPr>
          <w:rFonts w:ascii="Segoe UI" w:hAnsi="Segoe UI" w:cs="Segoe UI"/>
          <w:sz w:val="22"/>
          <w:szCs w:val="22"/>
        </w:rPr>
        <w:tab/>
      </w:r>
      <w:r w:rsidR="006370CA" w:rsidRPr="00867920">
        <w:rPr>
          <w:rFonts w:ascii="Segoe UI" w:hAnsi="Segoe UI" w:cs="Segoe UI"/>
          <w:sz w:val="22"/>
          <w:szCs w:val="22"/>
        </w:rPr>
        <w:t>d</w:t>
      </w:r>
      <w:r w:rsidR="004D3891" w:rsidRPr="00867920">
        <w:rPr>
          <w:rFonts w:ascii="Segoe UI" w:hAnsi="Segoe UI" w:cs="Segoe UI"/>
          <w:sz w:val="22"/>
          <w:szCs w:val="22"/>
        </w:rPr>
        <w:t>)</w:t>
      </w:r>
      <w:r w:rsidR="004B763E" w:rsidRPr="00867920">
        <w:rPr>
          <w:rFonts w:ascii="Segoe UI" w:hAnsi="Segoe UI" w:cs="Segoe UI"/>
          <w:sz w:val="22"/>
          <w:szCs w:val="22"/>
        </w:rPr>
        <w:tab/>
        <w:t xml:space="preserve">Inferencing  </w:t>
      </w:r>
    </w:p>
    <w:p w14:paraId="6D3E2BA0" w14:textId="42121FF7" w:rsidR="006E708E" w:rsidRPr="00867920" w:rsidRDefault="007725BB" w:rsidP="0037671D">
      <w:pPr>
        <w:tabs>
          <w:tab w:val="left" w:pos="0"/>
          <w:tab w:val="left" w:pos="450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867920">
        <w:rPr>
          <w:rFonts w:ascii="Segoe UI" w:hAnsi="Segoe UI" w:cs="Segoe UI"/>
          <w:sz w:val="22"/>
          <w:szCs w:val="22"/>
        </w:rPr>
        <w:tab/>
      </w:r>
      <w:r w:rsidRPr="00867920">
        <w:rPr>
          <w:rFonts w:ascii="Segoe UI" w:hAnsi="Segoe UI" w:cs="Segoe UI"/>
          <w:sz w:val="22"/>
          <w:szCs w:val="22"/>
        </w:rPr>
        <w:tab/>
      </w:r>
      <w:r w:rsidRPr="00867920">
        <w:rPr>
          <w:rFonts w:ascii="Segoe UI" w:hAnsi="Segoe UI" w:cs="Segoe UI"/>
          <w:sz w:val="22"/>
          <w:szCs w:val="22"/>
        </w:rPr>
        <w:tab/>
        <w:t>e</w:t>
      </w:r>
      <w:r w:rsidR="004D3891" w:rsidRPr="00867920">
        <w:rPr>
          <w:rFonts w:ascii="Segoe UI" w:hAnsi="Segoe UI" w:cs="Segoe UI"/>
          <w:sz w:val="22"/>
          <w:szCs w:val="22"/>
        </w:rPr>
        <w:t>)</w:t>
      </w:r>
      <w:r w:rsidRPr="00867920">
        <w:rPr>
          <w:rFonts w:ascii="Segoe UI" w:hAnsi="Segoe UI" w:cs="Segoe UI"/>
          <w:sz w:val="22"/>
          <w:szCs w:val="22"/>
        </w:rPr>
        <w:tab/>
        <w:t>Note taking</w:t>
      </w:r>
      <w:r w:rsidRPr="00867920">
        <w:rPr>
          <w:rFonts w:ascii="Segoe UI" w:hAnsi="Segoe UI" w:cs="Segoe UI"/>
          <w:sz w:val="22"/>
          <w:szCs w:val="22"/>
        </w:rPr>
        <w:br/>
      </w:r>
      <w:r w:rsidRPr="00867920">
        <w:rPr>
          <w:rFonts w:ascii="Segoe UI" w:hAnsi="Segoe UI" w:cs="Segoe UI"/>
          <w:sz w:val="22"/>
          <w:szCs w:val="22"/>
        </w:rPr>
        <w:tab/>
        <w:t>f</w:t>
      </w:r>
      <w:r w:rsidR="004D3891" w:rsidRPr="00867920">
        <w:rPr>
          <w:rFonts w:ascii="Segoe UI" w:hAnsi="Segoe UI" w:cs="Segoe UI"/>
          <w:sz w:val="22"/>
          <w:szCs w:val="22"/>
        </w:rPr>
        <w:t>)</w:t>
      </w:r>
      <w:r w:rsidR="006E708E" w:rsidRPr="00867920">
        <w:rPr>
          <w:rFonts w:ascii="Segoe UI" w:hAnsi="Segoe UI" w:cs="Segoe UI"/>
          <w:sz w:val="22"/>
          <w:szCs w:val="22"/>
        </w:rPr>
        <w:tab/>
        <w:t>Outlining</w:t>
      </w:r>
      <w:r w:rsidRPr="00867920">
        <w:rPr>
          <w:rFonts w:ascii="Segoe UI" w:hAnsi="Segoe UI" w:cs="Segoe UI"/>
          <w:sz w:val="22"/>
          <w:szCs w:val="22"/>
        </w:rPr>
        <w:br/>
      </w:r>
      <w:r w:rsidRPr="00867920">
        <w:rPr>
          <w:rFonts w:ascii="Segoe UI" w:hAnsi="Segoe UI" w:cs="Segoe UI"/>
          <w:sz w:val="22"/>
          <w:szCs w:val="22"/>
        </w:rPr>
        <w:tab/>
      </w:r>
      <w:r w:rsidR="006370CA" w:rsidRPr="00867920">
        <w:rPr>
          <w:rFonts w:ascii="Segoe UI" w:hAnsi="Segoe UI" w:cs="Segoe UI"/>
          <w:sz w:val="22"/>
          <w:szCs w:val="22"/>
        </w:rPr>
        <w:t>g</w:t>
      </w:r>
      <w:r w:rsidR="004D3891" w:rsidRPr="00867920">
        <w:rPr>
          <w:rFonts w:ascii="Segoe UI" w:hAnsi="Segoe UI" w:cs="Segoe UI"/>
          <w:sz w:val="22"/>
          <w:szCs w:val="22"/>
        </w:rPr>
        <w:t>)</w:t>
      </w:r>
      <w:r w:rsidR="004B763E" w:rsidRPr="00867920">
        <w:rPr>
          <w:rFonts w:ascii="Segoe UI" w:hAnsi="Segoe UI" w:cs="Segoe UI"/>
          <w:sz w:val="22"/>
          <w:szCs w:val="22"/>
        </w:rPr>
        <w:tab/>
        <w:t>Annotati</w:t>
      </w:r>
      <w:r w:rsidR="00013442" w:rsidRPr="00867920">
        <w:rPr>
          <w:rFonts w:ascii="Segoe UI" w:hAnsi="Segoe UI" w:cs="Segoe UI"/>
          <w:sz w:val="22"/>
          <w:szCs w:val="22"/>
        </w:rPr>
        <w:t xml:space="preserve">on </w:t>
      </w:r>
    </w:p>
    <w:p w14:paraId="6B9DECDD" w14:textId="1A67BE36" w:rsidR="006370CA" w:rsidRPr="00867920" w:rsidRDefault="006E708E" w:rsidP="0037671D">
      <w:pPr>
        <w:tabs>
          <w:tab w:val="left" w:pos="0"/>
          <w:tab w:val="left" w:pos="450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867920">
        <w:rPr>
          <w:rFonts w:ascii="Segoe UI" w:hAnsi="Segoe UI" w:cs="Segoe UI"/>
          <w:sz w:val="22"/>
          <w:szCs w:val="22"/>
        </w:rPr>
        <w:tab/>
      </w:r>
      <w:r w:rsidRPr="00867920">
        <w:rPr>
          <w:rFonts w:ascii="Segoe UI" w:hAnsi="Segoe UI" w:cs="Segoe UI"/>
          <w:sz w:val="22"/>
          <w:szCs w:val="22"/>
        </w:rPr>
        <w:tab/>
      </w:r>
      <w:r w:rsidRPr="00867920">
        <w:rPr>
          <w:rFonts w:ascii="Segoe UI" w:hAnsi="Segoe UI" w:cs="Segoe UI"/>
          <w:sz w:val="22"/>
          <w:szCs w:val="22"/>
        </w:rPr>
        <w:tab/>
      </w:r>
      <w:r w:rsidR="006370CA" w:rsidRPr="00867920">
        <w:rPr>
          <w:rFonts w:ascii="Segoe UI" w:hAnsi="Segoe UI" w:cs="Segoe UI"/>
          <w:sz w:val="22"/>
          <w:szCs w:val="22"/>
        </w:rPr>
        <w:t>h</w:t>
      </w:r>
      <w:r w:rsidR="004D3891" w:rsidRPr="00867920">
        <w:rPr>
          <w:rFonts w:ascii="Segoe UI" w:hAnsi="Segoe UI" w:cs="Segoe UI"/>
          <w:sz w:val="22"/>
          <w:szCs w:val="22"/>
        </w:rPr>
        <w:t>)</w:t>
      </w:r>
      <w:r w:rsidR="004B763E" w:rsidRPr="00867920">
        <w:rPr>
          <w:rFonts w:ascii="Segoe UI" w:hAnsi="Segoe UI" w:cs="Segoe UI"/>
          <w:sz w:val="22"/>
          <w:szCs w:val="22"/>
        </w:rPr>
        <w:tab/>
      </w:r>
      <w:r w:rsidR="00824B74" w:rsidRPr="00867920">
        <w:rPr>
          <w:rFonts w:ascii="Segoe UI" w:hAnsi="Segoe UI" w:cs="Segoe UI"/>
          <w:sz w:val="22"/>
          <w:szCs w:val="22"/>
        </w:rPr>
        <w:t>Synthesis and comparison of</w:t>
      </w:r>
      <w:r w:rsidR="006370CA" w:rsidRPr="00867920">
        <w:rPr>
          <w:rFonts w:ascii="Segoe UI" w:hAnsi="Segoe UI" w:cs="Segoe UI"/>
          <w:sz w:val="22"/>
          <w:szCs w:val="22"/>
        </w:rPr>
        <w:t xml:space="preserve"> text to other text and to the student’s own experience</w:t>
      </w:r>
    </w:p>
    <w:p w14:paraId="4C2BD4A7" w14:textId="755F6BC2" w:rsidR="004B763E" w:rsidRPr="00F44CD9" w:rsidRDefault="007725BB" w:rsidP="0037671D">
      <w:pPr>
        <w:tabs>
          <w:tab w:val="left" w:pos="0"/>
          <w:tab w:val="left" w:pos="450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867920">
        <w:rPr>
          <w:rFonts w:ascii="Segoe UI" w:hAnsi="Segoe UI" w:cs="Segoe UI"/>
          <w:sz w:val="22"/>
          <w:szCs w:val="22"/>
        </w:rPr>
        <w:tab/>
      </w:r>
      <w:r w:rsidRPr="00867920">
        <w:rPr>
          <w:rFonts w:ascii="Segoe UI" w:hAnsi="Segoe UI" w:cs="Segoe UI"/>
          <w:sz w:val="22"/>
          <w:szCs w:val="22"/>
        </w:rPr>
        <w:tab/>
      </w:r>
      <w:r w:rsidRPr="00867920">
        <w:rPr>
          <w:rFonts w:ascii="Segoe UI" w:hAnsi="Segoe UI" w:cs="Segoe UI"/>
          <w:sz w:val="22"/>
          <w:szCs w:val="22"/>
        </w:rPr>
        <w:tab/>
      </w:r>
      <w:proofErr w:type="spellStart"/>
      <w:r w:rsidRPr="00867920">
        <w:rPr>
          <w:rFonts w:ascii="Segoe UI" w:hAnsi="Segoe UI" w:cs="Segoe UI"/>
          <w:sz w:val="22"/>
          <w:szCs w:val="22"/>
        </w:rPr>
        <w:t>i</w:t>
      </w:r>
      <w:proofErr w:type="spellEnd"/>
      <w:r w:rsidR="004D3891" w:rsidRPr="00867920">
        <w:rPr>
          <w:rFonts w:ascii="Segoe UI" w:hAnsi="Segoe UI" w:cs="Segoe UI"/>
          <w:sz w:val="22"/>
          <w:szCs w:val="22"/>
        </w:rPr>
        <w:t>)</w:t>
      </w:r>
      <w:r w:rsidR="006370CA" w:rsidRPr="00867920">
        <w:rPr>
          <w:rFonts w:ascii="Segoe UI" w:hAnsi="Segoe UI" w:cs="Segoe UI"/>
          <w:sz w:val="22"/>
          <w:szCs w:val="22"/>
        </w:rPr>
        <w:tab/>
      </w:r>
      <w:r w:rsidR="00ED0B4F" w:rsidRPr="00867920">
        <w:rPr>
          <w:rFonts w:ascii="Segoe UI" w:hAnsi="Segoe UI" w:cs="Segoe UI"/>
          <w:sz w:val="22"/>
          <w:szCs w:val="22"/>
        </w:rPr>
        <w:t>C</w:t>
      </w:r>
      <w:r w:rsidR="006370CA" w:rsidRPr="00867920">
        <w:rPr>
          <w:rFonts w:ascii="Segoe UI" w:hAnsi="Segoe UI" w:cs="Segoe UI"/>
          <w:sz w:val="22"/>
          <w:szCs w:val="22"/>
        </w:rPr>
        <w:t>ul</w:t>
      </w:r>
      <w:r w:rsidR="0002424A" w:rsidRPr="00867920">
        <w:rPr>
          <w:rFonts w:ascii="Segoe UI" w:hAnsi="Segoe UI" w:cs="Segoe UI"/>
          <w:sz w:val="22"/>
          <w:szCs w:val="22"/>
        </w:rPr>
        <w:t>tural references</w:t>
      </w:r>
      <w:r w:rsidR="00ED0B4F" w:rsidRPr="00867920">
        <w:rPr>
          <w:rFonts w:ascii="Segoe UI" w:hAnsi="Segoe UI" w:cs="Segoe UI"/>
          <w:sz w:val="22"/>
          <w:szCs w:val="22"/>
        </w:rPr>
        <w:t xml:space="preserve"> and allusion</w:t>
      </w:r>
      <w:r w:rsidR="006370CA" w:rsidRPr="00F44CD9">
        <w:rPr>
          <w:rFonts w:ascii="Segoe UI" w:hAnsi="Segoe UI" w:cs="Segoe UI"/>
          <w:sz w:val="22"/>
          <w:szCs w:val="22"/>
        </w:rPr>
        <w:br/>
      </w:r>
      <w:r w:rsidRPr="00F44CD9">
        <w:rPr>
          <w:rFonts w:ascii="Segoe UI" w:hAnsi="Segoe UI" w:cs="Segoe UI"/>
          <w:sz w:val="22"/>
          <w:szCs w:val="22"/>
        </w:rPr>
        <w:tab/>
      </w:r>
      <w:r w:rsidR="00133F85" w:rsidRPr="00F44CD9">
        <w:rPr>
          <w:rFonts w:ascii="Segoe UI" w:hAnsi="Segoe UI" w:cs="Segoe UI"/>
          <w:sz w:val="22"/>
          <w:szCs w:val="22"/>
        </w:rPr>
        <w:t>j</w:t>
      </w:r>
      <w:r w:rsidR="004D3891" w:rsidRPr="00F44CD9">
        <w:rPr>
          <w:rFonts w:ascii="Segoe UI" w:hAnsi="Segoe UI" w:cs="Segoe UI"/>
          <w:sz w:val="22"/>
          <w:szCs w:val="22"/>
        </w:rPr>
        <w:t>)</w:t>
      </w:r>
      <w:r w:rsidR="004B763E" w:rsidRPr="00F44CD9">
        <w:rPr>
          <w:rFonts w:ascii="Segoe UI" w:hAnsi="Segoe UI" w:cs="Segoe UI"/>
          <w:sz w:val="22"/>
          <w:szCs w:val="22"/>
        </w:rPr>
        <w:tab/>
        <w:t>Inference of meaning of vocabulary through contextual clues</w:t>
      </w:r>
      <w:r w:rsidR="005D5837" w:rsidRPr="00F44CD9">
        <w:rPr>
          <w:rFonts w:ascii="Segoe UI" w:hAnsi="Segoe UI" w:cs="Segoe UI"/>
          <w:sz w:val="22"/>
          <w:szCs w:val="22"/>
        </w:rPr>
        <w:br/>
      </w:r>
      <w:r w:rsidR="005D5837" w:rsidRPr="00F44CD9">
        <w:rPr>
          <w:rFonts w:ascii="Segoe UI" w:hAnsi="Segoe UI" w:cs="Segoe UI"/>
          <w:sz w:val="22"/>
          <w:szCs w:val="22"/>
        </w:rPr>
        <w:tab/>
      </w:r>
      <w:r w:rsidR="00133F85" w:rsidRPr="00F44CD9">
        <w:rPr>
          <w:rFonts w:ascii="Segoe UI" w:hAnsi="Segoe UI" w:cs="Segoe UI"/>
          <w:sz w:val="22"/>
          <w:szCs w:val="22"/>
        </w:rPr>
        <w:t>k</w:t>
      </w:r>
      <w:r w:rsidR="004D3891" w:rsidRPr="00F44CD9">
        <w:rPr>
          <w:rFonts w:ascii="Segoe UI" w:hAnsi="Segoe UI" w:cs="Segoe UI"/>
          <w:sz w:val="22"/>
          <w:szCs w:val="22"/>
        </w:rPr>
        <w:t>)</w:t>
      </w:r>
      <w:r w:rsidR="005D5837" w:rsidRPr="00F44CD9">
        <w:rPr>
          <w:rFonts w:ascii="Segoe UI" w:hAnsi="Segoe UI" w:cs="Segoe UI"/>
          <w:sz w:val="22"/>
          <w:szCs w:val="22"/>
        </w:rPr>
        <w:tab/>
        <w:t>Identification of vocabulary usage</w:t>
      </w:r>
      <w:r w:rsidR="00A74AA8" w:rsidRPr="00F44CD9">
        <w:rPr>
          <w:rFonts w:ascii="Segoe UI" w:hAnsi="Segoe UI" w:cs="Segoe UI"/>
          <w:sz w:val="22"/>
          <w:szCs w:val="22"/>
        </w:rPr>
        <w:t>, collocations,</w:t>
      </w:r>
      <w:r w:rsidR="005D5837" w:rsidRPr="00F44CD9">
        <w:rPr>
          <w:rFonts w:ascii="Segoe UI" w:hAnsi="Segoe UI" w:cs="Segoe UI"/>
          <w:sz w:val="22"/>
          <w:szCs w:val="22"/>
        </w:rPr>
        <w:t xml:space="preserve"> and logical connectors through genre analysis</w:t>
      </w:r>
    </w:p>
    <w:p w14:paraId="25F257C6" w14:textId="7DB4A579" w:rsidR="004B763E" w:rsidRPr="00F44CD9" w:rsidRDefault="007725BB" w:rsidP="0037671D">
      <w:pPr>
        <w:tabs>
          <w:tab w:val="left" w:pos="0"/>
          <w:tab w:val="left" w:pos="450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F44CD9">
        <w:rPr>
          <w:rFonts w:ascii="Segoe UI" w:hAnsi="Segoe UI" w:cs="Segoe UI"/>
          <w:sz w:val="22"/>
          <w:szCs w:val="22"/>
        </w:rPr>
        <w:tab/>
      </w:r>
      <w:r w:rsidRPr="00F44CD9">
        <w:rPr>
          <w:rFonts w:ascii="Segoe UI" w:hAnsi="Segoe UI" w:cs="Segoe UI"/>
          <w:sz w:val="22"/>
          <w:szCs w:val="22"/>
        </w:rPr>
        <w:tab/>
      </w:r>
      <w:r w:rsidRPr="00F44CD9">
        <w:rPr>
          <w:rFonts w:ascii="Segoe UI" w:hAnsi="Segoe UI" w:cs="Segoe UI"/>
          <w:sz w:val="22"/>
          <w:szCs w:val="22"/>
        </w:rPr>
        <w:tab/>
      </w:r>
      <w:r w:rsidR="00133F85" w:rsidRPr="00F44CD9">
        <w:rPr>
          <w:rFonts w:ascii="Segoe UI" w:hAnsi="Segoe UI" w:cs="Segoe UI"/>
          <w:sz w:val="22"/>
          <w:szCs w:val="22"/>
        </w:rPr>
        <w:t>l</w:t>
      </w:r>
      <w:r w:rsidR="004D3891" w:rsidRPr="00F44CD9">
        <w:rPr>
          <w:rFonts w:ascii="Segoe UI" w:hAnsi="Segoe UI" w:cs="Segoe UI"/>
          <w:sz w:val="22"/>
          <w:szCs w:val="22"/>
        </w:rPr>
        <w:t>)</w:t>
      </w:r>
      <w:r w:rsidR="004B763E" w:rsidRPr="00F44CD9">
        <w:rPr>
          <w:rFonts w:ascii="Segoe UI" w:hAnsi="Segoe UI" w:cs="Segoe UI"/>
          <w:sz w:val="22"/>
          <w:szCs w:val="22"/>
        </w:rPr>
        <w:tab/>
      </w:r>
      <w:r w:rsidR="000244E6" w:rsidRPr="00F44CD9">
        <w:rPr>
          <w:rFonts w:ascii="Segoe UI" w:hAnsi="Segoe UI" w:cs="Segoe UI"/>
          <w:sz w:val="22"/>
          <w:szCs w:val="22"/>
        </w:rPr>
        <w:t>T</w:t>
      </w:r>
      <w:r w:rsidRPr="00F44CD9">
        <w:rPr>
          <w:rFonts w:ascii="Segoe UI" w:hAnsi="Segoe UI" w:cs="Segoe UI"/>
          <w:sz w:val="22"/>
          <w:szCs w:val="22"/>
        </w:rPr>
        <w:t>argeted academic vocabulary</w:t>
      </w:r>
      <w:r w:rsidRPr="00F44CD9">
        <w:rPr>
          <w:rFonts w:ascii="Segoe UI" w:hAnsi="Segoe UI" w:cs="Segoe UI"/>
          <w:sz w:val="22"/>
          <w:szCs w:val="22"/>
        </w:rPr>
        <w:br/>
      </w:r>
      <w:r w:rsidRPr="00F44CD9">
        <w:rPr>
          <w:rFonts w:ascii="Segoe UI" w:hAnsi="Segoe UI" w:cs="Segoe UI"/>
          <w:sz w:val="22"/>
          <w:szCs w:val="22"/>
        </w:rPr>
        <w:tab/>
      </w:r>
      <w:r w:rsidR="00133F85" w:rsidRPr="00F44CD9">
        <w:rPr>
          <w:rFonts w:ascii="Segoe UI" w:hAnsi="Segoe UI" w:cs="Segoe UI"/>
          <w:sz w:val="22"/>
          <w:szCs w:val="22"/>
        </w:rPr>
        <w:t>m</w:t>
      </w:r>
      <w:r w:rsidR="004D3891" w:rsidRPr="00F44CD9">
        <w:rPr>
          <w:rFonts w:ascii="Segoe UI" w:hAnsi="Segoe UI" w:cs="Segoe UI"/>
          <w:sz w:val="22"/>
          <w:szCs w:val="22"/>
        </w:rPr>
        <w:t>)</w:t>
      </w:r>
      <w:r w:rsidR="004B763E" w:rsidRPr="00F44CD9">
        <w:rPr>
          <w:rFonts w:ascii="Segoe UI" w:hAnsi="Segoe UI" w:cs="Segoe UI"/>
          <w:sz w:val="22"/>
          <w:szCs w:val="22"/>
        </w:rPr>
        <w:tab/>
      </w:r>
      <w:r w:rsidR="000244E6" w:rsidRPr="00F44CD9">
        <w:rPr>
          <w:rFonts w:ascii="Segoe UI" w:hAnsi="Segoe UI" w:cs="Segoe UI"/>
          <w:sz w:val="22"/>
          <w:szCs w:val="22"/>
        </w:rPr>
        <w:t>Dictionary usage</w:t>
      </w:r>
    </w:p>
    <w:p w14:paraId="24E951B0" w14:textId="6757EBFB" w:rsidR="00D807BF" w:rsidRPr="00F44CD9" w:rsidRDefault="007725BB" w:rsidP="0037671D">
      <w:pPr>
        <w:tabs>
          <w:tab w:val="left" w:pos="0"/>
          <w:tab w:val="left" w:pos="450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F44CD9">
        <w:rPr>
          <w:rFonts w:ascii="Segoe UI" w:hAnsi="Segoe UI" w:cs="Segoe UI"/>
          <w:sz w:val="22"/>
          <w:szCs w:val="22"/>
        </w:rPr>
        <w:tab/>
      </w:r>
      <w:r w:rsidRPr="00F44CD9">
        <w:rPr>
          <w:rFonts w:ascii="Segoe UI" w:hAnsi="Segoe UI" w:cs="Segoe UI"/>
          <w:sz w:val="22"/>
          <w:szCs w:val="22"/>
        </w:rPr>
        <w:tab/>
      </w:r>
      <w:r w:rsidRPr="00F44CD9">
        <w:rPr>
          <w:rFonts w:ascii="Segoe UI" w:hAnsi="Segoe UI" w:cs="Segoe UI"/>
          <w:sz w:val="22"/>
          <w:szCs w:val="22"/>
        </w:rPr>
        <w:tab/>
      </w:r>
      <w:r w:rsidR="00133F85" w:rsidRPr="00F44CD9">
        <w:rPr>
          <w:rFonts w:ascii="Segoe UI" w:hAnsi="Segoe UI" w:cs="Segoe UI"/>
          <w:sz w:val="22"/>
          <w:szCs w:val="22"/>
        </w:rPr>
        <w:t>n</w:t>
      </w:r>
      <w:r w:rsidR="004D3891" w:rsidRPr="00F44CD9">
        <w:rPr>
          <w:rFonts w:ascii="Segoe UI" w:hAnsi="Segoe UI" w:cs="Segoe UI"/>
          <w:sz w:val="22"/>
          <w:szCs w:val="22"/>
        </w:rPr>
        <w:t>)</w:t>
      </w:r>
      <w:r w:rsidR="004B763E" w:rsidRPr="00F44CD9">
        <w:rPr>
          <w:rFonts w:ascii="Segoe UI" w:hAnsi="Segoe UI" w:cs="Segoe UI"/>
          <w:sz w:val="22"/>
          <w:szCs w:val="22"/>
        </w:rPr>
        <w:tab/>
      </w:r>
      <w:r w:rsidR="000244E6" w:rsidRPr="00F44CD9">
        <w:rPr>
          <w:rFonts w:ascii="Segoe UI" w:hAnsi="Segoe UI" w:cs="Segoe UI"/>
          <w:sz w:val="22"/>
          <w:szCs w:val="22"/>
        </w:rPr>
        <w:t>C</w:t>
      </w:r>
      <w:r w:rsidR="004B763E" w:rsidRPr="00F44CD9">
        <w:rPr>
          <w:rFonts w:ascii="Segoe UI" w:hAnsi="Segoe UI" w:cs="Segoe UI"/>
          <w:sz w:val="22"/>
          <w:szCs w:val="22"/>
        </w:rPr>
        <w:t>ommon roots and affixes</w:t>
      </w:r>
    </w:p>
    <w:p w14:paraId="26A6BC0A" w14:textId="3304F618" w:rsidR="00A74AA8" w:rsidRPr="00F44CD9" w:rsidRDefault="00A74AA8" w:rsidP="0037671D">
      <w:pPr>
        <w:tabs>
          <w:tab w:val="left" w:pos="0"/>
          <w:tab w:val="left" w:pos="450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trike/>
          <w:sz w:val="22"/>
          <w:szCs w:val="22"/>
        </w:rPr>
      </w:pPr>
      <w:r w:rsidRPr="00F44CD9">
        <w:rPr>
          <w:rFonts w:ascii="Segoe UI" w:hAnsi="Segoe UI" w:cs="Segoe UI"/>
          <w:sz w:val="22"/>
          <w:szCs w:val="22"/>
        </w:rPr>
        <w:tab/>
        <w:t>b</w:t>
      </w:r>
      <w:r w:rsidR="00D807BF" w:rsidRPr="00F44CD9">
        <w:rPr>
          <w:rFonts w:ascii="Segoe UI" w:hAnsi="Segoe UI" w:cs="Segoe UI"/>
          <w:sz w:val="22"/>
          <w:szCs w:val="22"/>
        </w:rPr>
        <w:t>.</w:t>
      </w:r>
      <w:r w:rsidR="003C4598" w:rsidRPr="00F44CD9">
        <w:rPr>
          <w:rFonts w:ascii="Segoe UI" w:hAnsi="Segoe UI" w:cs="Segoe UI"/>
          <w:sz w:val="22"/>
          <w:szCs w:val="22"/>
        </w:rPr>
        <w:tab/>
        <w:t>Writing</w:t>
      </w:r>
      <w:r w:rsidRPr="00F44CD9">
        <w:rPr>
          <w:rFonts w:ascii="Segoe UI" w:hAnsi="Segoe UI" w:cs="Segoe UI"/>
          <w:sz w:val="22"/>
          <w:szCs w:val="22"/>
        </w:rPr>
        <w:t xml:space="preserve"> and Speaking</w:t>
      </w:r>
      <w:r w:rsidR="007725BB" w:rsidRPr="00F44CD9">
        <w:rPr>
          <w:rFonts w:ascii="Segoe UI" w:hAnsi="Segoe UI" w:cs="Segoe UI"/>
          <w:sz w:val="22"/>
          <w:szCs w:val="22"/>
        </w:rPr>
        <w:br/>
      </w:r>
      <w:proofErr w:type="gramStart"/>
      <w:r w:rsidR="007725BB" w:rsidRPr="00F44CD9">
        <w:rPr>
          <w:rFonts w:ascii="Segoe UI" w:hAnsi="Segoe UI" w:cs="Segoe UI"/>
          <w:sz w:val="22"/>
          <w:szCs w:val="22"/>
        </w:rPr>
        <w:t>1</w:t>
      </w:r>
      <w:proofErr w:type="gramEnd"/>
      <w:r w:rsidR="007725BB" w:rsidRPr="00F44CD9">
        <w:rPr>
          <w:rFonts w:ascii="Segoe UI" w:hAnsi="Segoe UI" w:cs="Segoe UI"/>
          <w:sz w:val="22"/>
          <w:szCs w:val="22"/>
        </w:rPr>
        <w:t>.</w:t>
      </w:r>
      <w:r w:rsidR="000E0E1E" w:rsidRPr="00F44CD9">
        <w:rPr>
          <w:rFonts w:ascii="Segoe UI" w:hAnsi="Segoe UI" w:cs="Segoe UI"/>
          <w:sz w:val="22"/>
          <w:szCs w:val="22"/>
        </w:rPr>
        <w:tab/>
      </w:r>
      <w:r w:rsidR="000B69F9" w:rsidRPr="00F44CD9">
        <w:rPr>
          <w:rFonts w:ascii="Segoe UI" w:hAnsi="Segoe UI" w:cs="Segoe UI"/>
          <w:sz w:val="22"/>
          <w:szCs w:val="22"/>
        </w:rPr>
        <w:t>Pre-writing</w:t>
      </w:r>
      <w:r w:rsidR="005F0929" w:rsidRPr="00F44CD9">
        <w:rPr>
          <w:rFonts w:ascii="Segoe UI" w:hAnsi="Segoe UI" w:cs="Segoe UI"/>
          <w:sz w:val="22"/>
          <w:szCs w:val="22"/>
        </w:rPr>
        <w:t>:</w:t>
      </w:r>
      <w:r w:rsidR="00155569" w:rsidRPr="00F44CD9">
        <w:rPr>
          <w:rFonts w:ascii="Segoe UI" w:hAnsi="Segoe UI" w:cs="Segoe UI"/>
          <w:sz w:val="22"/>
          <w:szCs w:val="22"/>
        </w:rPr>
        <w:t xml:space="preserve"> generating and organizing ideas</w:t>
      </w:r>
      <w:r w:rsidR="005F0929" w:rsidRPr="00F44CD9">
        <w:rPr>
          <w:rFonts w:ascii="Segoe UI" w:hAnsi="Segoe UI" w:cs="Segoe UI"/>
          <w:sz w:val="22"/>
          <w:szCs w:val="22"/>
        </w:rPr>
        <w:t xml:space="preserve"> </w:t>
      </w:r>
    </w:p>
    <w:p w14:paraId="76CA4127" w14:textId="77777777" w:rsidR="00133F85" w:rsidRPr="00867920" w:rsidRDefault="007725BB" w:rsidP="0037671D">
      <w:pPr>
        <w:tabs>
          <w:tab w:val="left" w:pos="0"/>
          <w:tab w:val="left" w:pos="450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432"/>
        <w:rPr>
          <w:rFonts w:ascii="Segoe UI" w:hAnsi="Segoe UI" w:cs="Segoe UI"/>
          <w:sz w:val="22"/>
          <w:szCs w:val="22"/>
        </w:rPr>
      </w:pPr>
      <w:r w:rsidRPr="00F44CD9">
        <w:rPr>
          <w:rFonts w:ascii="Segoe UI" w:hAnsi="Segoe UI" w:cs="Segoe UI"/>
          <w:sz w:val="22"/>
          <w:szCs w:val="22"/>
        </w:rPr>
        <w:tab/>
      </w:r>
      <w:r w:rsidRPr="00F44CD9">
        <w:rPr>
          <w:rFonts w:ascii="Segoe UI" w:hAnsi="Segoe UI" w:cs="Segoe UI"/>
          <w:sz w:val="22"/>
          <w:szCs w:val="22"/>
        </w:rPr>
        <w:tab/>
      </w:r>
      <w:r w:rsidR="00A56A7F" w:rsidRPr="00F44CD9">
        <w:rPr>
          <w:rFonts w:ascii="Segoe UI" w:hAnsi="Segoe UI" w:cs="Segoe UI"/>
          <w:sz w:val="22"/>
          <w:szCs w:val="22"/>
        </w:rPr>
        <w:t>2</w:t>
      </w:r>
      <w:r w:rsidRPr="00F44CD9">
        <w:rPr>
          <w:rFonts w:ascii="Segoe UI" w:hAnsi="Segoe UI" w:cs="Segoe UI"/>
          <w:sz w:val="22"/>
          <w:szCs w:val="22"/>
        </w:rPr>
        <w:t>.</w:t>
      </w:r>
      <w:r w:rsidR="00A74AA8" w:rsidRPr="00F44CD9">
        <w:rPr>
          <w:rFonts w:ascii="Segoe UI" w:hAnsi="Segoe UI" w:cs="Segoe UI"/>
          <w:sz w:val="22"/>
          <w:szCs w:val="22"/>
        </w:rPr>
        <w:tab/>
        <w:t>Summarizing, paraphrasing, and quoting</w:t>
      </w:r>
      <w:r w:rsidR="000E42FC" w:rsidRPr="00F44CD9">
        <w:rPr>
          <w:rFonts w:ascii="Segoe UI" w:hAnsi="Segoe UI" w:cs="Segoe UI"/>
          <w:sz w:val="22"/>
          <w:szCs w:val="22"/>
        </w:rPr>
        <w:br/>
      </w:r>
      <w:r w:rsidR="00A74AA8" w:rsidRPr="00F44CD9">
        <w:rPr>
          <w:rFonts w:ascii="Segoe UI" w:hAnsi="Segoe UI" w:cs="Segoe UI"/>
          <w:sz w:val="22"/>
          <w:szCs w:val="22"/>
        </w:rPr>
        <w:tab/>
      </w:r>
      <w:r w:rsidR="00A74AA8" w:rsidRPr="00F44CD9">
        <w:rPr>
          <w:rFonts w:ascii="Segoe UI" w:hAnsi="Segoe UI" w:cs="Segoe UI"/>
          <w:sz w:val="22"/>
          <w:szCs w:val="22"/>
        </w:rPr>
        <w:tab/>
      </w:r>
      <w:proofErr w:type="gramStart"/>
      <w:r w:rsidR="00A56A7F" w:rsidRPr="00867920">
        <w:rPr>
          <w:rFonts w:ascii="Segoe UI" w:hAnsi="Segoe UI" w:cs="Segoe UI"/>
          <w:sz w:val="22"/>
          <w:szCs w:val="22"/>
        </w:rPr>
        <w:t>3</w:t>
      </w:r>
      <w:proofErr w:type="gramEnd"/>
      <w:r w:rsidRPr="00867920">
        <w:rPr>
          <w:rFonts w:ascii="Segoe UI" w:hAnsi="Segoe UI" w:cs="Segoe UI"/>
          <w:sz w:val="22"/>
          <w:szCs w:val="22"/>
        </w:rPr>
        <w:t>.</w:t>
      </w:r>
      <w:r w:rsidR="005F0929" w:rsidRPr="00867920">
        <w:rPr>
          <w:rFonts w:ascii="Segoe UI" w:hAnsi="Segoe UI" w:cs="Segoe UI"/>
          <w:sz w:val="22"/>
          <w:szCs w:val="22"/>
        </w:rPr>
        <w:tab/>
      </w:r>
      <w:r w:rsidR="00ED0B4F" w:rsidRPr="00867920">
        <w:rPr>
          <w:rFonts w:ascii="Segoe UI" w:hAnsi="Segoe UI" w:cs="Segoe UI"/>
          <w:sz w:val="22"/>
          <w:szCs w:val="22"/>
        </w:rPr>
        <w:t>P</w:t>
      </w:r>
      <w:r w:rsidR="003D5388" w:rsidRPr="00867920">
        <w:rPr>
          <w:rFonts w:ascii="Segoe UI" w:hAnsi="Segoe UI" w:cs="Segoe UI"/>
          <w:sz w:val="22"/>
          <w:szCs w:val="22"/>
        </w:rPr>
        <w:t>eer and instructor feedback</w:t>
      </w:r>
    </w:p>
    <w:p w14:paraId="54F84853" w14:textId="76109FAA" w:rsidR="003D5388" w:rsidRPr="00867920" w:rsidRDefault="00A74AA8" w:rsidP="0037671D">
      <w:pPr>
        <w:tabs>
          <w:tab w:val="left" w:pos="0"/>
          <w:tab w:val="left" w:pos="450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432"/>
        <w:rPr>
          <w:rFonts w:ascii="Segoe UI" w:hAnsi="Segoe UI" w:cs="Segoe UI"/>
          <w:sz w:val="22"/>
          <w:szCs w:val="22"/>
        </w:rPr>
      </w:pPr>
      <w:r w:rsidRPr="00867920">
        <w:rPr>
          <w:rFonts w:ascii="Segoe UI" w:hAnsi="Segoe UI" w:cs="Segoe UI"/>
          <w:sz w:val="22"/>
          <w:szCs w:val="22"/>
        </w:rPr>
        <w:tab/>
      </w:r>
      <w:r w:rsidRPr="00867920">
        <w:rPr>
          <w:rFonts w:ascii="Segoe UI" w:hAnsi="Segoe UI" w:cs="Segoe UI"/>
          <w:sz w:val="22"/>
          <w:szCs w:val="22"/>
        </w:rPr>
        <w:tab/>
      </w:r>
      <w:r w:rsidR="00A56A7F" w:rsidRPr="00867920">
        <w:rPr>
          <w:rFonts w:ascii="Segoe UI" w:hAnsi="Segoe UI" w:cs="Segoe UI"/>
          <w:sz w:val="22"/>
          <w:szCs w:val="22"/>
        </w:rPr>
        <w:t>4</w:t>
      </w:r>
      <w:r w:rsidR="007725BB" w:rsidRPr="00867920">
        <w:rPr>
          <w:rFonts w:ascii="Segoe UI" w:hAnsi="Segoe UI" w:cs="Segoe UI"/>
          <w:sz w:val="22"/>
          <w:szCs w:val="22"/>
        </w:rPr>
        <w:t>.</w:t>
      </w:r>
      <w:r w:rsidR="005F0929" w:rsidRPr="00867920">
        <w:rPr>
          <w:rFonts w:ascii="Segoe UI" w:hAnsi="Segoe UI" w:cs="Segoe UI"/>
          <w:sz w:val="22"/>
          <w:szCs w:val="22"/>
        </w:rPr>
        <w:tab/>
      </w:r>
      <w:r w:rsidR="00202C6D" w:rsidRPr="00867920">
        <w:rPr>
          <w:rFonts w:ascii="Segoe UI" w:hAnsi="Segoe UI" w:cs="Segoe UI"/>
          <w:sz w:val="22"/>
          <w:szCs w:val="22"/>
        </w:rPr>
        <w:t>Composition and r</w:t>
      </w:r>
      <w:r w:rsidR="009D4E80" w:rsidRPr="00867920">
        <w:rPr>
          <w:rFonts w:ascii="Segoe UI" w:hAnsi="Segoe UI" w:cs="Segoe UI"/>
          <w:sz w:val="22"/>
          <w:szCs w:val="22"/>
        </w:rPr>
        <w:t>evision of writing</w:t>
      </w:r>
      <w:r w:rsidR="003D5388" w:rsidRPr="00867920">
        <w:rPr>
          <w:rFonts w:ascii="Segoe UI" w:hAnsi="Segoe UI" w:cs="Segoe UI"/>
          <w:sz w:val="22"/>
          <w:szCs w:val="22"/>
        </w:rPr>
        <w:t>: coherence, cohesion and logical development of ideas</w:t>
      </w:r>
    </w:p>
    <w:p w14:paraId="02316B2E" w14:textId="19E8B7BF" w:rsidR="003D5388" w:rsidRPr="00867920" w:rsidRDefault="003D5388" w:rsidP="0037671D">
      <w:pPr>
        <w:tabs>
          <w:tab w:val="left" w:pos="0"/>
          <w:tab w:val="left" w:pos="450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432"/>
        <w:rPr>
          <w:rFonts w:ascii="Segoe UI" w:hAnsi="Segoe UI" w:cs="Segoe UI"/>
          <w:sz w:val="22"/>
          <w:szCs w:val="22"/>
        </w:rPr>
      </w:pPr>
      <w:r w:rsidRPr="00867920">
        <w:rPr>
          <w:rFonts w:ascii="Segoe UI" w:hAnsi="Segoe UI" w:cs="Segoe UI"/>
          <w:sz w:val="22"/>
          <w:szCs w:val="22"/>
        </w:rPr>
        <w:tab/>
      </w:r>
      <w:r w:rsidRPr="00867920">
        <w:rPr>
          <w:rFonts w:ascii="Segoe UI" w:hAnsi="Segoe UI" w:cs="Segoe UI"/>
          <w:sz w:val="22"/>
          <w:szCs w:val="22"/>
        </w:rPr>
        <w:tab/>
      </w:r>
      <w:r w:rsidR="00A56A7F" w:rsidRPr="00867920">
        <w:rPr>
          <w:rFonts w:ascii="Segoe UI" w:hAnsi="Segoe UI" w:cs="Segoe UI"/>
          <w:sz w:val="22"/>
          <w:szCs w:val="22"/>
        </w:rPr>
        <w:t>5</w:t>
      </w:r>
      <w:r w:rsidRPr="00867920">
        <w:rPr>
          <w:rFonts w:ascii="Segoe UI" w:hAnsi="Segoe UI" w:cs="Segoe UI"/>
          <w:sz w:val="22"/>
          <w:szCs w:val="22"/>
        </w:rPr>
        <w:t>.    Proof reading and editing</w:t>
      </w:r>
      <w:r w:rsidR="00ED0B4F" w:rsidRPr="00867920">
        <w:rPr>
          <w:rFonts w:ascii="Segoe UI" w:hAnsi="Segoe UI" w:cs="Segoe UI"/>
          <w:sz w:val="22"/>
          <w:szCs w:val="22"/>
        </w:rPr>
        <w:t>.</w:t>
      </w:r>
    </w:p>
    <w:p w14:paraId="5CA12D38" w14:textId="5C3E755F" w:rsidR="00BB02E7" w:rsidRPr="00867920" w:rsidRDefault="007725BB" w:rsidP="0037671D">
      <w:pPr>
        <w:tabs>
          <w:tab w:val="left" w:pos="0"/>
          <w:tab w:val="left" w:pos="450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867920">
        <w:rPr>
          <w:rFonts w:ascii="Segoe UI" w:hAnsi="Segoe UI" w:cs="Segoe UI"/>
          <w:sz w:val="22"/>
          <w:szCs w:val="22"/>
        </w:rPr>
        <w:tab/>
      </w:r>
      <w:r w:rsidRPr="00867920">
        <w:rPr>
          <w:rFonts w:ascii="Segoe UI" w:hAnsi="Segoe UI" w:cs="Segoe UI"/>
          <w:sz w:val="22"/>
          <w:szCs w:val="22"/>
        </w:rPr>
        <w:tab/>
      </w:r>
      <w:r w:rsidR="00A56A7F" w:rsidRPr="00867920">
        <w:rPr>
          <w:rFonts w:ascii="Segoe UI" w:hAnsi="Segoe UI" w:cs="Segoe UI"/>
          <w:sz w:val="22"/>
          <w:szCs w:val="22"/>
        </w:rPr>
        <w:t>6</w:t>
      </w:r>
      <w:r w:rsidRPr="00867920">
        <w:rPr>
          <w:rFonts w:ascii="Segoe UI" w:hAnsi="Segoe UI" w:cs="Segoe UI"/>
          <w:sz w:val="22"/>
          <w:szCs w:val="22"/>
        </w:rPr>
        <w:t>.</w:t>
      </w:r>
      <w:r w:rsidR="00BB02E7" w:rsidRPr="00867920">
        <w:rPr>
          <w:rFonts w:ascii="Segoe UI" w:hAnsi="Segoe UI" w:cs="Segoe UI"/>
          <w:sz w:val="22"/>
          <w:szCs w:val="22"/>
        </w:rPr>
        <w:tab/>
        <w:t>Strategies for timed in-class writing</w:t>
      </w:r>
      <w:r w:rsidR="00743D7E" w:rsidRPr="00867920">
        <w:rPr>
          <w:rFonts w:ascii="Segoe UI" w:hAnsi="Segoe UI" w:cs="Segoe UI"/>
          <w:sz w:val="22"/>
          <w:szCs w:val="22"/>
        </w:rPr>
        <w:t>.</w:t>
      </w:r>
    </w:p>
    <w:p w14:paraId="72550C1C" w14:textId="0FDDE41F" w:rsidR="000244E6" w:rsidRPr="00867920" w:rsidRDefault="007725BB" w:rsidP="0037671D">
      <w:pPr>
        <w:tabs>
          <w:tab w:val="left" w:pos="0"/>
          <w:tab w:val="left" w:pos="450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867920">
        <w:rPr>
          <w:rFonts w:ascii="Segoe UI" w:hAnsi="Segoe UI" w:cs="Segoe UI"/>
          <w:sz w:val="22"/>
          <w:szCs w:val="22"/>
        </w:rPr>
        <w:tab/>
      </w:r>
      <w:r w:rsidRPr="00867920">
        <w:rPr>
          <w:rFonts w:ascii="Segoe UI" w:hAnsi="Segoe UI" w:cs="Segoe UI"/>
          <w:sz w:val="22"/>
          <w:szCs w:val="22"/>
        </w:rPr>
        <w:tab/>
      </w:r>
      <w:r w:rsidR="00A56A7F" w:rsidRPr="00867920">
        <w:rPr>
          <w:rFonts w:ascii="Segoe UI" w:hAnsi="Segoe UI" w:cs="Segoe UI"/>
          <w:sz w:val="22"/>
          <w:szCs w:val="22"/>
        </w:rPr>
        <w:t>7</w:t>
      </w:r>
      <w:r w:rsidRPr="00867920">
        <w:rPr>
          <w:rFonts w:ascii="Segoe UI" w:hAnsi="Segoe UI" w:cs="Segoe UI"/>
          <w:sz w:val="22"/>
          <w:szCs w:val="22"/>
        </w:rPr>
        <w:t>.</w:t>
      </w:r>
      <w:r w:rsidR="006C392D" w:rsidRPr="00867920">
        <w:rPr>
          <w:rFonts w:ascii="Segoe UI" w:hAnsi="Segoe UI" w:cs="Segoe UI"/>
          <w:sz w:val="22"/>
          <w:szCs w:val="22"/>
        </w:rPr>
        <w:tab/>
      </w:r>
      <w:r w:rsidR="00155569" w:rsidRPr="00867920">
        <w:rPr>
          <w:rFonts w:ascii="Segoe UI" w:hAnsi="Segoe UI" w:cs="Segoe UI"/>
          <w:sz w:val="22"/>
          <w:szCs w:val="22"/>
        </w:rPr>
        <w:t>Strategies for o</w:t>
      </w:r>
      <w:r w:rsidR="006C392D" w:rsidRPr="00867920">
        <w:rPr>
          <w:rFonts w:ascii="Segoe UI" w:hAnsi="Segoe UI" w:cs="Segoe UI"/>
          <w:sz w:val="22"/>
          <w:szCs w:val="22"/>
        </w:rPr>
        <w:t>ral present</w:t>
      </w:r>
      <w:r w:rsidR="000244E6" w:rsidRPr="00867920">
        <w:rPr>
          <w:rFonts w:ascii="Segoe UI" w:hAnsi="Segoe UI" w:cs="Segoe UI"/>
          <w:sz w:val="22"/>
          <w:szCs w:val="22"/>
        </w:rPr>
        <w:t>ation</w:t>
      </w:r>
      <w:r w:rsidR="00ED0B4F" w:rsidRPr="00867920">
        <w:rPr>
          <w:rFonts w:ascii="Segoe UI" w:hAnsi="Segoe UI" w:cs="Segoe UI"/>
          <w:sz w:val="22"/>
          <w:szCs w:val="22"/>
        </w:rPr>
        <w:t>.</w:t>
      </w:r>
    </w:p>
    <w:p w14:paraId="370A8ADB" w14:textId="4E85228C" w:rsidR="00202C6D" w:rsidRPr="00867920" w:rsidRDefault="00202C6D" w:rsidP="0037671D">
      <w:pPr>
        <w:tabs>
          <w:tab w:val="left" w:pos="0"/>
          <w:tab w:val="left" w:pos="450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1332" w:hanging="900"/>
        <w:rPr>
          <w:rFonts w:ascii="Segoe UI" w:hAnsi="Segoe UI" w:cs="Segoe UI"/>
          <w:sz w:val="22"/>
          <w:szCs w:val="22"/>
        </w:rPr>
      </w:pPr>
      <w:r w:rsidRPr="00867920">
        <w:rPr>
          <w:rFonts w:ascii="Segoe UI" w:hAnsi="Segoe UI" w:cs="Segoe UI"/>
          <w:sz w:val="22"/>
          <w:szCs w:val="22"/>
        </w:rPr>
        <w:tab/>
      </w:r>
      <w:r w:rsidRPr="00867920">
        <w:rPr>
          <w:rFonts w:ascii="Segoe UI" w:hAnsi="Segoe UI" w:cs="Segoe UI"/>
          <w:sz w:val="22"/>
          <w:szCs w:val="22"/>
        </w:rPr>
        <w:tab/>
      </w:r>
      <w:r w:rsidR="00A56A7F" w:rsidRPr="00867920">
        <w:rPr>
          <w:rFonts w:ascii="Segoe UI" w:hAnsi="Segoe UI" w:cs="Segoe UI"/>
          <w:sz w:val="22"/>
          <w:szCs w:val="22"/>
        </w:rPr>
        <w:t>8</w:t>
      </w:r>
      <w:r w:rsidRPr="00867920">
        <w:rPr>
          <w:rFonts w:ascii="Segoe UI" w:hAnsi="Segoe UI" w:cs="Segoe UI"/>
          <w:sz w:val="22"/>
          <w:szCs w:val="22"/>
        </w:rPr>
        <w:t>.   Oral and written summary-response</w:t>
      </w:r>
      <w:r w:rsidR="00ED0B4F" w:rsidRPr="00867920">
        <w:rPr>
          <w:rFonts w:ascii="Segoe UI" w:hAnsi="Segoe UI" w:cs="Segoe UI"/>
          <w:sz w:val="22"/>
          <w:szCs w:val="22"/>
        </w:rPr>
        <w:t>.</w:t>
      </w:r>
    </w:p>
    <w:p w14:paraId="049F31CB" w14:textId="6D0F02F1" w:rsidR="000D392A" w:rsidRDefault="00A56A7F" w:rsidP="0037671D">
      <w:pPr>
        <w:tabs>
          <w:tab w:val="left" w:pos="0"/>
          <w:tab w:val="left" w:pos="450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1332" w:hanging="900"/>
        <w:rPr>
          <w:rFonts w:ascii="Segoe UI" w:hAnsi="Segoe UI" w:cs="Segoe UI"/>
          <w:sz w:val="22"/>
          <w:szCs w:val="22"/>
        </w:rPr>
      </w:pPr>
      <w:r w:rsidRPr="00867920">
        <w:rPr>
          <w:rFonts w:ascii="Segoe UI" w:hAnsi="Segoe UI" w:cs="Segoe UI"/>
          <w:sz w:val="22"/>
          <w:szCs w:val="22"/>
        </w:rPr>
        <w:tab/>
      </w:r>
      <w:r w:rsidRPr="00867920">
        <w:rPr>
          <w:rFonts w:ascii="Segoe UI" w:hAnsi="Segoe UI" w:cs="Segoe UI"/>
          <w:sz w:val="22"/>
          <w:szCs w:val="22"/>
        </w:rPr>
        <w:tab/>
        <w:t>9.   Oral and written reflection</w:t>
      </w:r>
      <w:r w:rsidR="00ED0B4F" w:rsidRPr="00867920">
        <w:rPr>
          <w:rFonts w:ascii="Segoe UI" w:hAnsi="Segoe UI" w:cs="Segoe UI"/>
          <w:sz w:val="22"/>
          <w:szCs w:val="22"/>
        </w:rPr>
        <w:t>.</w:t>
      </w:r>
    </w:p>
    <w:p w14:paraId="73F0DAF9" w14:textId="77777777" w:rsidR="00867920" w:rsidRPr="00F44CD9" w:rsidRDefault="00867920" w:rsidP="0037671D">
      <w:pPr>
        <w:tabs>
          <w:tab w:val="left" w:pos="0"/>
          <w:tab w:val="left" w:pos="450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1332" w:hanging="900"/>
        <w:rPr>
          <w:rFonts w:ascii="Segoe UI" w:hAnsi="Segoe UI" w:cs="Segoe UI"/>
          <w:sz w:val="22"/>
          <w:szCs w:val="22"/>
        </w:rPr>
      </w:pPr>
    </w:p>
    <w:p w14:paraId="53128261" w14:textId="0A5C4F30" w:rsidR="00655009" w:rsidRPr="00867920" w:rsidRDefault="00654AEE" w:rsidP="0037671D">
      <w:pPr>
        <w:tabs>
          <w:tab w:val="left" w:pos="0"/>
          <w:tab w:val="left" w:pos="450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Style w:val="GCOUTLINE1"/>
          <w:rFonts w:ascii="Segoe UI" w:hAnsi="Segoe UI" w:cs="Segoe UI"/>
          <w:sz w:val="22"/>
          <w:szCs w:val="22"/>
          <w:u w:val="single"/>
        </w:rPr>
      </w:pPr>
      <w:r w:rsidRPr="00F44CD9">
        <w:rPr>
          <w:rFonts w:ascii="Segoe UI" w:hAnsi="Segoe UI" w:cs="Segoe UI"/>
          <w:sz w:val="22"/>
          <w:szCs w:val="22"/>
        </w:rPr>
        <w:t>8.</w:t>
      </w:r>
      <w:r w:rsidRPr="00F44CD9">
        <w:rPr>
          <w:rFonts w:ascii="Segoe UI" w:hAnsi="Segoe UI" w:cs="Segoe UI"/>
          <w:sz w:val="22"/>
          <w:szCs w:val="22"/>
        </w:rPr>
        <w:tab/>
      </w:r>
      <w:r w:rsidRPr="00867920">
        <w:rPr>
          <w:rFonts w:ascii="Segoe UI" w:hAnsi="Segoe UI" w:cs="Segoe UI"/>
          <w:b/>
          <w:sz w:val="22"/>
          <w:szCs w:val="22"/>
          <w:u w:val="single"/>
        </w:rPr>
        <w:t>Method of Instruction</w:t>
      </w:r>
    </w:p>
    <w:p w14:paraId="254CDAC5" w14:textId="77777777" w:rsidR="00655009" w:rsidRPr="00F44CD9" w:rsidRDefault="00655009" w:rsidP="0037671D">
      <w:pPr>
        <w:tabs>
          <w:tab w:val="left" w:pos="0"/>
          <w:tab w:val="left" w:pos="450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Style w:val="GCOUTLINE1"/>
          <w:rFonts w:ascii="Segoe UI" w:hAnsi="Segoe UI" w:cs="Segoe UI"/>
          <w:sz w:val="22"/>
          <w:szCs w:val="22"/>
        </w:rPr>
      </w:pPr>
      <w:r w:rsidRPr="00F44CD9">
        <w:rPr>
          <w:rStyle w:val="GCOUTLINE1"/>
          <w:rFonts w:ascii="Segoe UI" w:hAnsi="Segoe UI" w:cs="Segoe UI"/>
          <w:sz w:val="22"/>
          <w:szCs w:val="22"/>
        </w:rPr>
        <w:tab/>
        <w:t xml:space="preserve">a. </w:t>
      </w:r>
      <w:r w:rsidRPr="00F44CD9">
        <w:rPr>
          <w:rStyle w:val="GCOUTLINE1"/>
          <w:rFonts w:ascii="Segoe UI" w:hAnsi="Segoe UI" w:cs="Segoe UI"/>
          <w:sz w:val="22"/>
          <w:szCs w:val="22"/>
        </w:rPr>
        <w:tab/>
        <w:t>Lecture</w:t>
      </w:r>
    </w:p>
    <w:p w14:paraId="6C3B06D7" w14:textId="77777777" w:rsidR="00655009" w:rsidRPr="00F44CD9" w:rsidRDefault="00655009" w:rsidP="0037671D">
      <w:pPr>
        <w:tabs>
          <w:tab w:val="left" w:pos="0"/>
          <w:tab w:val="left" w:pos="450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Style w:val="GCOUTLINE1"/>
          <w:rFonts w:ascii="Segoe UI" w:hAnsi="Segoe UI" w:cs="Segoe UI"/>
          <w:sz w:val="22"/>
          <w:szCs w:val="22"/>
        </w:rPr>
      </w:pPr>
      <w:r w:rsidRPr="00F44CD9">
        <w:rPr>
          <w:rStyle w:val="GCOUTLINE1"/>
          <w:rFonts w:ascii="Segoe UI" w:hAnsi="Segoe UI" w:cs="Segoe UI"/>
          <w:sz w:val="22"/>
          <w:szCs w:val="22"/>
        </w:rPr>
        <w:tab/>
        <w:t xml:space="preserve">b. </w:t>
      </w:r>
      <w:r w:rsidRPr="00F44CD9">
        <w:rPr>
          <w:rStyle w:val="GCOUTLINE1"/>
          <w:rFonts w:ascii="Segoe UI" w:hAnsi="Segoe UI" w:cs="Segoe UI"/>
          <w:sz w:val="22"/>
          <w:szCs w:val="22"/>
        </w:rPr>
        <w:tab/>
        <w:t>Discussion</w:t>
      </w:r>
    </w:p>
    <w:p w14:paraId="53C58973" w14:textId="77777777" w:rsidR="00655009" w:rsidRPr="00F44CD9" w:rsidRDefault="00655009" w:rsidP="0037671D">
      <w:pPr>
        <w:tabs>
          <w:tab w:val="left" w:pos="0"/>
          <w:tab w:val="left" w:pos="450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Style w:val="GCOUTLINE1"/>
          <w:rFonts w:ascii="Segoe UI" w:hAnsi="Segoe UI" w:cs="Segoe UI"/>
          <w:sz w:val="22"/>
          <w:szCs w:val="22"/>
        </w:rPr>
      </w:pPr>
      <w:r w:rsidRPr="00F44CD9">
        <w:rPr>
          <w:rStyle w:val="GCOUTLINE1"/>
          <w:rFonts w:ascii="Segoe UI" w:hAnsi="Segoe UI" w:cs="Segoe UI"/>
          <w:sz w:val="22"/>
          <w:szCs w:val="22"/>
        </w:rPr>
        <w:tab/>
        <w:t xml:space="preserve">c. </w:t>
      </w:r>
      <w:r w:rsidRPr="00F44CD9">
        <w:rPr>
          <w:rStyle w:val="GCOUTLINE1"/>
          <w:rFonts w:ascii="Segoe UI" w:hAnsi="Segoe UI" w:cs="Segoe UI"/>
          <w:sz w:val="22"/>
          <w:szCs w:val="22"/>
        </w:rPr>
        <w:tab/>
        <w:t>In-class guided practice</w:t>
      </w:r>
    </w:p>
    <w:p w14:paraId="2A4B89C0" w14:textId="77777777" w:rsidR="00655009" w:rsidRPr="00F44CD9" w:rsidRDefault="00655009" w:rsidP="0037671D">
      <w:pPr>
        <w:tabs>
          <w:tab w:val="left" w:pos="0"/>
          <w:tab w:val="left" w:pos="450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Style w:val="GCOUTLINE1"/>
          <w:rFonts w:ascii="Segoe UI" w:hAnsi="Segoe UI" w:cs="Segoe UI"/>
          <w:sz w:val="22"/>
          <w:szCs w:val="22"/>
        </w:rPr>
      </w:pPr>
      <w:r w:rsidRPr="00F44CD9">
        <w:rPr>
          <w:rStyle w:val="GCOUTLINE1"/>
          <w:rFonts w:ascii="Segoe UI" w:hAnsi="Segoe UI" w:cs="Segoe UI"/>
          <w:sz w:val="22"/>
          <w:szCs w:val="22"/>
        </w:rPr>
        <w:tab/>
        <w:t xml:space="preserve">d. </w:t>
      </w:r>
      <w:r w:rsidRPr="00F44CD9">
        <w:rPr>
          <w:rStyle w:val="GCOUTLINE1"/>
          <w:rFonts w:ascii="Segoe UI" w:hAnsi="Segoe UI" w:cs="Segoe UI"/>
          <w:sz w:val="22"/>
          <w:szCs w:val="22"/>
        </w:rPr>
        <w:tab/>
        <w:t xml:space="preserve">In-class </w:t>
      </w:r>
      <w:r w:rsidR="00DE2F55" w:rsidRPr="00F44CD9">
        <w:rPr>
          <w:rStyle w:val="GCOUTLINE1"/>
          <w:rFonts w:ascii="Segoe UI" w:hAnsi="Segoe UI" w:cs="Segoe UI"/>
          <w:sz w:val="22"/>
          <w:szCs w:val="22"/>
        </w:rPr>
        <w:t xml:space="preserve">reading, </w:t>
      </w:r>
      <w:r w:rsidRPr="00F44CD9">
        <w:rPr>
          <w:rStyle w:val="GCOUTLINE1"/>
          <w:rFonts w:ascii="Segoe UI" w:hAnsi="Segoe UI" w:cs="Segoe UI"/>
          <w:sz w:val="22"/>
          <w:szCs w:val="22"/>
        </w:rPr>
        <w:t>writing</w:t>
      </w:r>
      <w:r w:rsidR="00DE2F55" w:rsidRPr="00F44CD9">
        <w:rPr>
          <w:rStyle w:val="GCOUTLINE1"/>
          <w:rFonts w:ascii="Segoe UI" w:hAnsi="Segoe UI" w:cs="Segoe UI"/>
          <w:sz w:val="22"/>
          <w:szCs w:val="22"/>
        </w:rPr>
        <w:t xml:space="preserve">, listening, and speaking </w:t>
      </w:r>
    </w:p>
    <w:p w14:paraId="15A0D0D9" w14:textId="77777777" w:rsidR="00655009" w:rsidRPr="00F44CD9" w:rsidRDefault="00655009" w:rsidP="0037671D">
      <w:pPr>
        <w:tabs>
          <w:tab w:val="left" w:pos="0"/>
          <w:tab w:val="left" w:pos="450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Style w:val="GCOUTLINE1"/>
          <w:rFonts w:ascii="Segoe UI" w:hAnsi="Segoe UI" w:cs="Segoe UI"/>
          <w:sz w:val="22"/>
          <w:szCs w:val="22"/>
        </w:rPr>
      </w:pPr>
      <w:r w:rsidRPr="00F44CD9">
        <w:rPr>
          <w:rStyle w:val="GCOUTLINE1"/>
          <w:rFonts w:ascii="Segoe UI" w:hAnsi="Segoe UI" w:cs="Segoe UI"/>
          <w:sz w:val="22"/>
          <w:szCs w:val="22"/>
        </w:rPr>
        <w:tab/>
      </w:r>
      <w:r w:rsidR="00DE2F55" w:rsidRPr="00F44CD9">
        <w:rPr>
          <w:rStyle w:val="GCOUTLINE1"/>
          <w:rFonts w:ascii="Segoe UI" w:hAnsi="Segoe UI" w:cs="Segoe UI"/>
          <w:sz w:val="22"/>
          <w:szCs w:val="22"/>
        </w:rPr>
        <w:t xml:space="preserve">e. </w:t>
      </w:r>
      <w:r w:rsidR="00DE2F55" w:rsidRPr="00F44CD9">
        <w:rPr>
          <w:rStyle w:val="GCOUTLINE1"/>
          <w:rFonts w:ascii="Segoe UI" w:hAnsi="Segoe UI" w:cs="Segoe UI"/>
          <w:sz w:val="22"/>
          <w:szCs w:val="22"/>
        </w:rPr>
        <w:tab/>
        <w:t>Collaborative learning (e.g. small group work, pair work, peer review, and team-based learning)</w:t>
      </w:r>
    </w:p>
    <w:p w14:paraId="19CD9253" w14:textId="77777777" w:rsidR="00DE2F55" w:rsidRPr="00F44CD9" w:rsidRDefault="00655009" w:rsidP="0037671D">
      <w:pPr>
        <w:tabs>
          <w:tab w:val="left" w:pos="0"/>
          <w:tab w:val="left" w:pos="450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Style w:val="GCOUTLINE1"/>
          <w:rFonts w:ascii="Segoe UI" w:hAnsi="Segoe UI" w:cs="Segoe UI"/>
          <w:sz w:val="22"/>
          <w:szCs w:val="22"/>
        </w:rPr>
      </w:pPr>
      <w:r w:rsidRPr="00F44CD9">
        <w:rPr>
          <w:rStyle w:val="GCOUTLINE1"/>
          <w:rFonts w:ascii="Segoe UI" w:hAnsi="Segoe UI" w:cs="Segoe UI"/>
          <w:sz w:val="22"/>
          <w:szCs w:val="22"/>
        </w:rPr>
        <w:tab/>
      </w:r>
      <w:r w:rsidR="005C49B1" w:rsidRPr="00F44CD9">
        <w:rPr>
          <w:rStyle w:val="GCOUTLINE1"/>
          <w:rFonts w:ascii="Segoe UI" w:hAnsi="Segoe UI" w:cs="Segoe UI"/>
          <w:sz w:val="22"/>
          <w:szCs w:val="22"/>
        </w:rPr>
        <w:t>f</w:t>
      </w:r>
      <w:r w:rsidR="00DE2F55" w:rsidRPr="00F44CD9">
        <w:rPr>
          <w:rStyle w:val="GCOUTLINE1"/>
          <w:rFonts w:ascii="Segoe UI" w:hAnsi="Segoe UI" w:cs="Segoe UI"/>
          <w:sz w:val="22"/>
          <w:szCs w:val="22"/>
        </w:rPr>
        <w:t>.</w:t>
      </w:r>
      <w:r w:rsidR="00DE2F55" w:rsidRPr="00F44CD9">
        <w:rPr>
          <w:rStyle w:val="GCOUTLINE1"/>
          <w:rFonts w:ascii="Segoe UI" w:hAnsi="Segoe UI" w:cs="Segoe UI"/>
          <w:sz w:val="22"/>
          <w:szCs w:val="22"/>
        </w:rPr>
        <w:tab/>
        <w:t>Video tutorials</w:t>
      </w:r>
    </w:p>
    <w:p w14:paraId="22EC6180" w14:textId="77777777" w:rsidR="00B07C76" w:rsidRPr="00F44CD9" w:rsidRDefault="00B07C76" w:rsidP="0037671D">
      <w:pPr>
        <w:tabs>
          <w:tab w:val="left" w:pos="0"/>
          <w:tab w:val="left" w:pos="450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F44CD9">
        <w:rPr>
          <w:rStyle w:val="GCOUTLINE1"/>
          <w:rFonts w:ascii="Segoe UI" w:hAnsi="Segoe UI" w:cs="Segoe UI"/>
          <w:sz w:val="22"/>
          <w:szCs w:val="22"/>
        </w:rPr>
        <w:tab/>
      </w:r>
      <w:r w:rsidR="005C49B1" w:rsidRPr="00F44CD9">
        <w:rPr>
          <w:rStyle w:val="GCOUTLINE1"/>
          <w:rFonts w:ascii="Segoe UI" w:hAnsi="Segoe UI" w:cs="Segoe UI"/>
          <w:sz w:val="22"/>
          <w:szCs w:val="22"/>
        </w:rPr>
        <w:t>g</w:t>
      </w:r>
      <w:r w:rsidRPr="00F44CD9">
        <w:rPr>
          <w:rStyle w:val="GCOUTLINE1"/>
          <w:rFonts w:ascii="Segoe UI" w:hAnsi="Segoe UI" w:cs="Segoe UI"/>
          <w:sz w:val="22"/>
          <w:szCs w:val="22"/>
        </w:rPr>
        <w:t>.</w:t>
      </w:r>
      <w:r w:rsidRPr="00F44CD9">
        <w:rPr>
          <w:rStyle w:val="GCOUTLINE1"/>
          <w:rFonts w:ascii="Segoe UI" w:hAnsi="Segoe UI" w:cs="Segoe UI"/>
          <w:sz w:val="22"/>
          <w:szCs w:val="22"/>
        </w:rPr>
        <w:tab/>
        <w:t>Teacher-student conferencing</w:t>
      </w:r>
    </w:p>
    <w:p w14:paraId="34946A8E" w14:textId="3AFFE96B" w:rsidR="00133F85" w:rsidRPr="00F44CD9" w:rsidRDefault="00133F85" w:rsidP="0037671D">
      <w:pPr>
        <w:tabs>
          <w:tab w:val="left" w:pos="0"/>
          <w:tab w:val="left" w:pos="450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4101652C" w14:textId="121B700D" w:rsidR="007725BB" w:rsidRPr="00F44CD9" w:rsidRDefault="004A1C9A" w:rsidP="0037671D">
      <w:pPr>
        <w:tabs>
          <w:tab w:val="left" w:pos="0"/>
          <w:tab w:val="left" w:pos="450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F44CD9">
        <w:rPr>
          <w:rFonts w:ascii="Segoe UI" w:hAnsi="Segoe UI" w:cs="Segoe UI"/>
          <w:sz w:val="22"/>
          <w:szCs w:val="22"/>
        </w:rPr>
        <w:t>9</w:t>
      </w:r>
      <w:r w:rsidR="000D392A" w:rsidRPr="00F44CD9">
        <w:rPr>
          <w:rFonts w:ascii="Segoe UI" w:hAnsi="Segoe UI" w:cs="Segoe UI"/>
          <w:sz w:val="22"/>
          <w:szCs w:val="22"/>
        </w:rPr>
        <w:t>.</w:t>
      </w:r>
      <w:r w:rsidR="000D392A" w:rsidRPr="00F44CD9">
        <w:rPr>
          <w:rFonts w:ascii="Segoe UI" w:hAnsi="Segoe UI" w:cs="Segoe UI"/>
          <w:sz w:val="22"/>
          <w:szCs w:val="22"/>
        </w:rPr>
        <w:tab/>
      </w:r>
      <w:r w:rsidR="000D392A" w:rsidRPr="00867920">
        <w:rPr>
          <w:rFonts w:ascii="Segoe UI" w:hAnsi="Segoe UI" w:cs="Segoe UI"/>
          <w:b/>
          <w:sz w:val="22"/>
          <w:szCs w:val="22"/>
          <w:u w:val="single"/>
        </w:rPr>
        <w:t>Methods of Evaluating Student Performance</w:t>
      </w:r>
    </w:p>
    <w:p w14:paraId="2D88A4A7" w14:textId="77777777" w:rsidR="007725BB" w:rsidRPr="00F44CD9" w:rsidRDefault="007725BB" w:rsidP="0037671D">
      <w:pPr>
        <w:tabs>
          <w:tab w:val="left" w:pos="0"/>
          <w:tab w:val="left" w:pos="450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Style w:val="GCOUTLINE2"/>
          <w:rFonts w:ascii="Segoe UI" w:hAnsi="Segoe UI" w:cs="Segoe UI"/>
          <w:sz w:val="22"/>
          <w:szCs w:val="22"/>
        </w:rPr>
      </w:pPr>
      <w:r w:rsidRPr="00F44CD9">
        <w:rPr>
          <w:rFonts w:ascii="Segoe UI" w:hAnsi="Segoe UI" w:cs="Segoe UI"/>
          <w:sz w:val="22"/>
          <w:szCs w:val="22"/>
        </w:rPr>
        <w:tab/>
      </w:r>
      <w:r w:rsidR="0021454B" w:rsidRPr="00F44CD9">
        <w:rPr>
          <w:rStyle w:val="GCOUTLINE2"/>
          <w:rFonts w:ascii="Segoe UI" w:hAnsi="Segoe UI" w:cs="Segoe UI"/>
          <w:sz w:val="22"/>
          <w:szCs w:val="22"/>
        </w:rPr>
        <w:t>a.</w:t>
      </w:r>
      <w:r w:rsidR="0021454B" w:rsidRPr="00F44CD9">
        <w:rPr>
          <w:rStyle w:val="GCOUTLINE2"/>
          <w:rFonts w:ascii="Segoe UI" w:hAnsi="Segoe UI" w:cs="Segoe UI"/>
          <w:sz w:val="22"/>
          <w:szCs w:val="22"/>
        </w:rPr>
        <w:tab/>
        <w:t>Homework assignments</w:t>
      </w:r>
      <w:r w:rsidR="005F20C1" w:rsidRPr="00F44CD9">
        <w:rPr>
          <w:rStyle w:val="GCOUTLINE2"/>
          <w:rFonts w:ascii="Segoe UI" w:hAnsi="Segoe UI" w:cs="Segoe UI"/>
          <w:sz w:val="22"/>
          <w:szCs w:val="22"/>
        </w:rPr>
        <w:t xml:space="preserve"> </w:t>
      </w:r>
      <w:r w:rsidR="005C49B1" w:rsidRPr="00F44CD9">
        <w:rPr>
          <w:rStyle w:val="GCOUTLINE2"/>
          <w:rFonts w:ascii="Segoe UI" w:hAnsi="Segoe UI" w:cs="Segoe UI"/>
          <w:sz w:val="22"/>
          <w:szCs w:val="22"/>
        </w:rPr>
        <w:t xml:space="preserve">to include reading, listening, vocabulary, grammar, and sentence structure exercises; pre-writing, writing, and post-writing; presentation preparation and practice  </w:t>
      </w:r>
    </w:p>
    <w:p w14:paraId="3BDF095C" w14:textId="77777777" w:rsidR="007725BB" w:rsidRPr="00F44CD9" w:rsidRDefault="007725BB" w:rsidP="0037671D">
      <w:pPr>
        <w:tabs>
          <w:tab w:val="left" w:pos="0"/>
          <w:tab w:val="left" w:pos="450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Style w:val="GCOUTLINE2"/>
          <w:rFonts w:ascii="Segoe UI" w:hAnsi="Segoe UI" w:cs="Segoe UI"/>
          <w:sz w:val="22"/>
          <w:szCs w:val="22"/>
        </w:rPr>
      </w:pPr>
      <w:r w:rsidRPr="00F44CD9">
        <w:rPr>
          <w:rStyle w:val="GCOUTLINE2"/>
          <w:rFonts w:ascii="Segoe UI" w:hAnsi="Segoe UI" w:cs="Segoe UI"/>
          <w:sz w:val="22"/>
          <w:szCs w:val="22"/>
        </w:rPr>
        <w:tab/>
      </w:r>
      <w:r w:rsidR="0021454B" w:rsidRPr="00F44CD9">
        <w:rPr>
          <w:rStyle w:val="GCOUTLINE2"/>
          <w:rFonts w:ascii="Segoe UI" w:hAnsi="Segoe UI" w:cs="Segoe UI"/>
          <w:sz w:val="22"/>
          <w:szCs w:val="22"/>
        </w:rPr>
        <w:t>b.</w:t>
      </w:r>
      <w:r w:rsidR="0021454B" w:rsidRPr="00F44CD9">
        <w:rPr>
          <w:rStyle w:val="GCOUTLINE2"/>
          <w:rFonts w:ascii="Segoe UI" w:hAnsi="Segoe UI" w:cs="Segoe UI"/>
          <w:sz w:val="22"/>
          <w:szCs w:val="22"/>
        </w:rPr>
        <w:tab/>
        <w:t>Quizzes and tests</w:t>
      </w:r>
    </w:p>
    <w:p w14:paraId="63909D40" w14:textId="46F33AC3" w:rsidR="00A56A7F" w:rsidRPr="00F44CD9" w:rsidRDefault="007725BB" w:rsidP="0037671D">
      <w:pPr>
        <w:tabs>
          <w:tab w:val="left" w:pos="0"/>
          <w:tab w:val="left" w:pos="450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Style w:val="GCOUTLINE2"/>
          <w:rFonts w:ascii="Segoe UI" w:hAnsi="Segoe UI" w:cs="Segoe UI"/>
          <w:sz w:val="22"/>
          <w:szCs w:val="22"/>
        </w:rPr>
      </w:pPr>
      <w:r w:rsidRPr="00F44CD9">
        <w:rPr>
          <w:rStyle w:val="GCOUTLINE2"/>
          <w:rFonts w:ascii="Segoe UI" w:hAnsi="Segoe UI" w:cs="Segoe UI"/>
          <w:sz w:val="22"/>
          <w:szCs w:val="22"/>
        </w:rPr>
        <w:tab/>
      </w:r>
      <w:r w:rsidR="0021454B" w:rsidRPr="00F44CD9">
        <w:rPr>
          <w:rStyle w:val="GCOUTLINE2"/>
          <w:rFonts w:ascii="Segoe UI" w:hAnsi="Segoe UI" w:cs="Segoe UI"/>
          <w:sz w:val="22"/>
          <w:szCs w:val="22"/>
        </w:rPr>
        <w:t>c.</w:t>
      </w:r>
      <w:r w:rsidR="0021454B" w:rsidRPr="00F44CD9">
        <w:rPr>
          <w:rStyle w:val="GCOUTLINE2"/>
          <w:rFonts w:ascii="Segoe UI" w:hAnsi="Segoe UI" w:cs="Segoe UI"/>
          <w:sz w:val="22"/>
          <w:szCs w:val="22"/>
        </w:rPr>
        <w:tab/>
      </w:r>
      <w:r w:rsidR="00A56A7F" w:rsidRPr="00867920">
        <w:rPr>
          <w:rFonts w:ascii="Segoe UI" w:hAnsi="Segoe UI" w:cs="Segoe UI"/>
          <w:sz w:val="22"/>
          <w:szCs w:val="22"/>
        </w:rPr>
        <w:t>A minimum of six original compositions that demonstrate the genre features of mentor texts analyzed in class. Four of the writing assignments will be composed in class.</w:t>
      </w:r>
      <w:r w:rsidR="00A56A7F" w:rsidRPr="00F44CD9">
        <w:rPr>
          <w:rFonts w:ascii="Segoe UI" w:hAnsi="Segoe UI" w:cs="Segoe UI"/>
          <w:sz w:val="22"/>
          <w:szCs w:val="22"/>
        </w:rPr>
        <w:t xml:space="preserve"> </w:t>
      </w:r>
      <w:r w:rsidR="00A56A7F" w:rsidRPr="00F44CD9">
        <w:rPr>
          <w:rFonts w:ascii="Segoe UI" w:hAnsi="Segoe UI" w:cs="Segoe UI"/>
          <w:color w:val="FF0000"/>
          <w:sz w:val="22"/>
          <w:szCs w:val="22"/>
        </w:rPr>
        <w:t xml:space="preserve"> </w:t>
      </w:r>
    </w:p>
    <w:p w14:paraId="21F58936" w14:textId="77777777" w:rsidR="007725BB" w:rsidRPr="00F44CD9" w:rsidRDefault="007725BB" w:rsidP="0037671D">
      <w:pPr>
        <w:tabs>
          <w:tab w:val="left" w:pos="0"/>
          <w:tab w:val="left" w:pos="450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Style w:val="GCOUTLINE2"/>
          <w:rFonts w:ascii="Segoe UI" w:hAnsi="Segoe UI" w:cs="Segoe UI"/>
          <w:sz w:val="22"/>
          <w:szCs w:val="22"/>
        </w:rPr>
      </w:pPr>
      <w:r w:rsidRPr="00F44CD9">
        <w:rPr>
          <w:rStyle w:val="GCOUTLINE2"/>
          <w:rFonts w:ascii="Segoe UI" w:hAnsi="Segoe UI" w:cs="Segoe UI"/>
          <w:sz w:val="22"/>
          <w:szCs w:val="22"/>
        </w:rPr>
        <w:tab/>
      </w:r>
      <w:r w:rsidR="0021454B" w:rsidRPr="00F44CD9">
        <w:rPr>
          <w:rStyle w:val="GCOUTLINE2"/>
          <w:rFonts w:ascii="Segoe UI" w:hAnsi="Segoe UI" w:cs="Segoe UI"/>
          <w:sz w:val="22"/>
          <w:szCs w:val="22"/>
        </w:rPr>
        <w:t>d.</w:t>
      </w:r>
      <w:r w:rsidR="0021454B" w:rsidRPr="00F44CD9">
        <w:rPr>
          <w:rStyle w:val="GCOUTLINE2"/>
          <w:rFonts w:ascii="Segoe UI" w:hAnsi="Segoe UI" w:cs="Segoe UI"/>
          <w:sz w:val="22"/>
          <w:szCs w:val="22"/>
        </w:rPr>
        <w:tab/>
      </w:r>
      <w:r w:rsidR="00F63DA0" w:rsidRPr="00F44CD9">
        <w:rPr>
          <w:rStyle w:val="GCOUTLINE2"/>
          <w:rFonts w:ascii="Segoe UI" w:hAnsi="Segoe UI" w:cs="Segoe UI"/>
          <w:sz w:val="22"/>
          <w:szCs w:val="22"/>
        </w:rPr>
        <w:t xml:space="preserve">In-class </w:t>
      </w:r>
      <w:r w:rsidR="005C49B1" w:rsidRPr="00F44CD9">
        <w:rPr>
          <w:rStyle w:val="GCOUTLINE2"/>
          <w:rFonts w:ascii="Segoe UI" w:hAnsi="Segoe UI" w:cs="Segoe UI"/>
          <w:sz w:val="22"/>
          <w:szCs w:val="22"/>
        </w:rPr>
        <w:t>or</w:t>
      </w:r>
      <w:r w:rsidR="008B619B" w:rsidRPr="00F44CD9">
        <w:rPr>
          <w:rStyle w:val="GCOUTLINE2"/>
          <w:rFonts w:ascii="Segoe UI" w:hAnsi="Segoe UI" w:cs="Segoe UI"/>
          <w:sz w:val="22"/>
          <w:szCs w:val="22"/>
        </w:rPr>
        <w:t xml:space="preserve"> lab assignments</w:t>
      </w:r>
    </w:p>
    <w:p w14:paraId="09A9CFD6" w14:textId="77777777" w:rsidR="007725BB" w:rsidRPr="00F44CD9" w:rsidRDefault="007725BB" w:rsidP="0037671D">
      <w:pPr>
        <w:tabs>
          <w:tab w:val="left" w:pos="0"/>
          <w:tab w:val="left" w:pos="450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Style w:val="GCOUTLINE2"/>
          <w:rFonts w:ascii="Segoe UI" w:hAnsi="Segoe UI" w:cs="Segoe UI"/>
          <w:sz w:val="22"/>
          <w:szCs w:val="22"/>
        </w:rPr>
      </w:pPr>
      <w:r w:rsidRPr="00F44CD9">
        <w:rPr>
          <w:rStyle w:val="GCOUTLINE2"/>
          <w:rFonts w:ascii="Segoe UI" w:hAnsi="Segoe UI" w:cs="Segoe UI"/>
          <w:sz w:val="22"/>
          <w:szCs w:val="22"/>
        </w:rPr>
        <w:tab/>
      </w:r>
      <w:r w:rsidR="0021454B" w:rsidRPr="00F44CD9">
        <w:rPr>
          <w:rStyle w:val="GCOUTLINE2"/>
          <w:rFonts w:ascii="Segoe UI" w:hAnsi="Segoe UI" w:cs="Segoe UI"/>
          <w:sz w:val="22"/>
          <w:szCs w:val="22"/>
        </w:rPr>
        <w:t>e.</w:t>
      </w:r>
      <w:r w:rsidR="0021454B" w:rsidRPr="00F44CD9">
        <w:rPr>
          <w:rStyle w:val="GCOUTLINE2"/>
          <w:rFonts w:ascii="Segoe UI" w:hAnsi="Segoe UI" w:cs="Segoe UI"/>
          <w:sz w:val="22"/>
          <w:szCs w:val="22"/>
        </w:rPr>
        <w:tab/>
      </w:r>
      <w:r w:rsidR="008B619B" w:rsidRPr="00F44CD9">
        <w:rPr>
          <w:rStyle w:val="GCOUTLINE2"/>
          <w:rFonts w:ascii="Segoe UI" w:hAnsi="Segoe UI" w:cs="Segoe UI"/>
          <w:sz w:val="22"/>
          <w:szCs w:val="22"/>
        </w:rPr>
        <w:t>Group or individual oral presentation</w:t>
      </w:r>
    </w:p>
    <w:p w14:paraId="6E5AA9D1" w14:textId="77777777" w:rsidR="0055228C" w:rsidRPr="00F44CD9" w:rsidRDefault="007725BB" w:rsidP="0037671D">
      <w:pPr>
        <w:tabs>
          <w:tab w:val="left" w:pos="0"/>
          <w:tab w:val="left" w:pos="450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Style w:val="GCOUTLINE2"/>
          <w:rFonts w:ascii="Segoe UI" w:hAnsi="Segoe UI" w:cs="Segoe UI"/>
          <w:sz w:val="22"/>
          <w:szCs w:val="22"/>
        </w:rPr>
      </w:pPr>
      <w:r w:rsidRPr="00F44CD9">
        <w:rPr>
          <w:rStyle w:val="GCOUTLINE2"/>
          <w:rFonts w:ascii="Segoe UI" w:hAnsi="Segoe UI" w:cs="Segoe UI"/>
          <w:sz w:val="22"/>
          <w:szCs w:val="22"/>
        </w:rPr>
        <w:tab/>
      </w:r>
      <w:r w:rsidR="0055228C" w:rsidRPr="00F44CD9">
        <w:rPr>
          <w:rStyle w:val="GCOUTLINE2"/>
          <w:rFonts w:ascii="Segoe UI" w:hAnsi="Segoe UI" w:cs="Segoe UI"/>
          <w:sz w:val="22"/>
          <w:szCs w:val="22"/>
        </w:rPr>
        <w:t>f.</w:t>
      </w:r>
      <w:r w:rsidR="0055228C" w:rsidRPr="00F44CD9">
        <w:rPr>
          <w:rStyle w:val="GCOUTLINE2"/>
          <w:rFonts w:ascii="Segoe UI" w:hAnsi="Segoe UI" w:cs="Segoe UI"/>
          <w:sz w:val="22"/>
          <w:szCs w:val="22"/>
        </w:rPr>
        <w:tab/>
        <w:t>A final culminating project, such as a portfolio</w:t>
      </w:r>
      <w:r w:rsidR="005C49B1" w:rsidRPr="00F44CD9">
        <w:rPr>
          <w:rStyle w:val="GCOUTLINE2"/>
          <w:rFonts w:ascii="Segoe UI" w:hAnsi="Segoe UI" w:cs="Segoe UI"/>
          <w:sz w:val="22"/>
          <w:szCs w:val="22"/>
        </w:rPr>
        <w:t xml:space="preserve">, </w:t>
      </w:r>
      <w:r w:rsidR="0055228C" w:rsidRPr="00F44CD9">
        <w:rPr>
          <w:rStyle w:val="GCOUTLINE2"/>
          <w:rFonts w:ascii="Segoe UI" w:hAnsi="Segoe UI" w:cs="Segoe UI"/>
          <w:sz w:val="22"/>
          <w:szCs w:val="22"/>
        </w:rPr>
        <w:t>presentation</w:t>
      </w:r>
      <w:r w:rsidR="005C49B1" w:rsidRPr="00F44CD9">
        <w:rPr>
          <w:rStyle w:val="GCOUTLINE2"/>
          <w:rFonts w:ascii="Segoe UI" w:hAnsi="Segoe UI" w:cs="Segoe UI"/>
          <w:sz w:val="22"/>
          <w:szCs w:val="22"/>
        </w:rPr>
        <w:t xml:space="preserve">, or other project based on module themes </w:t>
      </w:r>
    </w:p>
    <w:p w14:paraId="4B99056E" w14:textId="77777777" w:rsidR="001B74F6" w:rsidRPr="00F44CD9" w:rsidRDefault="001B74F6" w:rsidP="0037671D">
      <w:pPr>
        <w:tabs>
          <w:tab w:val="left" w:pos="0"/>
          <w:tab w:val="left" w:pos="450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</w:p>
    <w:p w14:paraId="1299C43A" w14:textId="34FFF98F" w:rsidR="007725BB" w:rsidRPr="007B5DCC" w:rsidRDefault="004A1C9A" w:rsidP="0037671D">
      <w:pPr>
        <w:tabs>
          <w:tab w:val="left" w:pos="0"/>
          <w:tab w:val="left" w:pos="450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rPr>
          <w:rFonts w:ascii="Segoe UI" w:hAnsi="Segoe UI" w:cs="Segoe UI"/>
          <w:b/>
          <w:sz w:val="22"/>
          <w:szCs w:val="22"/>
          <w:u w:val="single"/>
        </w:rPr>
      </w:pPr>
      <w:r w:rsidRPr="00F44CD9">
        <w:rPr>
          <w:rFonts w:ascii="Segoe UI" w:hAnsi="Segoe UI" w:cs="Segoe UI"/>
          <w:sz w:val="22"/>
          <w:szCs w:val="22"/>
        </w:rPr>
        <w:t>10</w:t>
      </w:r>
      <w:r w:rsidR="000D392A" w:rsidRPr="00F44CD9">
        <w:rPr>
          <w:rFonts w:ascii="Segoe UI" w:hAnsi="Segoe UI" w:cs="Segoe UI"/>
          <w:sz w:val="22"/>
          <w:szCs w:val="22"/>
        </w:rPr>
        <w:t>.</w:t>
      </w:r>
      <w:r w:rsidR="00175C8E" w:rsidRPr="00F44CD9">
        <w:rPr>
          <w:rFonts w:ascii="Segoe UI" w:hAnsi="Segoe UI" w:cs="Segoe UI"/>
          <w:sz w:val="22"/>
          <w:szCs w:val="22"/>
        </w:rPr>
        <w:tab/>
      </w:r>
      <w:proofErr w:type="gramStart"/>
      <w:r w:rsidR="000D392A" w:rsidRPr="00867920">
        <w:rPr>
          <w:rFonts w:ascii="Segoe UI" w:hAnsi="Segoe UI" w:cs="Segoe UI"/>
          <w:b/>
          <w:sz w:val="22"/>
          <w:szCs w:val="22"/>
          <w:u w:val="single"/>
        </w:rPr>
        <w:t>Outside</w:t>
      </w:r>
      <w:proofErr w:type="gramEnd"/>
      <w:r w:rsidR="000D392A" w:rsidRPr="00867920">
        <w:rPr>
          <w:rFonts w:ascii="Segoe UI" w:hAnsi="Segoe UI" w:cs="Segoe UI"/>
          <w:b/>
          <w:sz w:val="22"/>
          <w:szCs w:val="22"/>
          <w:u w:val="single"/>
        </w:rPr>
        <w:t xml:space="preserve"> Class Assignments</w:t>
      </w:r>
    </w:p>
    <w:p w14:paraId="17985DFD" w14:textId="113C769C" w:rsidR="00AA2A2F" w:rsidRPr="00F44CD9" w:rsidRDefault="007725BB" w:rsidP="0037671D">
      <w:pPr>
        <w:tabs>
          <w:tab w:val="left" w:pos="0"/>
          <w:tab w:val="left" w:pos="450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F44CD9">
        <w:rPr>
          <w:rFonts w:ascii="Segoe UI" w:hAnsi="Segoe UI" w:cs="Segoe UI"/>
          <w:sz w:val="22"/>
          <w:szCs w:val="22"/>
        </w:rPr>
        <w:tab/>
        <w:t>a.</w:t>
      </w:r>
      <w:r w:rsidRPr="00F44CD9">
        <w:rPr>
          <w:rFonts w:ascii="Segoe UI" w:hAnsi="Segoe UI" w:cs="Segoe UI"/>
          <w:sz w:val="22"/>
          <w:szCs w:val="22"/>
        </w:rPr>
        <w:tab/>
      </w:r>
      <w:r w:rsidR="00AA2A2F" w:rsidRPr="00F44CD9">
        <w:rPr>
          <w:rFonts w:ascii="Segoe UI" w:hAnsi="Segoe UI" w:cs="Segoe UI"/>
          <w:sz w:val="22"/>
          <w:szCs w:val="22"/>
        </w:rPr>
        <w:t>C</w:t>
      </w:r>
      <w:r w:rsidR="00DD1021" w:rsidRPr="00F44CD9">
        <w:rPr>
          <w:rFonts w:ascii="Segoe UI" w:hAnsi="Segoe UI" w:cs="Segoe UI"/>
          <w:sz w:val="22"/>
          <w:szCs w:val="22"/>
        </w:rPr>
        <w:t>omprehension and vocabulary exercises on selected rea</w:t>
      </w:r>
      <w:r w:rsidR="00F63DA0" w:rsidRPr="00F44CD9">
        <w:rPr>
          <w:rFonts w:ascii="Segoe UI" w:hAnsi="Segoe UI" w:cs="Segoe UI"/>
          <w:sz w:val="22"/>
          <w:szCs w:val="22"/>
        </w:rPr>
        <w:t>dings and audio</w:t>
      </w:r>
      <w:r w:rsidR="0014176C" w:rsidRPr="00F44CD9">
        <w:rPr>
          <w:rFonts w:ascii="Segoe UI" w:hAnsi="Segoe UI" w:cs="Segoe UI"/>
          <w:sz w:val="22"/>
          <w:szCs w:val="22"/>
        </w:rPr>
        <w:t>-</w:t>
      </w:r>
      <w:r w:rsidR="00F63DA0" w:rsidRPr="00F44CD9">
        <w:rPr>
          <w:rFonts w:ascii="Segoe UI" w:hAnsi="Segoe UI" w:cs="Segoe UI"/>
          <w:sz w:val="22"/>
          <w:szCs w:val="22"/>
        </w:rPr>
        <w:t xml:space="preserve">visual sources (e.g. recorded lectures, TED talks, conversations, news articles, op-eds, </w:t>
      </w:r>
      <w:proofErr w:type="gramStart"/>
      <w:r w:rsidR="00F63DA0" w:rsidRPr="00F44CD9">
        <w:rPr>
          <w:rFonts w:ascii="Segoe UI" w:hAnsi="Segoe UI" w:cs="Segoe UI"/>
          <w:sz w:val="22"/>
          <w:szCs w:val="22"/>
        </w:rPr>
        <w:t>blogs</w:t>
      </w:r>
      <w:proofErr w:type="gramEnd"/>
      <w:r w:rsidR="00F63DA0" w:rsidRPr="00F44CD9">
        <w:rPr>
          <w:rFonts w:ascii="Segoe UI" w:hAnsi="Segoe UI" w:cs="Segoe UI"/>
          <w:sz w:val="22"/>
          <w:szCs w:val="22"/>
        </w:rPr>
        <w:t>)</w:t>
      </w:r>
    </w:p>
    <w:p w14:paraId="692A044C" w14:textId="77777777" w:rsidR="00AA2A2F" w:rsidRPr="00F44CD9" w:rsidRDefault="00AA2A2F" w:rsidP="0037671D">
      <w:pPr>
        <w:tabs>
          <w:tab w:val="left" w:pos="0"/>
          <w:tab w:val="left" w:pos="450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F44CD9">
        <w:rPr>
          <w:rFonts w:ascii="Segoe UI" w:hAnsi="Segoe UI" w:cs="Segoe UI"/>
          <w:sz w:val="22"/>
          <w:szCs w:val="22"/>
        </w:rPr>
        <w:tab/>
        <w:t>b.</w:t>
      </w:r>
      <w:r w:rsidRPr="00F44CD9">
        <w:rPr>
          <w:rFonts w:ascii="Segoe UI" w:hAnsi="Segoe UI" w:cs="Segoe UI"/>
          <w:sz w:val="22"/>
          <w:szCs w:val="22"/>
        </w:rPr>
        <w:tab/>
        <w:t>O</w:t>
      </w:r>
      <w:r w:rsidR="00DD1021" w:rsidRPr="00F44CD9">
        <w:rPr>
          <w:rFonts w:ascii="Segoe UI" w:hAnsi="Segoe UI" w:cs="Segoe UI"/>
          <w:sz w:val="22"/>
          <w:szCs w:val="22"/>
        </w:rPr>
        <w:t xml:space="preserve">utlining assignments to identify the organization of ideas and major and supporting </w:t>
      </w:r>
      <w:r w:rsidRPr="00F44CD9">
        <w:rPr>
          <w:rFonts w:ascii="Segoe UI" w:hAnsi="Segoe UI" w:cs="Segoe UI"/>
          <w:sz w:val="22"/>
          <w:szCs w:val="22"/>
        </w:rPr>
        <w:t>details in sourc</w:t>
      </w:r>
      <w:r w:rsidRPr="00867920">
        <w:rPr>
          <w:rFonts w:ascii="Segoe UI" w:hAnsi="Segoe UI" w:cs="Segoe UI"/>
          <w:sz w:val="22"/>
          <w:szCs w:val="22"/>
        </w:rPr>
        <w:t>e</w:t>
      </w:r>
      <w:r w:rsidR="00F373B0" w:rsidRPr="00867920">
        <w:rPr>
          <w:rFonts w:ascii="Segoe UI" w:hAnsi="Segoe UI" w:cs="Segoe UI"/>
          <w:sz w:val="22"/>
          <w:szCs w:val="22"/>
        </w:rPr>
        <w:t>s</w:t>
      </w:r>
    </w:p>
    <w:p w14:paraId="2C4D4CB1" w14:textId="0A93ACC3" w:rsidR="00AA2A2F" w:rsidRPr="00F44CD9" w:rsidRDefault="00AA2A2F" w:rsidP="0037671D">
      <w:pPr>
        <w:tabs>
          <w:tab w:val="left" w:pos="0"/>
          <w:tab w:val="left" w:pos="450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F44CD9">
        <w:rPr>
          <w:rFonts w:ascii="Segoe UI" w:hAnsi="Segoe UI" w:cs="Segoe UI"/>
          <w:sz w:val="22"/>
          <w:szCs w:val="22"/>
        </w:rPr>
        <w:tab/>
        <w:t>c.</w:t>
      </w:r>
      <w:r w:rsidRPr="00F44CD9">
        <w:rPr>
          <w:rFonts w:ascii="Segoe UI" w:hAnsi="Segoe UI" w:cs="Segoe UI"/>
          <w:sz w:val="22"/>
          <w:szCs w:val="22"/>
        </w:rPr>
        <w:tab/>
        <w:t>J</w:t>
      </w:r>
      <w:r w:rsidR="00BA37BF" w:rsidRPr="00F44CD9">
        <w:rPr>
          <w:rFonts w:ascii="Segoe UI" w:hAnsi="Segoe UI" w:cs="Segoe UI"/>
          <w:sz w:val="22"/>
          <w:szCs w:val="22"/>
        </w:rPr>
        <w:t>ournal</w:t>
      </w:r>
      <w:r w:rsidR="00DD1021" w:rsidRPr="00F44CD9">
        <w:rPr>
          <w:rFonts w:ascii="Segoe UI" w:hAnsi="Segoe UI" w:cs="Segoe UI"/>
          <w:sz w:val="22"/>
          <w:szCs w:val="22"/>
        </w:rPr>
        <w:t xml:space="preserve"> writing, summary writing</w:t>
      </w:r>
      <w:r w:rsidR="00BA37BF" w:rsidRPr="00F44CD9">
        <w:rPr>
          <w:rFonts w:ascii="Segoe UI" w:hAnsi="Segoe UI" w:cs="Segoe UI"/>
          <w:sz w:val="22"/>
          <w:szCs w:val="22"/>
        </w:rPr>
        <w:t>, and reflections on assigned read</w:t>
      </w:r>
      <w:r w:rsidR="00DD1021" w:rsidRPr="00F44CD9">
        <w:rPr>
          <w:rFonts w:ascii="Segoe UI" w:hAnsi="Segoe UI" w:cs="Segoe UI"/>
          <w:sz w:val="22"/>
          <w:szCs w:val="22"/>
        </w:rPr>
        <w:t>ing and audio</w:t>
      </w:r>
      <w:r w:rsidR="0014176C" w:rsidRPr="00F44CD9">
        <w:rPr>
          <w:rFonts w:ascii="Segoe UI" w:hAnsi="Segoe UI" w:cs="Segoe UI"/>
          <w:sz w:val="22"/>
          <w:szCs w:val="22"/>
        </w:rPr>
        <w:t>-</w:t>
      </w:r>
      <w:r w:rsidR="00DD1021" w:rsidRPr="00F44CD9">
        <w:rPr>
          <w:rFonts w:ascii="Segoe UI" w:hAnsi="Segoe UI" w:cs="Segoe UI"/>
          <w:sz w:val="22"/>
          <w:szCs w:val="22"/>
        </w:rPr>
        <w:t>visual resources</w:t>
      </w:r>
    </w:p>
    <w:p w14:paraId="386EF5F8" w14:textId="77777777" w:rsidR="00AA2A2F" w:rsidRPr="00F44CD9" w:rsidRDefault="00AA2A2F" w:rsidP="0037671D">
      <w:pPr>
        <w:tabs>
          <w:tab w:val="left" w:pos="0"/>
          <w:tab w:val="left" w:pos="450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Style w:val="GCOUTLINE2"/>
          <w:rFonts w:ascii="Segoe UI" w:hAnsi="Segoe UI" w:cs="Segoe UI"/>
          <w:sz w:val="22"/>
          <w:szCs w:val="22"/>
        </w:rPr>
      </w:pPr>
      <w:r w:rsidRPr="00F44CD9">
        <w:rPr>
          <w:rFonts w:ascii="Segoe UI" w:hAnsi="Segoe UI" w:cs="Segoe UI"/>
          <w:sz w:val="22"/>
          <w:szCs w:val="22"/>
        </w:rPr>
        <w:tab/>
        <w:t>d.</w:t>
      </w:r>
      <w:r w:rsidRPr="00F44CD9">
        <w:rPr>
          <w:rFonts w:ascii="Segoe UI" w:hAnsi="Segoe UI" w:cs="Segoe UI"/>
          <w:sz w:val="22"/>
          <w:szCs w:val="22"/>
        </w:rPr>
        <w:tab/>
      </w:r>
      <w:r w:rsidR="00282098" w:rsidRPr="00F44CD9">
        <w:rPr>
          <w:rFonts w:ascii="Segoe UI" w:hAnsi="Segoe UI" w:cs="Segoe UI"/>
          <w:sz w:val="22"/>
          <w:szCs w:val="22"/>
        </w:rPr>
        <w:t>P</w:t>
      </w:r>
      <w:r w:rsidR="00DD1021" w:rsidRPr="00F44CD9">
        <w:rPr>
          <w:rFonts w:ascii="Segoe UI" w:hAnsi="Segoe UI" w:cs="Segoe UI"/>
          <w:sz w:val="22"/>
          <w:szCs w:val="22"/>
        </w:rPr>
        <w:t xml:space="preserve">re-writing assignments and drafting, editing, and revising of </w:t>
      </w:r>
      <w:r w:rsidR="00BA37BF" w:rsidRPr="00F44CD9">
        <w:rPr>
          <w:rStyle w:val="GCOUTLINE2"/>
          <w:rFonts w:ascii="Segoe UI" w:hAnsi="Segoe UI" w:cs="Segoe UI"/>
          <w:sz w:val="22"/>
          <w:szCs w:val="22"/>
        </w:rPr>
        <w:t>original compositions on selected themes a</w:t>
      </w:r>
      <w:r w:rsidR="00DD1021" w:rsidRPr="00F44CD9">
        <w:rPr>
          <w:rStyle w:val="GCOUTLINE2"/>
          <w:rFonts w:ascii="Segoe UI" w:hAnsi="Segoe UI" w:cs="Segoe UI"/>
          <w:sz w:val="22"/>
          <w:szCs w:val="22"/>
        </w:rPr>
        <w:t>nd genres</w:t>
      </w:r>
      <w:r w:rsidR="00F63DA0" w:rsidRPr="00F44CD9">
        <w:rPr>
          <w:rStyle w:val="GCOUTLINE2"/>
          <w:rFonts w:ascii="Segoe UI" w:hAnsi="Segoe UI" w:cs="Segoe UI"/>
          <w:sz w:val="22"/>
          <w:szCs w:val="22"/>
        </w:rPr>
        <w:t xml:space="preserve"> </w:t>
      </w:r>
    </w:p>
    <w:p w14:paraId="1BBC74C2" w14:textId="5932E9A4" w:rsidR="00AA2A2F" w:rsidRPr="00F44CD9" w:rsidRDefault="00AA2A2F" w:rsidP="0037671D">
      <w:pPr>
        <w:tabs>
          <w:tab w:val="left" w:pos="0"/>
          <w:tab w:val="left" w:pos="450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F44CD9">
        <w:rPr>
          <w:rStyle w:val="GCOUTLINE2"/>
          <w:rFonts w:ascii="Segoe UI" w:hAnsi="Segoe UI" w:cs="Segoe UI"/>
          <w:sz w:val="22"/>
          <w:szCs w:val="22"/>
        </w:rPr>
        <w:tab/>
        <w:t>e.</w:t>
      </w:r>
      <w:r w:rsidRPr="00F44CD9">
        <w:rPr>
          <w:rStyle w:val="GCOUTLINE2"/>
          <w:rFonts w:ascii="Segoe UI" w:hAnsi="Segoe UI" w:cs="Segoe UI"/>
          <w:sz w:val="22"/>
          <w:szCs w:val="22"/>
        </w:rPr>
        <w:tab/>
      </w:r>
      <w:r w:rsidR="00282098" w:rsidRPr="00F44CD9">
        <w:rPr>
          <w:rFonts w:ascii="Segoe UI" w:hAnsi="Segoe UI" w:cs="Segoe UI"/>
          <w:sz w:val="22"/>
          <w:szCs w:val="22"/>
        </w:rPr>
        <w:t>N</w:t>
      </w:r>
      <w:r w:rsidR="0006679A" w:rsidRPr="00F44CD9">
        <w:rPr>
          <w:rFonts w:ascii="Segoe UI" w:hAnsi="Segoe UI" w:cs="Segoe UI"/>
          <w:sz w:val="22"/>
          <w:szCs w:val="22"/>
        </w:rPr>
        <w:t>ote-taking exercises</w:t>
      </w:r>
      <w:r w:rsidR="00906F3C" w:rsidRPr="00F44CD9">
        <w:rPr>
          <w:rFonts w:ascii="Segoe UI" w:hAnsi="Segoe UI" w:cs="Segoe UI"/>
          <w:sz w:val="22"/>
          <w:szCs w:val="22"/>
        </w:rPr>
        <w:t xml:space="preserve"> for audio</w:t>
      </w:r>
      <w:r w:rsidR="0014176C" w:rsidRPr="00F44CD9">
        <w:rPr>
          <w:rFonts w:ascii="Segoe UI" w:hAnsi="Segoe UI" w:cs="Segoe UI"/>
          <w:sz w:val="22"/>
          <w:szCs w:val="22"/>
        </w:rPr>
        <w:t>-</w:t>
      </w:r>
      <w:r w:rsidR="00906F3C" w:rsidRPr="00F44CD9">
        <w:rPr>
          <w:rFonts w:ascii="Segoe UI" w:hAnsi="Segoe UI" w:cs="Segoe UI"/>
          <w:sz w:val="22"/>
          <w:szCs w:val="22"/>
        </w:rPr>
        <w:t>visual sources</w:t>
      </w:r>
    </w:p>
    <w:p w14:paraId="0020DA1A" w14:textId="77777777" w:rsidR="00AA2A2F" w:rsidRPr="00F44CD9" w:rsidRDefault="00AA2A2F" w:rsidP="0037671D">
      <w:pPr>
        <w:tabs>
          <w:tab w:val="left" w:pos="0"/>
          <w:tab w:val="left" w:pos="450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F44CD9">
        <w:rPr>
          <w:rFonts w:ascii="Segoe UI" w:hAnsi="Segoe UI" w:cs="Segoe UI"/>
          <w:sz w:val="22"/>
          <w:szCs w:val="22"/>
        </w:rPr>
        <w:tab/>
        <w:t>f.</w:t>
      </w:r>
      <w:r w:rsidRPr="00F44CD9">
        <w:rPr>
          <w:rFonts w:ascii="Segoe UI" w:hAnsi="Segoe UI" w:cs="Segoe UI"/>
          <w:sz w:val="22"/>
          <w:szCs w:val="22"/>
        </w:rPr>
        <w:tab/>
      </w:r>
      <w:r w:rsidR="00282098" w:rsidRPr="00F44CD9">
        <w:rPr>
          <w:rFonts w:ascii="Segoe UI" w:hAnsi="Segoe UI" w:cs="Segoe UI"/>
          <w:sz w:val="22"/>
          <w:szCs w:val="22"/>
        </w:rPr>
        <w:t>P</w:t>
      </w:r>
      <w:r w:rsidR="00A95344" w:rsidRPr="00F44CD9">
        <w:rPr>
          <w:rFonts w:ascii="Segoe UI" w:hAnsi="Segoe UI" w:cs="Segoe UI"/>
          <w:sz w:val="22"/>
          <w:szCs w:val="22"/>
        </w:rPr>
        <w:t>reparation for in-class group discussions and presentations on selected themes and genres.</w:t>
      </w:r>
    </w:p>
    <w:p w14:paraId="71EF6E13" w14:textId="77F400A9" w:rsidR="00AA2A2F" w:rsidRDefault="00AA2A2F" w:rsidP="0037671D">
      <w:pPr>
        <w:tabs>
          <w:tab w:val="left" w:pos="0"/>
          <w:tab w:val="left" w:pos="450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F44CD9">
        <w:rPr>
          <w:rFonts w:ascii="Segoe UI" w:hAnsi="Segoe UI" w:cs="Segoe UI"/>
          <w:sz w:val="22"/>
          <w:szCs w:val="22"/>
        </w:rPr>
        <w:tab/>
        <w:t>g.</w:t>
      </w:r>
      <w:r w:rsidRPr="00F44CD9">
        <w:rPr>
          <w:rFonts w:ascii="Segoe UI" w:hAnsi="Segoe UI" w:cs="Segoe UI"/>
          <w:sz w:val="22"/>
          <w:szCs w:val="22"/>
        </w:rPr>
        <w:tab/>
      </w:r>
      <w:r w:rsidR="00282098" w:rsidRPr="00F44CD9">
        <w:rPr>
          <w:rFonts w:ascii="Segoe UI" w:hAnsi="Segoe UI" w:cs="Segoe UI"/>
          <w:sz w:val="22"/>
          <w:szCs w:val="22"/>
        </w:rPr>
        <w:t>P</w:t>
      </w:r>
      <w:r w:rsidR="001C05E5" w:rsidRPr="00F44CD9">
        <w:rPr>
          <w:rFonts w:ascii="Segoe UI" w:hAnsi="Segoe UI" w:cs="Segoe UI"/>
          <w:sz w:val="22"/>
          <w:szCs w:val="22"/>
        </w:rPr>
        <w:t>reparation for assignments to be posted online (e.g. in Canvas, in a blog, on YouTube)</w:t>
      </w:r>
      <w:r w:rsidR="0037671D">
        <w:rPr>
          <w:rFonts w:ascii="Segoe UI" w:hAnsi="Segoe UI" w:cs="Segoe UI"/>
          <w:sz w:val="22"/>
          <w:szCs w:val="22"/>
        </w:rPr>
        <w:t>.</w:t>
      </w:r>
    </w:p>
    <w:p w14:paraId="66CA59AA" w14:textId="77777777" w:rsidR="0037671D" w:rsidRPr="00F44CD9" w:rsidRDefault="0037671D" w:rsidP="0037671D">
      <w:pPr>
        <w:tabs>
          <w:tab w:val="left" w:pos="0"/>
          <w:tab w:val="left" w:pos="450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</w:p>
    <w:p w14:paraId="101B80CD" w14:textId="77777777" w:rsidR="008B619B" w:rsidRPr="00F44CD9" w:rsidRDefault="00AA2A2F" w:rsidP="0037671D">
      <w:pPr>
        <w:tabs>
          <w:tab w:val="left" w:pos="0"/>
          <w:tab w:val="left" w:pos="450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F44CD9">
        <w:rPr>
          <w:rFonts w:ascii="Segoe UI" w:hAnsi="Segoe UI" w:cs="Segoe UI"/>
          <w:sz w:val="22"/>
          <w:szCs w:val="22"/>
        </w:rPr>
        <w:lastRenderedPageBreak/>
        <w:tab/>
        <w:t>h.</w:t>
      </w:r>
      <w:r w:rsidRPr="00F44CD9">
        <w:rPr>
          <w:rFonts w:ascii="Segoe UI" w:hAnsi="Segoe UI" w:cs="Segoe UI"/>
          <w:sz w:val="22"/>
          <w:szCs w:val="22"/>
        </w:rPr>
        <w:tab/>
      </w:r>
      <w:r w:rsidR="00282098" w:rsidRPr="00F44CD9">
        <w:rPr>
          <w:rFonts w:ascii="Segoe UI" w:hAnsi="Segoe UI" w:cs="Segoe UI"/>
          <w:sz w:val="22"/>
          <w:szCs w:val="22"/>
        </w:rPr>
        <w:t>C</w:t>
      </w:r>
      <w:r w:rsidR="0006679A" w:rsidRPr="00F44CD9">
        <w:rPr>
          <w:rFonts w:ascii="Segoe UI" w:hAnsi="Segoe UI" w:cs="Segoe UI"/>
          <w:sz w:val="22"/>
          <w:szCs w:val="22"/>
        </w:rPr>
        <w:t xml:space="preserve">ontextualized </w:t>
      </w:r>
      <w:r w:rsidR="001C05E5" w:rsidRPr="00F44CD9">
        <w:rPr>
          <w:rFonts w:ascii="Segoe UI" w:hAnsi="Segoe UI" w:cs="Segoe UI"/>
          <w:sz w:val="22"/>
          <w:szCs w:val="22"/>
        </w:rPr>
        <w:t xml:space="preserve">grammar and sentence structure </w:t>
      </w:r>
      <w:r w:rsidR="00BA37BF" w:rsidRPr="00F44CD9">
        <w:rPr>
          <w:rFonts w:ascii="Segoe UI" w:hAnsi="Segoe UI" w:cs="Segoe UI"/>
          <w:sz w:val="22"/>
          <w:szCs w:val="22"/>
        </w:rPr>
        <w:t>exercises</w:t>
      </w:r>
      <w:r w:rsidR="0006679A" w:rsidRPr="00F44CD9">
        <w:rPr>
          <w:rFonts w:ascii="Segoe UI" w:hAnsi="Segoe UI" w:cs="Segoe UI"/>
          <w:sz w:val="22"/>
          <w:szCs w:val="22"/>
        </w:rPr>
        <w:t xml:space="preserve"> and worksheet</w:t>
      </w:r>
      <w:r w:rsidR="001B74F6" w:rsidRPr="00F44CD9">
        <w:rPr>
          <w:rFonts w:ascii="Segoe UI" w:hAnsi="Segoe UI" w:cs="Segoe UI"/>
          <w:sz w:val="22"/>
          <w:szCs w:val="22"/>
        </w:rPr>
        <w:t>s</w:t>
      </w:r>
      <w:r w:rsidR="00BA37BF" w:rsidRPr="00F44CD9">
        <w:rPr>
          <w:rFonts w:ascii="Segoe UI" w:hAnsi="Segoe UI" w:cs="Segoe UI"/>
          <w:sz w:val="22"/>
          <w:szCs w:val="22"/>
        </w:rPr>
        <w:t xml:space="preserve">, written or online, </w:t>
      </w:r>
      <w:r w:rsidR="001B74F6" w:rsidRPr="00F44CD9">
        <w:rPr>
          <w:rFonts w:ascii="Segoe UI" w:hAnsi="Segoe UI" w:cs="Segoe UI"/>
          <w:sz w:val="22"/>
          <w:szCs w:val="22"/>
        </w:rPr>
        <w:t>based on</w:t>
      </w:r>
      <w:r w:rsidR="00906F3C" w:rsidRPr="00F44CD9">
        <w:rPr>
          <w:rFonts w:ascii="Segoe UI" w:hAnsi="Segoe UI" w:cs="Segoe UI"/>
          <w:sz w:val="22"/>
          <w:szCs w:val="22"/>
        </w:rPr>
        <w:t xml:space="preserve"> </w:t>
      </w:r>
      <w:r w:rsidR="0006679A" w:rsidRPr="00F44CD9">
        <w:rPr>
          <w:rFonts w:ascii="Segoe UI" w:hAnsi="Segoe UI" w:cs="Segoe UI"/>
          <w:sz w:val="22"/>
          <w:szCs w:val="22"/>
        </w:rPr>
        <w:t>selected t</w:t>
      </w:r>
      <w:r w:rsidR="001C05E5" w:rsidRPr="00F44CD9">
        <w:rPr>
          <w:rFonts w:ascii="Segoe UI" w:hAnsi="Segoe UI" w:cs="Segoe UI"/>
          <w:sz w:val="22"/>
          <w:szCs w:val="22"/>
        </w:rPr>
        <w:t>hemes/sources</w:t>
      </w:r>
      <w:r w:rsidR="0006679A" w:rsidRPr="00F44CD9">
        <w:rPr>
          <w:rFonts w:ascii="Segoe UI" w:hAnsi="Segoe UI" w:cs="Segoe UI"/>
          <w:sz w:val="22"/>
          <w:szCs w:val="22"/>
        </w:rPr>
        <w:t xml:space="preserve">  </w:t>
      </w:r>
    </w:p>
    <w:p w14:paraId="4DDBEF00" w14:textId="77777777" w:rsidR="00A95344" w:rsidRPr="00F44CD9" w:rsidRDefault="00A95344" w:rsidP="0037671D">
      <w:pPr>
        <w:tabs>
          <w:tab w:val="left" w:pos="0"/>
          <w:tab w:val="left" w:pos="450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168"/>
        <w:rPr>
          <w:rFonts w:ascii="Segoe UI" w:hAnsi="Segoe UI" w:cs="Segoe UI"/>
          <w:sz w:val="22"/>
          <w:szCs w:val="22"/>
        </w:rPr>
      </w:pPr>
    </w:p>
    <w:p w14:paraId="1295EBD9" w14:textId="1F7F7C19" w:rsidR="000D392A" w:rsidRPr="00F44CD9" w:rsidRDefault="004A1C9A" w:rsidP="0037671D">
      <w:pPr>
        <w:tabs>
          <w:tab w:val="left" w:pos="0"/>
          <w:tab w:val="left" w:pos="450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  <w:u w:val="single"/>
        </w:rPr>
      </w:pPr>
      <w:r w:rsidRPr="00F44CD9">
        <w:rPr>
          <w:rFonts w:ascii="Segoe UI" w:hAnsi="Segoe UI" w:cs="Segoe UI"/>
          <w:sz w:val="22"/>
          <w:szCs w:val="22"/>
        </w:rPr>
        <w:t>11</w:t>
      </w:r>
      <w:r w:rsidR="000D392A" w:rsidRPr="00F44CD9">
        <w:rPr>
          <w:rFonts w:ascii="Segoe UI" w:hAnsi="Segoe UI" w:cs="Segoe UI"/>
          <w:sz w:val="22"/>
          <w:szCs w:val="22"/>
        </w:rPr>
        <w:t>.</w:t>
      </w:r>
      <w:r w:rsidR="000D392A" w:rsidRPr="00F44CD9">
        <w:rPr>
          <w:rFonts w:ascii="Segoe UI" w:hAnsi="Segoe UI" w:cs="Segoe UI"/>
          <w:sz w:val="22"/>
          <w:szCs w:val="22"/>
        </w:rPr>
        <w:tab/>
      </w:r>
      <w:r w:rsidR="00A56A7F" w:rsidRPr="00867920">
        <w:rPr>
          <w:rFonts w:ascii="Segoe UI" w:hAnsi="Segoe UI" w:cs="Segoe UI"/>
          <w:b/>
          <w:sz w:val="22"/>
          <w:szCs w:val="22"/>
          <w:u w:val="single"/>
        </w:rPr>
        <w:t xml:space="preserve">Representative </w:t>
      </w:r>
      <w:r w:rsidR="000D392A" w:rsidRPr="00867920">
        <w:rPr>
          <w:rFonts w:ascii="Segoe UI" w:hAnsi="Segoe UI" w:cs="Segoe UI"/>
          <w:b/>
          <w:sz w:val="22"/>
          <w:szCs w:val="22"/>
          <w:u w:val="single"/>
        </w:rPr>
        <w:t>Texts</w:t>
      </w:r>
    </w:p>
    <w:p w14:paraId="0C0A0551" w14:textId="5F17886D" w:rsidR="00B67D48" w:rsidRPr="00F44CD9" w:rsidRDefault="00B67D48" w:rsidP="0037671D">
      <w:pPr>
        <w:tabs>
          <w:tab w:val="left" w:pos="0"/>
          <w:tab w:val="left" w:pos="450"/>
          <w:tab w:val="left" w:pos="900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F44CD9">
        <w:rPr>
          <w:rFonts w:ascii="Segoe UI" w:hAnsi="Segoe UI" w:cs="Segoe UI"/>
          <w:sz w:val="22"/>
          <w:szCs w:val="22"/>
        </w:rPr>
        <w:tab/>
      </w:r>
      <w:r w:rsidR="00867920">
        <w:rPr>
          <w:rFonts w:ascii="Segoe UI" w:hAnsi="Segoe UI" w:cs="Segoe UI"/>
          <w:sz w:val="22"/>
          <w:szCs w:val="22"/>
        </w:rPr>
        <w:t xml:space="preserve">a. </w:t>
      </w:r>
      <w:r w:rsidR="00867920">
        <w:rPr>
          <w:rFonts w:ascii="Segoe UI" w:hAnsi="Segoe UI" w:cs="Segoe UI"/>
          <w:sz w:val="22"/>
          <w:szCs w:val="22"/>
        </w:rPr>
        <w:tab/>
        <w:t>Representative texts:</w:t>
      </w:r>
    </w:p>
    <w:p w14:paraId="3B361DCD" w14:textId="77777777" w:rsidR="00B67D48" w:rsidRPr="00F44CD9" w:rsidRDefault="00B67D48" w:rsidP="0037671D">
      <w:pPr>
        <w:pStyle w:val="ListParagraph"/>
        <w:widowControl/>
        <w:numPr>
          <w:ilvl w:val="0"/>
          <w:numId w:val="6"/>
        </w:numPr>
        <w:tabs>
          <w:tab w:val="clear" w:pos="444"/>
          <w:tab w:val="left" w:pos="450"/>
        </w:tabs>
        <w:suppressAutoHyphens/>
        <w:spacing w:after="160" w:line="220" w:lineRule="exact"/>
        <w:rPr>
          <w:rFonts w:ascii="Segoe UI" w:eastAsia="Arial" w:hAnsi="Segoe UI" w:cs="Segoe UI"/>
          <w:sz w:val="22"/>
          <w:szCs w:val="22"/>
          <w:lang w:val="de-DE"/>
        </w:rPr>
      </w:pPr>
      <w:r w:rsidRPr="00F44CD9">
        <w:rPr>
          <w:rFonts w:ascii="Segoe UI" w:hAnsi="Segoe UI" w:cs="Segoe UI"/>
          <w:sz w:val="22"/>
          <w:szCs w:val="22"/>
        </w:rPr>
        <w:t>Instructor-created thematic modules.</w:t>
      </w:r>
    </w:p>
    <w:p w14:paraId="729FDAF6" w14:textId="19DD6281" w:rsidR="00AE2258" w:rsidRPr="007B5DCC" w:rsidRDefault="00B67D48" w:rsidP="0037671D">
      <w:pPr>
        <w:pStyle w:val="ListParagraph"/>
        <w:widowControl/>
        <w:numPr>
          <w:ilvl w:val="0"/>
          <w:numId w:val="6"/>
        </w:numPr>
        <w:tabs>
          <w:tab w:val="clear" w:pos="444"/>
          <w:tab w:val="left" w:pos="450"/>
        </w:tabs>
        <w:suppressAutoHyphens/>
        <w:spacing w:line="220" w:lineRule="exact"/>
        <w:rPr>
          <w:rFonts w:ascii="Segoe UI" w:eastAsia="Arial" w:hAnsi="Segoe UI" w:cs="Segoe UI"/>
          <w:sz w:val="22"/>
          <w:szCs w:val="22"/>
          <w:lang w:val="de-DE"/>
        </w:rPr>
      </w:pPr>
      <w:proofErr w:type="spellStart"/>
      <w:r w:rsidRPr="00F44CD9">
        <w:rPr>
          <w:rFonts w:ascii="Segoe UI" w:hAnsi="Segoe UI" w:cs="Segoe UI"/>
          <w:sz w:val="22"/>
          <w:szCs w:val="22"/>
        </w:rPr>
        <w:t>Johannsen</w:t>
      </w:r>
      <w:proofErr w:type="spellEnd"/>
      <w:r w:rsidRPr="00F44CD9">
        <w:rPr>
          <w:rFonts w:ascii="Segoe UI" w:hAnsi="Segoe UI" w:cs="Segoe UI"/>
          <w:sz w:val="22"/>
          <w:szCs w:val="22"/>
        </w:rPr>
        <w:t xml:space="preserve">, Kristin L. and Rebecca Tarver Chase. </w:t>
      </w:r>
      <w:r w:rsidRPr="00F44CD9">
        <w:rPr>
          <w:rFonts w:ascii="Segoe UI" w:hAnsi="Segoe UI" w:cs="Segoe UI"/>
          <w:i/>
          <w:sz w:val="22"/>
          <w:szCs w:val="22"/>
        </w:rPr>
        <w:t>World English 3, Second Edition.</w:t>
      </w:r>
      <w:r w:rsidRPr="00F44CD9">
        <w:rPr>
          <w:rFonts w:ascii="Segoe UI" w:hAnsi="Segoe UI" w:cs="Segoe UI"/>
          <w:sz w:val="22"/>
          <w:szCs w:val="22"/>
        </w:rPr>
        <w:t xml:space="preserve"> National Geographic-Cengage. 2015.</w:t>
      </w:r>
    </w:p>
    <w:p w14:paraId="7211C6B0" w14:textId="37F2A48F" w:rsidR="00867920" w:rsidRPr="00867920" w:rsidRDefault="00867920" w:rsidP="0037671D">
      <w:pPr>
        <w:widowControl/>
        <w:tabs>
          <w:tab w:val="left" w:pos="450"/>
          <w:tab w:val="left" w:pos="912"/>
          <w:tab w:val="left" w:pos="1776"/>
          <w:tab w:val="left" w:pos="2160"/>
        </w:tabs>
        <w:suppressAutoHyphens/>
        <w:spacing w:line="220" w:lineRule="exact"/>
        <w:ind w:left="432"/>
        <w:rPr>
          <w:rFonts w:ascii="Segoe UI" w:eastAsia="Arial" w:hAnsi="Segoe UI" w:cs="Segoe UI"/>
          <w:sz w:val="22"/>
          <w:szCs w:val="22"/>
          <w:lang w:val="de-DE"/>
        </w:rPr>
      </w:pPr>
      <w:r w:rsidRPr="00867920">
        <w:rPr>
          <w:rFonts w:ascii="Segoe UI" w:eastAsia="Arial" w:hAnsi="Segoe UI" w:cs="Segoe UI"/>
          <w:sz w:val="22"/>
          <w:szCs w:val="22"/>
          <w:lang w:val="de-DE"/>
        </w:rPr>
        <w:t xml:space="preserve">b. </w:t>
      </w:r>
      <w:r>
        <w:rPr>
          <w:rFonts w:ascii="Segoe UI" w:eastAsia="Arial" w:hAnsi="Segoe UI" w:cs="Segoe UI"/>
          <w:sz w:val="22"/>
          <w:szCs w:val="22"/>
          <w:lang w:val="de-DE"/>
        </w:rPr>
        <w:tab/>
      </w:r>
      <w:r w:rsidRPr="00867920">
        <w:rPr>
          <w:rFonts w:ascii="Segoe UI" w:eastAsia="Arial" w:hAnsi="Segoe UI" w:cs="Segoe UI"/>
          <w:sz w:val="22"/>
          <w:szCs w:val="22"/>
          <w:lang w:val="de-DE"/>
        </w:rPr>
        <w:t>Supplementary Texts</w:t>
      </w:r>
    </w:p>
    <w:p w14:paraId="5E1BF6DD" w14:textId="7496B9F8" w:rsidR="00867920" w:rsidRPr="00867920" w:rsidRDefault="00867920" w:rsidP="0037671D">
      <w:pPr>
        <w:widowControl/>
        <w:tabs>
          <w:tab w:val="left" w:pos="450"/>
          <w:tab w:val="left" w:pos="912"/>
          <w:tab w:val="left" w:pos="1776"/>
          <w:tab w:val="left" w:pos="2160"/>
        </w:tabs>
        <w:suppressAutoHyphens/>
        <w:spacing w:line="220" w:lineRule="exact"/>
        <w:ind w:left="432"/>
        <w:rPr>
          <w:rFonts w:ascii="Segoe UI" w:eastAsia="Arial" w:hAnsi="Segoe UI" w:cs="Segoe UI"/>
          <w:sz w:val="22"/>
          <w:szCs w:val="22"/>
          <w:lang w:val="de-DE"/>
        </w:rPr>
      </w:pPr>
      <w:r w:rsidRPr="00867920">
        <w:rPr>
          <w:rFonts w:ascii="Segoe UI" w:eastAsia="Arial" w:hAnsi="Segoe UI" w:cs="Segoe UI"/>
          <w:sz w:val="22"/>
          <w:szCs w:val="22"/>
          <w:lang w:val="de-DE"/>
        </w:rPr>
        <w:tab/>
      </w:r>
      <w:r w:rsidRPr="00867920">
        <w:rPr>
          <w:rFonts w:ascii="Segoe UI" w:eastAsia="Arial" w:hAnsi="Segoe UI" w:cs="Segoe UI"/>
          <w:sz w:val="22"/>
          <w:szCs w:val="22"/>
          <w:lang w:val="de-DE"/>
        </w:rPr>
        <w:tab/>
        <w:t>None</w:t>
      </w:r>
    </w:p>
    <w:p w14:paraId="3CF2D8B6" w14:textId="77777777" w:rsidR="00687695" w:rsidRPr="00F44CD9" w:rsidRDefault="00687695" w:rsidP="0037671D">
      <w:pPr>
        <w:tabs>
          <w:tab w:val="left" w:pos="0"/>
          <w:tab w:val="left" w:pos="450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0FB78278" w14:textId="7E70FB08" w:rsidR="002F2DE0" w:rsidRPr="00867920" w:rsidRDefault="00260E1A" w:rsidP="0037671D">
      <w:pPr>
        <w:tabs>
          <w:tab w:val="left" w:pos="0"/>
          <w:tab w:val="left" w:pos="450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firstLine="432"/>
        <w:rPr>
          <w:rFonts w:ascii="Segoe UI" w:hAnsi="Segoe UI" w:cs="Segoe UI"/>
          <w:b/>
          <w:sz w:val="22"/>
          <w:szCs w:val="22"/>
        </w:rPr>
      </w:pPr>
      <w:r w:rsidRPr="00867920">
        <w:rPr>
          <w:rFonts w:ascii="Segoe UI" w:hAnsi="Segoe UI" w:cs="Segoe UI"/>
          <w:b/>
          <w:sz w:val="22"/>
          <w:szCs w:val="22"/>
          <w:u w:val="single"/>
        </w:rPr>
        <w:t>Addendum: Student Learning Outcomes</w:t>
      </w:r>
    </w:p>
    <w:p w14:paraId="66DBF429" w14:textId="30199E78" w:rsidR="002F2DE0" w:rsidRPr="00F44CD9" w:rsidRDefault="00867920" w:rsidP="0037671D">
      <w:pPr>
        <w:tabs>
          <w:tab w:val="left" w:pos="0"/>
          <w:tab w:val="left" w:pos="450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 w:rsidR="002F2DE0" w:rsidRPr="00F44CD9">
        <w:rPr>
          <w:rFonts w:ascii="Segoe UI" w:hAnsi="Segoe UI" w:cs="Segoe UI"/>
          <w:sz w:val="22"/>
          <w:szCs w:val="22"/>
        </w:rPr>
        <w:t>Upon completion of this course, students will be able to do the following:</w:t>
      </w:r>
    </w:p>
    <w:p w14:paraId="53875308" w14:textId="1BACADF3" w:rsidR="008A4D8A" w:rsidRPr="00F44CD9" w:rsidRDefault="00867920" w:rsidP="0037671D">
      <w:pPr>
        <w:widowControl/>
        <w:shd w:val="clear" w:color="auto" w:fill="FFFFFF" w:themeFill="background1"/>
        <w:tabs>
          <w:tab w:val="left" w:pos="450"/>
        </w:tabs>
        <w:spacing w:line="220" w:lineRule="exact"/>
        <w:ind w:left="450" w:hanging="810"/>
        <w:rPr>
          <w:rFonts w:ascii="Segoe UI" w:hAnsi="Segoe UI" w:cs="Segoe UI"/>
          <w:color w:val="000000" w:themeColor="text1"/>
          <w:sz w:val="22"/>
          <w:szCs w:val="22"/>
        </w:rPr>
      </w:pPr>
      <w:bookmarkStart w:id="2" w:name="_Hlk525364339"/>
      <w:r>
        <w:rPr>
          <w:rFonts w:ascii="Segoe UI" w:hAnsi="Segoe UI" w:cs="Segoe UI"/>
          <w:sz w:val="22"/>
          <w:szCs w:val="22"/>
        </w:rPr>
        <w:tab/>
      </w:r>
      <w:r w:rsidR="008A4D8A" w:rsidRPr="00F44CD9">
        <w:rPr>
          <w:rFonts w:ascii="Segoe UI" w:hAnsi="Segoe UI" w:cs="Segoe UI"/>
          <w:sz w:val="22"/>
          <w:szCs w:val="22"/>
        </w:rPr>
        <w:t>a.</w:t>
      </w:r>
      <w:r w:rsidR="008A4D8A" w:rsidRPr="00F44CD9">
        <w:rPr>
          <w:rFonts w:ascii="Segoe UI" w:hAnsi="Segoe UI" w:cs="Segoe UI"/>
          <w:sz w:val="22"/>
          <w:szCs w:val="22"/>
        </w:rPr>
        <w:tab/>
      </w:r>
      <w:r w:rsidR="008A4D8A" w:rsidRPr="00F44CD9">
        <w:rPr>
          <w:rFonts w:ascii="Segoe UI" w:hAnsi="Segoe UI" w:cs="Segoe UI"/>
          <w:color w:val="000000"/>
          <w:sz w:val="22"/>
          <w:szCs w:val="22"/>
        </w:rPr>
        <w:t xml:space="preserve">Analyze and compare various writing genres and identify their form, purpose, and audience and </w:t>
      </w:r>
      <w:r>
        <w:rPr>
          <w:rFonts w:ascii="Segoe UI" w:hAnsi="Segoe UI" w:cs="Segoe UI"/>
          <w:color w:val="000000"/>
          <w:sz w:val="22"/>
          <w:szCs w:val="22"/>
        </w:rPr>
        <w:tab/>
        <w:t xml:space="preserve">employ the </w:t>
      </w:r>
      <w:r w:rsidR="008A4D8A" w:rsidRPr="00F44CD9">
        <w:rPr>
          <w:rFonts w:ascii="Segoe UI" w:hAnsi="Segoe UI" w:cs="Segoe UI"/>
          <w:color w:val="000000"/>
          <w:sz w:val="22"/>
          <w:szCs w:val="22"/>
        </w:rPr>
        <w:t xml:space="preserve">writing process to </w:t>
      </w:r>
      <w:proofErr w:type="gramStart"/>
      <w:r w:rsidR="008A4D8A" w:rsidRPr="00F44CD9">
        <w:rPr>
          <w:rFonts w:ascii="Segoe UI" w:hAnsi="Segoe UI" w:cs="Segoe UI"/>
          <w:color w:val="000000"/>
          <w:sz w:val="22"/>
          <w:szCs w:val="22"/>
        </w:rPr>
        <w:t>craft</w:t>
      </w:r>
      <w:proofErr w:type="gramEnd"/>
      <w:r w:rsidR="008A4D8A" w:rsidRPr="00F44CD9">
        <w:rPr>
          <w:rFonts w:ascii="Segoe UI" w:hAnsi="Segoe UI" w:cs="Segoe UI"/>
          <w:color w:val="000000"/>
          <w:sz w:val="22"/>
          <w:szCs w:val="22"/>
        </w:rPr>
        <w:t xml:space="preserve"> compositions that are effective for those discourse communities </w:t>
      </w:r>
      <w:r>
        <w:rPr>
          <w:rFonts w:ascii="Segoe UI" w:hAnsi="Segoe UI" w:cs="Segoe UI"/>
          <w:color w:val="000000"/>
          <w:sz w:val="22"/>
          <w:szCs w:val="22"/>
        </w:rPr>
        <w:tab/>
        <w:t xml:space="preserve">and that show </w:t>
      </w:r>
      <w:r w:rsidR="008A4D8A" w:rsidRPr="00F44CD9">
        <w:rPr>
          <w:rFonts w:ascii="Segoe UI" w:hAnsi="Segoe UI" w:cs="Segoe UI"/>
          <w:color w:val="000000"/>
          <w:sz w:val="22"/>
          <w:szCs w:val="22"/>
        </w:rPr>
        <w:t>accurate grammar, sentence structure, and academic vocabulary.</w:t>
      </w:r>
      <w:r w:rsidR="008A4D8A" w:rsidRPr="00F44CD9">
        <w:rPr>
          <w:rFonts w:ascii="Segoe UI" w:hAnsi="Segoe UI" w:cs="Segoe UI"/>
          <w:color w:val="000000"/>
          <w:sz w:val="22"/>
          <w:szCs w:val="22"/>
        </w:rPr>
        <w:br/>
      </w:r>
      <w:proofErr w:type="gramStart"/>
      <w:r w:rsidR="008A4D8A" w:rsidRPr="00F44CD9">
        <w:rPr>
          <w:rFonts w:ascii="Segoe UI" w:hAnsi="Segoe UI" w:cs="Segoe UI"/>
          <w:color w:val="000000"/>
          <w:sz w:val="22"/>
          <w:szCs w:val="22"/>
        </w:rPr>
        <w:t>b.</w:t>
      </w:r>
      <w:r w:rsidR="008A4D8A" w:rsidRPr="00F44CD9">
        <w:rPr>
          <w:rFonts w:ascii="Segoe UI" w:hAnsi="Segoe UI" w:cs="Segoe UI"/>
          <w:color w:val="000000"/>
          <w:sz w:val="22"/>
          <w:szCs w:val="22"/>
        </w:rPr>
        <w:tab/>
      </w:r>
      <w:bookmarkStart w:id="3" w:name="_Hlk525364265"/>
      <w:r w:rsidR="008A4D8A" w:rsidRPr="00F44CD9">
        <w:rPr>
          <w:rFonts w:ascii="Segoe UI" w:hAnsi="Segoe UI" w:cs="Segoe UI"/>
          <w:color w:val="000000"/>
          <w:sz w:val="22"/>
          <w:szCs w:val="22"/>
        </w:rPr>
        <w:t xml:space="preserve">Evaluate the main points in reading and audio-visual sources and </w:t>
      </w:r>
      <w:r w:rsidR="00A601F7" w:rsidRPr="00F44CD9">
        <w:rPr>
          <w:rFonts w:ascii="Segoe UI" w:hAnsi="Segoe UI" w:cs="Segoe UI"/>
          <w:color w:val="000000"/>
          <w:sz w:val="22"/>
          <w:szCs w:val="22"/>
        </w:rPr>
        <w:t xml:space="preserve">participate in class discussions and </w:t>
      </w:r>
      <w:r>
        <w:rPr>
          <w:rFonts w:ascii="Segoe UI" w:hAnsi="Segoe UI" w:cs="Segoe UI"/>
          <w:color w:val="000000"/>
          <w:sz w:val="22"/>
          <w:szCs w:val="22"/>
        </w:rPr>
        <w:tab/>
        <w:t xml:space="preserve">deliver </w:t>
      </w:r>
      <w:r w:rsidR="008A4D8A" w:rsidRPr="00F44CD9">
        <w:rPr>
          <w:rFonts w:ascii="Segoe UI" w:hAnsi="Segoe UI" w:cs="Segoe UI"/>
          <w:color w:val="000000"/>
          <w:sz w:val="22"/>
          <w:szCs w:val="22"/>
        </w:rPr>
        <w:t>oral presentation</w:t>
      </w:r>
      <w:r w:rsidR="00A601F7" w:rsidRPr="00F44CD9">
        <w:rPr>
          <w:rFonts w:ascii="Segoe UI" w:hAnsi="Segoe UI" w:cs="Segoe UI"/>
          <w:color w:val="000000"/>
          <w:sz w:val="22"/>
          <w:szCs w:val="22"/>
        </w:rPr>
        <w:t xml:space="preserve">s </w:t>
      </w:r>
      <w:r w:rsidR="008A4D8A" w:rsidRPr="00F44CD9">
        <w:rPr>
          <w:rFonts w:ascii="Segoe UI" w:hAnsi="Segoe UI" w:cs="Segoe UI"/>
          <w:color w:val="000000"/>
          <w:sz w:val="22"/>
          <w:szCs w:val="22"/>
        </w:rPr>
        <w:t xml:space="preserve">that clearly </w:t>
      </w:r>
      <w:r w:rsidR="00A601F7" w:rsidRPr="00F44CD9">
        <w:rPr>
          <w:rFonts w:ascii="Segoe UI" w:hAnsi="Segoe UI" w:cs="Segoe UI"/>
          <w:color w:val="000000"/>
          <w:sz w:val="22"/>
          <w:szCs w:val="22"/>
        </w:rPr>
        <w:t>convey</w:t>
      </w:r>
      <w:r w:rsidR="008A4D8A" w:rsidRPr="00F44CD9">
        <w:rPr>
          <w:rFonts w:ascii="Segoe UI" w:hAnsi="Segoe UI" w:cs="Segoe UI"/>
          <w:color w:val="000000"/>
          <w:sz w:val="22"/>
          <w:szCs w:val="22"/>
        </w:rPr>
        <w:t xml:space="preserve"> knowledge of the topic, cross-cultural understanding, </w:t>
      </w:r>
      <w:r>
        <w:rPr>
          <w:rFonts w:ascii="Segoe UI" w:hAnsi="Segoe UI" w:cs="Segoe UI"/>
          <w:color w:val="000000"/>
          <w:sz w:val="22"/>
          <w:szCs w:val="22"/>
        </w:rPr>
        <w:tab/>
      </w:r>
      <w:r w:rsidR="008A4D8A" w:rsidRPr="00F44CD9">
        <w:rPr>
          <w:rFonts w:ascii="Segoe UI" w:hAnsi="Segoe UI" w:cs="Segoe UI"/>
          <w:color w:val="000000"/>
          <w:sz w:val="22"/>
          <w:szCs w:val="22"/>
        </w:rPr>
        <w:t>and point of view.</w:t>
      </w:r>
      <w:proofErr w:type="gramEnd"/>
    </w:p>
    <w:bookmarkEnd w:id="3"/>
    <w:p w14:paraId="26FD5ED9" w14:textId="01A90D48" w:rsidR="008A4D8A" w:rsidRPr="00F44CD9" w:rsidRDefault="00867920" w:rsidP="0037671D">
      <w:pPr>
        <w:widowControl/>
        <w:shd w:val="clear" w:color="auto" w:fill="FFFFFF" w:themeFill="background1"/>
        <w:tabs>
          <w:tab w:val="left" w:pos="450"/>
        </w:tabs>
        <w:spacing w:line="220" w:lineRule="exact"/>
        <w:ind w:hanging="360"/>
        <w:rPr>
          <w:rFonts w:ascii="Segoe UI" w:hAnsi="Segoe UI" w:cs="Segoe UI"/>
          <w:color w:val="000000" w:themeColor="text1"/>
          <w:sz w:val="22"/>
          <w:szCs w:val="22"/>
        </w:rPr>
      </w:pPr>
      <w:r>
        <w:rPr>
          <w:rFonts w:ascii="Segoe UI" w:hAnsi="Segoe UI" w:cs="Segoe UI"/>
          <w:color w:val="000000"/>
          <w:sz w:val="22"/>
          <w:szCs w:val="22"/>
        </w:rPr>
        <w:tab/>
      </w:r>
      <w:r>
        <w:rPr>
          <w:rFonts w:ascii="Segoe UI" w:hAnsi="Segoe UI" w:cs="Segoe UI"/>
          <w:color w:val="000000"/>
          <w:sz w:val="22"/>
          <w:szCs w:val="22"/>
        </w:rPr>
        <w:tab/>
      </w:r>
      <w:r w:rsidR="008A4D8A" w:rsidRPr="00F44CD9">
        <w:rPr>
          <w:rFonts w:ascii="Segoe UI" w:hAnsi="Segoe UI" w:cs="Segoe UI"/>
          <w:color w:val="000000"/>
          <w:sz w:val="22"/>
          <w:szCs w:val="22"/>
        </w:rPr>
        <w:t xml:space="preserve">c. </w:t>
      </w:r>
      <w:r w:rsidR="008A4D8A" w:rsidRPr="00F44CD9">
        <w:rPr>
          <w:rFonts w:ascii="Segoe UI" w:hAnsi="Segoe UI" w:cs="Segoe UI"/>
          <w:color w:val="000000"/>
          <w:sz w:val="22"/>
          <w:szCs w:val="22"/>
        </w:rPr>
        <w:tab/>
        <w:t>Read and listen to intermediate level text and demonstrate comprehension.</w:t>
      </w:r>
      <w:r w:rsidR="008A4D8A" w:rsidRPr="00F44CD9">
        <w:rPr>
          <w:rFonts w:ascii="Segoe UI" w:hAnsi="Segoe UI" w:cs="Segoe UI"/>
          <w:color w:val="000000"/>
          <w:sz w:val="22"/>
          <w:szCs w:val="22"/>
        </w:rPr>
        <w:br/>
      </w:r>
    </w:p>
    <w:bookmarkEnd w:id="2"/>
    <w:p w14:paraId="2D824E62" w14:textId="4D6F38A8" w:rsidR="00357A29" w:rsidRPr="00F44CD9" w:rsidRDefault="00357A29" w:rsidP="0037671D">
      <w:pPr>
        <w:tabs>
          <w:tab w:val="left" w:pos="0"/>
          <w:tab w:val="left" w:pos="450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sectPr w:rsidR="00357A29" w:rsidRPr="00F44CD9" w:rsidSect="0037671D">
      <w:headerReference w:type="default" r:id="rId8"/>
      <w:footerReference w:type="default" r:id="rId9"/>
      <w:endnotePr>
        <w:numFmt w:val="decimal"/>
      </w:endnotePr>
      <w:pgSz w:w="12240" w:h="15840"/>
      <w:pgMar w:top="720" w:right="720" w:bottom="720" w:left="720" w:header="720" w:footer="720" w:gutter="0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942DC9" w14:textId="77777777" w:rsidR="009A171F" w:rsidRDefault="009A171F">
      <w:pPr>
        <w:spacing w:line="20" w:lineRule="exact"/>
        <w:rPr>
          <w:sz w:val="24"/>
        </w:rPr>
      </w:pPr>
    </w:p>
  </w:endnote>
  <w:endnote w:type="continuationSeparator" w:id="0">
    <w:p w14:paraId="04809E3A" w14:textId="77777777" w:rsidR="009A171F" w:rsidRDefault="009A171F">
      <w:r>
        <w:rPr>
          <w:sz w:val="24"/>
        </w:rPr>
        <w:t xml:space="preserve"> </w:t>
      </w:r>
    </w:p>
  </w:endnote>
  <w:endnote w:type="continuationNotice" w:id="1">
    <w:p w14:paraId="004138F0" w14:textId="77777777" w:rsidR="009A171F" w:rsidRDefault="009A171F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ヒラギノ角ゴ Pro W3">
    <w:altName w:val="Yu Gothic UI"/>
    <w:charset w:val="80"/>
    <w:family w:val="auto"/>
    <w:pitch w:val="variable"/>
    <w:sig w:usb0="00000000" w:usb1="7AC7FFFF" w:usb2="00000012" w:usb3="00000000" w:csb0="0002000D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24661155"/>
      <w:docPartObj>
        <w:docPartGallery w:val="Page Numbers (Bottom of Page)"/>
        <w:docPartUnique/>
      </w:docPartObj>
    </w:sdtPr>
    <w:sdtEndPr>
      <w:rPr>
        <w:rFonts w:ascii="Segoe UI" w:hAnsi="Segoe UI" w:cs="Segoe UI"/>
      </w:rPr>
    </w:sdtEndPr>
    <w:sdtContent>
      <w:sdt>
        <w:sdtPr>
          <w:id w:val="-1705238520"/>
          <w:docPartObj>
            <w:docPartGallery w:val="Page Numbers (Top of Page)"/>
            <w:docPartUnique/>
          </w:docPartObj>
        </w:sdtPr>
        <w:sdtEndPr>
          <w:rPr>
            <w:rFonts w:ascii="Segoe UI" w:hAnsi="Segoe UI" w:cs="Segoe UI"/>
          </w:rPr>
        </w:sdtEndPr>
        <w:sdtContent>
          <w:p w14:paraId="76F48D5E" w14:textId="2C6E96C6" w:rsidR="00867920" w:rsidRPr="00867920" w:rsidRDefault="00867920" w:rsidP="00AE2258">
            <w:pPr>
              <w:pStyle w:val="Footer"/>
              <w:jc w:val="right"/>
              <w:rPr>
                <w:rFonts w:ascii="Segoe UI" w:hAnsi="Segoe UI" w:cs="Segoe UI"/>
              </w:rPr>
            </w:pPr>
            <w:r w:rsidRPr="00867920">
              <w:rPr>
                <w:rFonts w:ascii="Segoe UI" w:hAnsi="Segoe UI" w:cs="Segoe UI"/>
              </w:rPr>
              <w:t xml:space="preserve">Page </w:t>
            </w:r>
            <w:r w:rsidRPr="00867920">
              <w:rPr>
                <w:rFonts w:ascii="Segoe UI" w:hAnsi="Segoe UI" w:cs="Segoe UI"/>
                <w:bCs/>
              </w:rPr>
              <w:fldChar w:fldCharType="begin"/>
            </w:r>
            <w:r w:rsidRPr="00867920">
              <w:rPr>
                <w:rFonts w:ascii="Segoe UI" w:hAnsi="Segoe UI" w:cs="Segoe UI"/>
                <w:bCs/>
              </w:rPr>
              <w:instrText xml:space="preserve"> PAGE </w:instrText>
            </w:r>
            <w:r w:rsidRPr="00867920">
              <w:rPr>
                <w:rFonts w:ascii="Segoe UI" w:hAnsi="Segoe UI" w:cs="Segoe UI"/>
                <w:bCs/>
              </w:rPr>
              <w:fldChar w:fldCharType="separate"/>
            </w:r>
            <w:r w:rsidR="00E8764F">
              <w:rPr>
                <w:rFonts w:ascii="Segoe UI" w:hAnsi="Segoe UI" w:cs="Segoe UI"/>
                <w:bCs/>
                <w:noProof/>
              </w:rPr>
              <w:t>3</w:t>
            </w:r>
            <w:r w:rsidRPr="00867920">
              <w:rPr>
                <w:rFonts w:ascii="Segoe UI" w:hAnsi="Segoe UI" w:cs="Segoe UI"/>
                <w:bCs/>
              </w:rPr>
              <w:fldChar w:fldCharType="end"/>
            </w:r>
            <w:r w:rsidRPr="00867920">
              <w:rPr>
                <w:rFonts w:ascii="Segoe UI" w:hAnsi="Segoe UI" w:cs="Segoe UI"/>
              </w:rPr>
              <w:t xml:space="preserve"> of </w:t>
            </w:r>
            <w:r w:rsidRPr="00867920">
              <w:rPr>
                <w:rFonts w:ascii="Segoe UI" w:hAnsi="Segoe UI" w:cs="Segoe UI"/>
                <w:bCs/>
              </w:rPr>
              <w:fldChar w:fldCharType="begin"/>
            </w:r>
            <w:r w:rsidRPr="00867920">
              <w:rPr>
                <w:rFonts w:ascii="Segoe UI" w:hAnsi="Segoe UI" w:cs="Segoe UI"/>
                <w:bCs/>
              </w:rPr>
              <w:instrText xml:space="preserve"> NUMPAGES  </w:instrText>
            </w:r>
            <w:r w:rsidRPr="00867920">
              <w:rPr>
                <w:rFonts w:ascii="Segoe UI" w:hAnsi="Segoe UI" w:cs="Segoe UI"/>
                <w:bCs/>
              </w:rPr>
              <w:fldChar w:fldCharType="separate"/>
            </w:r>
            <w:r w:rsidR="00E8764F">
              <w:rPr>
                <w:rFonts w:ascii="Segoe UI" w:hAnsi="Segoe UI" w:cs="Segoe UI"/>
                <w:bCs/>
                <w:noProof/>
              </w:rPr>
              <w:t>3</w:t>
            </w:r>
            <w:r w:rsidRPr="00867920">
              <w:rPr>
                <w:rFonts w:ascii="Segoe UI" w:hAnsi="Segoe UI" w:cs="Segoe UI"/>
                <w:bCs/>
              </w:rPr>
              <w:fldChar w:fldCharType="end"/>
            </w:r>
          </w:p>
        </w:sdtContent>
      </w:sdt>
    </w:sdtContent>
  </w:sdt>
  <w:p w14:paraId="46210B2D" w14:textId="77777777" w:rsidR="00867920" w:rsidRDefault="008679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517A31" w14:textId="77777777" w:rsidR="009A171F" w:rsidRDefault="009A171F">
      <w:r>
        <w:rPr>
          <w:sz w:val="24"/>
        </w:rPr>
        <w:separator/>
      </w:r>
    </w:p>
  </w:footnote>
  <w:footnote w:type="continuationSeparator" w:id="0">
    <w:p w14:paraId="56E8E677" w14:textId="77777777" w:rsidR="009A171F" w:rsidRDefault="009A17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E7F925" w14:textId="4683F679" w:rsidR="00867920" w:rsidRPr="00867920" w:rsidRDefault="0037671D" w:rsidP="00867920">
    <w:pPr>
      <w:pStyle w:val="Header"/>
      <w:jc w:val="right"/>
    </w:pPr>
    <w:r w:rsidRPr="00867920">
      <w:rPr>
        <w:rFonts w:ascii="Segoe UI" w:hAnsi="Segoe UI" w:cs="Segoe UI"/>
        <w:bCs/>
        <w:u w:val="single"/>
      </w:rPr>
      <w:t>E</w:t>
    </w:r>
    <w:r>
      <w:rPr>
        <w:rFonts w:ascii="Segoe UI" w:hAnsi="Segoe UI" w:cs="Segoe UI"/>
        <w:bCs/>
        <w:u w:val="single"/>
      </w:rPr>
      <w:t>SL 098 – Introduction t</w:t>
    </w:r>
    <w:r w:rsidRPr="00867920">
      <w:rPr>
        <w:rFonts w:ascii="Segoe UI" w:hAnsi="Segoe UI" w:cs="Segoe UI"/>
        <w:bCs/>
        <w:u w:val="single"/>
      </w:rPr>
      <w:t>o Academic English</w:t>
    </w:r>
  </w:p>
  <w:p w14:paraId="7F9F7C3B" w14:textId="77777777" w:rsidR="00867920" w:rsidRDefault="008679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502BE"/>
    <w:multiLevelType w:val="hybridMultilevel"/>
    <w:tmpl w:val="20A01944"/>
    <w:lvl w:ilvl="0" w:tplc="8F10CFF2">
      <w:start w:val="1"/>
      <w:numFmt w:val="low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0C43124B"/>
    <w:multiLevelType w:val="hybridMultilevel"/>
    <w:tmpl w:val="0C045A8C"/>
    <w:lvl w:ilvl="0" w:tplc="1DB04BEA">
      <w:start w:val="1"/>
      <w:numFmt w:val="decimal"/>
      <w:lvlText w:val="(%1)"/>
      <w:lvlJc w:val="left"/>
      <w:pPr>
        <w:tabs>
          <w:tab w:val="left" w:pos="444"/>
          <w:tab w:val="left" w:pos="912"/>
          <w:tab w:val="left" w:pos="1776"/>
          <w:tab w:val="left" w:pos="2160"/>
        </w:tabs>
        <w:ind w:left="1350" w:hanging="43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A4839B4">
      <w:start w:val="1"/>
      <w:numFmt w:val="decimal"/>
      <w:lvlText w:val="(%2)"/>
      <w:lvlJc w:val="left"/>
      <w:pPr>
        <w:tabs>
          <w:tab w:val="left" w:pos="444"/>
          <w:tab w:val="left" w:pos="912"/>
          <w:tab w:val="left" w:pos="1776"/>
          <w:tab w:val="left" w:pos="2160"/>
        </w:tabs>
        <w:ind w:left="1350" w:hanging="43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0086098">
      <w:start w:val="1"/>
      <w:numFmt w:val="decimal"/>
      <w:lvlText w:val="(%3)"/>
      <w:lvlJc w:val="left"/>
      <w:pPr>
        <w:tabs>
          <w:tab w:val="left" w:pos="444"/>
          <w:tab w:val="left" w:pos="912"/>
          <w:tab w:val="left" w:pos="1776"/>
          <w:tab w:val="left" w:pos="2160"/>
        </w:tabs>
        <w:ind w:left="1350" w:hanging="43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3B6BA06">
      <w:start w:val="1"/>
      <w:numFmt w:val="decimal"/>
      <w:lvlText w:val="(%4)"/>
      <w:lvlJc w:val="left"/>
      <w:pPr>
        <w:tabs>
          <w:tab w:val="left" w:pos="444"/>
          <w:tab w:val="left" w:pos="912"/>
          <w:tab w:val="left" w:pos="1776"/>
          <w:tab w:val="left" w:pos="2160"/>
        </w:tabs>
        <w:ind w:left="1350" w:hanging="43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09C432C">
      <w:start w:val="1"/>
      <w:numFmt w:val="decimal"/>
      <w:lvlText w:val="(%5)"/>
      <w:lvlJc w:val="left"/>
      <w:pPr>
        <w:tabs>
          <w:tab w:val="left" w:pos="444"/>
          <w:tab w:val="left" w:pos="912"/>
          <w:tab w:val="left" w:pos="1776"/>
          <w:tab w:val="left" w:pos="2160"/>
        </w:tabs>
        <w:ind w:left="1350" w:hanging="43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E86C7F8">
      <w:start w:val="1"/>
      <w:numFmt w:val="decimal"/>
      <w:lvlText w:val="(%6)"/>
      <w:lvlJc w:val="left"/>
      <w:pPr>
        <w:tabs>
          <w:tab w:val="left" w:pos="444"/>
          <w:tab w:val="left" w:pos="912"/>
          <w:tab w:val="left" w:pos="1776"/>
          <w:tab w:val="left" w:pos="2160"/>
        </w:tabs>
        <w:ind w:left="1350" w:hanging="43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58047EE">
      <w:start w:val="1"/>
      <w:numFmt w:val="decimal"/>
      <w:lvlText w:val="(%7)"/>
      <w:lvlJc w:val="left"/>
      <w:pPr>
        <w:tabs>
          <w:tab w:val="left" w:pos="444"/>
          <w:tab w:val="left" w:pos="912"/>
          <w:tab w:val="left" w:pos="1776"/>
          <w:tab w:val="left" w:pos="2160"/>
        </w:tabs>
        <w:ind w:left="1350" w:hanging="43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23E4104">
      <w:start w:val="1"/>
      <w:numFmt w:val="decimal"/>
      <w:lvlText w:val="(%8)"/>
      <w:lvlJc w:val="left"/>
      <w:pPr>
        <w:tabs>
          <w:tab w:val="left" w:pos="444"/>
          <w:tab w:val="left" w:pos="912"/>
          <w:tab w:val="left" w:pos="1776"/>
          <w:tab w:val="left" w:pos="2160"/>
        </w:tabs>
        <w:ind w:left="1350" w:hanging="43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70E1F3A">
      <w:start w:val="1"/>
      <w:numFmt w:val="decimal"/>
      <w:lvlText w:val="(%9)"/>
      <w:lvlJc w:val="left"/>
      <w:pPr>
        <w:tabs>
          <w:tab w:val="left" w:pos="444"/>
          <w:tab w:val="left" w:pos="912"/>
          <w:tab w:val="left" w:pos="1776"/>
          <w:tab w:val="left" w:pos="2160"/>
        </w:tabs>
        <w:ind w:left="1350" w:hanging="43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0CF07CF0"/>
    <w:multiLevelType w:val="hybridMultilevel"/>
    <w:tmpl w:val="6C1CC7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6F7520"/>
    <w:multiLevelType w:val="hybridMultilevel"/>
    <w:tmpl w:val="B5B2063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457203"/>
    <w:multiLevelType w:val="hybridMultilevel"/>
    <w:tmpl w:val="B4C8CE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A07851"/>
    <w:multiLevelType w:val="hybridMultilevel"/>
    <w:tmpl w:val="3250ACFA"/>
    <w:lvl w:ilvl="0" w:tplc="04090011">
      <w:start w:val="1"/>
      <w:numFmt w:val="decimal"/>
      <w:lvlText w:val="%1)"/>
      <w:lvlJc w:val="left"/>
      <w:pPr>
        <w:tabs>
          <w:tab w:val="left" w:pos="444"/>
          <w:tab w:val="left" w:pos="912"/>
          <w:tab w:val="left" w:pos="1776"/>
          <w:tab w:val="left" w:pos="2160"/>
        </w:tabs>
        <w:ind w:left="1350" w:hanging="435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A4839B4">
      <w:start w:val="1"/>
      <w:numFmt w:val="decimal"/>
      <w:lvlText w:val="(%2)"/>
      <w:lvlJc w:val="left"/>
      <w:pPr>
        <w:tabs>
          <w:tab w:val="left" w:pos="444"/>
          <w:tab w:val="left" w:pos="912"/>
          <w:tab w:val="left" w:pos="1776"/>
          <w:tab w:val="left" w:pos="2160"/>
        </w:tabs>
        <w:ind w:left="1350" w:hanging="43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0086098">
      <w:start w:val="1"/>
      <w:numFmt w:val="decimal"/>
      <w:lvlText w:val="(%3)"/>
      <w:lvlJc w:val="left"/>
      <w:pPr>
        <w:tabs>
          <w:tab w:val="left" w:pos="444"/>
          <w:tab w:val="left" w:pos="912"/>
          <w:tab w:val="left" w:pos="1776"/>
          <w:tab w:val="left" w:pos="2160"/>
        </w:tabs>
        <w:ind w:left="1350" w:hanging="43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3B6BA06">
      <w:start w:val="1"/>
      <w:numFmt w:val="decimal"/>
      <w:lvlText w:val="(%4)"/>
      <w:lvlJc w:val="left"/>
      <w:pPr>
        <w:tabs>
          <w:tab w:val="left" w:pos="444"/>
          <w:tab w:val="left" w:pos="912"/>
          <w:tab w:val="left" w:pos="1776"/>
          <w:tab w:val="left" w:pos="2160"/>
        </w:tabs>
        <w:ind w:left="1350" w:hanging="43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09C432C">
      <w:start w:val="1"/>
      <w:numFmt w:val="decimal"/>
      <w:lvlText w:val="(%5)"/>
      <w:lvlJc w:val="left"/>
      <w:pPr>
        <w:tabs>
          <w:tab w:val="left" w:pos="444"/>
          <w:tab w:val="left" w:pos="912"/>
          <w:tab w:val="left" w:pos="1776"/>
          <w:tab w:val="left" w:pos="2160"/>
        </w:tabs>
        <w:ind w:left="1350" w:hanging="43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E86C7F8">
      <w:start w:val="1"/>
      <w:numFmt w:val="decimal"/>
      <w:lvlText w:val="(%6)"/>
      <w:lvlJc w:val="left"/>
      <w:pPr>
        <w:tabs>
          <w:tab w:val="left" w:pos="444"/>
          <w:tab w:val="left" w:pos="912"/>
          <w:tab w:val="left" w:pos="1776"/>
          <w:tab w:val="left" w:pos="2160"/>
        </w:tabs>
        <w:ind w:left="1350" w:hanging="43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58047EE">
      <w:start w:val="1"/>
      <w:numFmt w:val="decimal"/>
      <w:lvlText w:val="(%7)"/>
      <w:lvlJc w:val="left"/>
      <w:pPr>
        <w:tabs>
          <w:tab w:val="left" w:pos="444"/>
          <w:tab w:val="left" w:pos="912"/>
          <w:tab w:val="left" w:pos="1776"/>
          <w:tab w:val="left" w:pos="2160"/>
        </w:tabs>
        <w:ind w:left="1350" w:hanging="43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23E4104">
      <w:start w:val="1"/>
      <w:numFmt w:val="decimal"/>
      <w:lvlText w:val="(%8)"/>
      <w:lvlJc w:val="left"/>
      <w:pPr>
        <w:tabs>
          <w:tab w:val="left" w:pos="444"/>
          <w:tab w:val="left" w:pos="912"/>
          <w:tab w:val="left" w:pos="1776"/>
          <w:tab w:val="left" w:pos="2160"/>
        </w:tabs>
        <w:ind w:left="1350" w:hanging="43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70E1F3A">
      <w:start w:val="1"/>
      <w:numFmt w:val="decimal"/>
      <w:lvlText w:val="(%9)"/>
      <w:lvlJc w:val="left"/>
      <w:pPr>
        <w:tabs>
          <w:tab w:val="left" w:pos="444"/>
          <w:tab w:val="left" w:pos="912"/>
          <w:tab w:val="left" w:pos="1776"/>
          <w:tab w:val="left" w:pos="2160"/>
        </w:tabs>
        <w:ind w:left="1350" w:hanging="43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515D2A36"/>
    <w:multiLevelType w:val="hybridMultilevel"/>
    <w:tmpl w:val="6256F2B6"/>
    <w:lvl w:ilvl="0" w:tplc="87E6F1F8">
      <w:start w:val="1"/>
      <w:numFmt w:val="decimal"/>
      <w:lvlText w:val="%1."/>
      <w:lvlJc w:val="left"/>
      <w:pPr>
        <w:ind w:left="810" w:hanging="360"/>
      </w:pPr>
      <w:rPr>
        <w:rFonts w:ascii="CG Times" w:hAnsi="CG Times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738518A0"/>
    <w:multiLevelType w:val="hybridMultilevel"/>
    <w:tmpl w:val="B5B20630"/>
    <w:lvl w:ilvl="0" w:tplc="04090019">
      <w:start w:val="1"/>
      <w:numFmt w:val="lowerLetter"/>
      <w:lvlText w:val="%1."/>
      <w:lvlJc w:val="left"/>
      <w:pPr>
        <w:ind w:left="810" w:hanging="360"/>
      </w:p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 w15:restartNumberingAfterBreak="0">
    <w:nsid w:val="7B874C5D"/>
    <w:multiLevelType w:val="multilevel"/>
    <w:tmpl w:val="BB262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8"/>
  </w:num>
  <w:num w:numId="4">
    <w:abstractNumId w:val="3"/>
  </w:num>
  <w:num w:numId="5">
    <w:abstractNumId w:val="7"/>
  </w:num>
  <w:num w:numId="6">
    <w:abstractNumId w:val="5"/>
  </w:num>
  <w:num w:numId="7">
    <w:abstractNumId w:val="5"/>
  </w:num>
  <w:num w:numId="8">
    <w:abstractNumId w:val="1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32"/>
  <w:hyphenationZone w:val="1023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6F5"/>
    <w:rsid w:val="00013442"/>
    <w:rsid w:val="00013C01"/>
    <w:rsid w:val="0002424A"/>
    <w:rsid w:val="000244E6"/>
    <w:rsid w:val="00030BAD"/>
    <w:rsid w:val="0003339E"/>
    <w:rsid w:val="0003676E"/>
    <w:rsid w:val="000414A6"/>
    <w:rsid w:val="00044CA1"/>
    <w:rsid w:val="000467DC"/>
    <w:rsid w:val="00050789"/>
    <w:rsid w:val="00064A63"/>
    <w:rsid w:val="0006679A"/>
    <w:rsid w:val="00072F13"/>
    <w:rsid w:val="000756F5"/>
    <w:rsid w:val="00091EF1"/>
    <w:rsid w:val="000A0401"/>
    <w:rsid w:val="000A0451"/>
    <w:rsid w:val="000B02E2"/>
    <w:rsid w:val="000B5B3E"/>
    <w:rsid w:val="000B69F9"/>
    <w:rsid w:val="000C5AB7"/>
    <w:rsid w:val="000D3826"/>
    <w:rsid w:val="000D38D2"/>
    <w:rsid w:val="000D392A"/>
    <w:rsid w:val="000E0E1E"/>
    <w:rsid w:val="000E2EE7"/>
    <w:rsid w:val="000E42FC"/>
    <w:rsid w:val="000F2B9B"/>
    <w:rsid w:val="00122EFB"/>
    <w:rsid w:val="0012439B"/>
    <w:rsid w:val="00133F85"/>
    <w:rsid w:val="0014176C"/>
    <w:rsid w:val="00155569"/>
    <w:rsid w:val="00164BF5"/>
    <w:rsid w:val="00166DDA"/>
    <w:rsid w:val="00175C8E"/>
    <w:rsid w:val="00183A8A"/>
    <w:rsid w:val="001954D5"/>
    <w:rsid w:val="00196918"/>
    <w:rsid w:val="001A031E"/>
    <w:rsid w:val="001A0D0F"/>
    <w:rsid w:val="001A4E22"/>
    <w:rsid w:val="001B5B93"/>
    <w:rsid w:val="001B6C44"/>
    <w:rsid w:val="001B74F6"/>
    <w:rsid w:val="001C05E5"/>
    <w:rsid w:val="001C2CB1"/>
    <w:rsid w:val="001C73E4"/>
    <w:rsid w:val="001E771C"/>
    <w:rsid w:val="001F5B7F"/>
    <w:rsid w:val="00202C6D"/>
    <w:rsid w:val="0021454B"/>
    <w:rsid w:val="00223FF2"/>
    <w:rsid w:val="002243B8"/>
    <w:rsid w:val="002417ED"/>
    <w:rsid w:val="002434DF"/>
    <w:rsid w:val="0024433B"/>
    <w:rsid w:val="00260E1A"/>
    <w:rsid w:val="00266C95"/>
    <w:rsid w:val="002769C5"/>
    <w:rsid w:val="00282098"/>
    <w:rsid w:val="0028225A"/>
    <w:rsid w:val="00283FD4"/>
    <w:rsid w:val="0029034C"/>
    <w:rsid w:val="00290FEA"/>
    <w:rsid w:val="00292C69"/>
    <w:rsid w:val="00295E3E"/>
    <w:rsid w:val="00297ACD"/>
    <w:rsid w:val="002B654A"/>
    <w:rsid w:val="002B6FD0"/>
    <w:rsid w:val="002C1AA5"/>
    <w:rsid w:val="002E25F2"/>
    <w:rsid w:val="002E4DF8"/>
    <w:rsid w:val="002E5044"/>
    <w:rsid w:val="002F2DE0"/>
    <w:rsid w:val="002F5967"/>
    <w:rsid w:val="002F7247"/>
    <w:rsid w:val="003001E4"/>
    <w:rsid w:val="003063B4"/>
    <w:rsid w:val="003110AC"/>
    <w:rsid w:val="00315F2F"/>
    <w:rsid w:val="003202B5"/>
    <w:rsid w:val="003304EB"/>
    <w:rsid w:val="00331AA5"/>
    <w:rsid w:val="00343D8A"/>
    <w:rsid w:val="00344DF9"/>
    <w:rsid w:val="00357A29"/>
    <w:rsid w:val="00366009"/>
    <w:rsid w:val="00375890"/>
    <w:rsid w:val="0037671D"/>
    <w:rsid w:val="00383CF4"/>
    <w:rsid w:val="00391FFD"/>
    <w:rsid w:val="00392307"/>
    <w:rsid w:val="003943E2"/>
    <w:rsid w:val="003A2A8D"/>
    <w:rsid w:val="003A7458"/>
    <w:rsid w:val="003B55CC"/>
    <w:rsid w:val="003C4598"/>
    <w:rsid w:val="003D1397"/>
    <w:rsid w:val="003D48C2"/>
    <w:rsid w:val="003D4D48"/>
    <w:rsid w:val="003D5388"/>
    <w:rsid w:val="003E26AC"/>
    <w:rsid w:val="003E4343"/>
    <w:rsid w:val="004055EA"/>
    <w:rsid w:val="00411953"/>
    <w:rsid w:val="004158AE"/>
    <w:rsid w:val="00435417"/>
    <w:rsid w:val="00455BD0"/>
    <w:rsid w:val="00457AD4"/>
    <w:rsid w:val="004877BB"/>
    <w:rsid w:val="00494DB1"/>
    <w:rsid w:val="0049514F"/>
    <w:rsid w:val="00495D25"/>
    <w:rsid w:val="004A1C9A"/>
    <w:rsid w:val="004A2EA7"/>
    <w:rsid w:val="004A6287"/>
    <w:rsid w:val="004B763E"/>
    <w:rsid w:val="004D26A4"/>
    <w:rsid w:val="004D3891"/>
    <w:rsid w:val="004E26AE"/>
    <w:rsid w:val="004F09A2"/>
    <w:rsid w:val="004F0FE8"/>
    <w:rsid w:val="00500D00"/>
    <w:rsid w:val="00505B8A"/>
    <w:rsid w:val="005111C0"/>
    <w:rsid w:val="00512E3E"/>
    <w:rsid w:val="00520993"/>
    <w:rsid w:val="0055228C"/>
    <w:rsid w:val="00557F44"/>
    <w:rsid w:val="0056188F"/>
    <w:rsid w:val="00562BE2"/>
    <w:rsid w:val="005636DD"/>
    <w:rsid w:val="0056676B"/>
    <w:rsid w:val="0056742D"/>
    <w:rsid w:val="005750F0"/>
    <w:rsid w:val="005762D7"/>
    <w:rsid w:val="00581472"/>
    <w:rsid w:val="005826DC"/>
    <w:rsid w:val="0058473D"/>
    <w:rsid w:val="00586922"/>
    <w:rsid w:val="005A2505"/>
    <w:rsid w:val="005A3A05"/>
    <w:rsid w:val="005A4795"/>
    <w:rsid w:val="005B1D68"/>
    <w:rsid w:val="005C1478"/>
    <w:rsid w:val="005C44A6"/>
    <w:rsid w:val="005C49B1"/>
    <w:rsid w:val="005C632F"/>
    <w:rsid w:val="005D315F"/>
    <w:rsid w:val="005D5837"/>
    <w:rsid w:val="005D7C6C"/>
    <w:rsid w:val="005E06FD"/>
    <w:rsid w:val="005E5E3D"/>
    <w:rsid w:val="005F021E"/>
    <w:rsid w:val="005F0929"/>
    <w:rsid w:val="005F20C1"/>
    <w:rsid w:val="006021F1"/>
    <w:rsid w:val="00605CE9"/>
    <w:rsid w:val="00606243"/>
    <w:rsid w:val="00631968"/>
    <w:rsid w:val="006370CA"/>
    <w:rsid w:val="006427FC"/>
    <w:rsid w:val="00645BEB"/>
    <w:rsid w:val="00646753"/>
    <w:rsid w:val="00654AEE"/>
    <w:rsid w:val="00655009"/>
    <w:rsid w:val="006723B6"/>
    <w:rsid w:val="00683151"/>
    <w:rsid w:val="00687695"/>
    <w:rsid w:val="006921DB"/>
    <w:rsid w:val="006C392D"/>
    <w:rsid w:val="006E708E"/>
    <w:rsid w:val="006F6286"/>
    <w:rsid w:val="007119B7"/>
    <w:rsid w:val="007211AF"/>
    <w:rsid w:val="00743D7E"/>
    <w:rsid w:val="00753655"/>
    <w:rsid w:val="0075448F"/>
    <w:rsid w:val="00756B6F"/>
    <w:rsid w:val="00760516"/>
    <w:rsid w:val="0076580C"/>
    <w:rsid w:val="00765B42"/>
    <w:rsid w:val="007725BB"/>
    <w:rsid w:val="00775713"/>
    <w:rsid w:val="00786716"/>
    <w:rsid w:val="00787F35"/>
    <w:rsid w:val="0079631F"/>
    <w:rsid w:val="007A69D1"/>
    <w:rsid w:val="007A701B"/>
    <w:rsid w:val="007B5DCC"/>
    <w:rsid w:val="007C04A1"/>
    <w:rsid w:val="007C1792"/>
    <w:rsid w:val="007C1FC5"/>
    <w:rsid w:val="007D12CF"/>
    <w:rsid w:val="007D4036"/>
    <w:rsid w:val="00801812"/>
    <w:rsid w:val="00803A51"/>
    <w:rsid w:val="00804E22"/>
    <w:rsid w:val="00824B74"/>
    <w:rsid w:val="00833A90"/>
    <w:rsid w:val="00841AD2"/>
    <w:rsid w:val="00844423"/>
    <w:rsid w:val="00867920"/>
    <w:rsid w:val="00885937"/>
    <w:rsid w:val="0088605F"/>
    <w:rsid w:val="008916DA"/>
    <w:rsid w:val="008A4A3A"/>
    <w:rsid w:val="008A4D8A"/>
    <w:rsid w:val="008A6D7B"/>
    <w:rsid w:val="008A7162"/>
    <w:rsid w:val="008B2204"/>
    <w:rsid w:val="008B619B"/>
    <w:rsid w:val="008C6EEF"/>
    <w:rsid w:val="008F53D2"/>
    <w:rsid w:val="008F61A0"/>
    <w:rsid w:val="00906F3C"/>
    <w:rsid w:val="009218EE"/>
    <w:rsid w:val="00926E2D"/>
    <w:rsid w:val="00927919"/>
    <w:rsid w:val="00930653"/>
    <w:rsid w:val="009352E6"/>
    <w:rsid w:val="00935CEA"/>
    <w:rsid w:val="009511B9"/>
    <w:rsid w:val="0096113E"/>
    <w:rsid w:val="0096732E"/>
    <w:rsid w:val="00976841"/>
    <w:rsid w:val="009A171F"/>
    <w:rsid w:val="009A4639"/>
    <w:rsid w:val="009C249B"/>
    <w:rsid w:val="009C6CCC"/>
    <w:rsid w:val="009C7026"/>
    <w:rsid w:val="009C7725"/>
    <w:rsid w:val="009D0AC8"/>
    <w:rsid w:val="009D15F3"/>
    <w:rsid w:val="009D4E80"/>
    <w:rsid w:val="009D690F"/>
    <w:rsid w:val="009D6D85"/>
    <w:rsid w:val="009D6EE4"/>
    <w:rsid w:val="009E1C46"/>
    <w:rsid w:val="009F1376"/>
    <w:rsid w:val="009F30C1"/>
    <w:rsid w:val="009F5AB9"/>
    <w:rsid w:val="00A02104"/>
    <w:rsid w:val="00A1284F"/>
    <w:rsid w:val="00A45D58"/>
    <w:rsid w:val="00A5197F"/>
    <w:rsid w:val="00A55BA5"/>
    <w:rsid w:val="00A56A7F"/>
    <w:rsid w:val="00A601F7"/>
    <w:rsid w:val="00A675B2"/>
    <w:rsid w:val="00A74AA8"/>
    <w:rsid w:val="00A76CAD"/>
    <w:rsid w:val="00A80684"/>
    <w:rsid w:val="00A810E3"/>
    <w:rsid w:val="00A84E70"/>
    <w:rsid w:val="00A95344"/>
    <w:rsid w:val="00A96B9B"/>
    <w:rsid w:val="00AA06CD"/>
    <w:rsid w:val="00AA2A2F"/>
    <w:rsid w:val="00AB3875"/>
    <w:rsid w:val="00AE223A"/>
    <w:rsid w:val="00AE2258"/>
    <w:rsid w:val="00AE5876"/>
    <w:rsid w:val="00AE7F3E"/>
    <w:rsid w:val="00AF065F"/>
    <w:rsid w:val="00AF1C46"/>
    <w:rsid w:val="00AF229A"/>
    <w:rsid w:val="00B07C76"/>
    <w:rsid w:val="00B130A1"/>
    <w:rsid w:val="00B174F0"/>
    <w:rsid w:val="00B213AA"/>
    <w:rsid w:val="00B26DA7"/>
    <w:rsid w:val="00B34D3D"/>
    <w:rsid w:val="00B36A3F"/>
    <w:rsid w:val="00B408CA"/>
    <w:rsid w:val="00B528A6"/>
    <w:rsid w:val="00B66655"/>
    <w:rsid w:val="00B67D48"/>
    <w:rsid w:val="00B706BD"/>
    <w:rsid w:val="00BA041E"/>
    <w:rsid w:val="00BA37BF"/>
    <w:rsid w:val="00BB02E7"/>
    <w:rsid w:val="00BB62AA"/>
    <w:rsid w:val="00BC1A25"/>
    <w:rsid w:val="00BD1EA0"/>
    <w:rsid w:val="00C0697B"/>
    <w:rsid w:val="00C13A73"/>
    <w:rsid w:val="00C20446"/>
    <w:rsid w:val="00C21442"/>
    <w:rsid w:val="00C21F18"/>
    <w:rsid w:val="00C22599"/>
    <w:rsid w:val="00C265E6"/>
    <w:rsid w:val="00C41178"/>
    <w:rsid w:val="00C45081"/>
    <w:rsid w:val="00C5577F"/>
    <w:rsid w:val="00C7599D"/>
    <w:rsid w:val="00C868AF"/>
    <w:rsid w:val="00C932A2"/>
    <w:rsid w:val="00C9380E"/>
    <w:rsid w:val="00C96596"/>
    <w:rsid w:val="00CA294B"/>
    <w:rsid w:val="00CB16AE"/>
    <w:rsid w:val="00CB52E9"/>
    <w:rsid w:val="00CB6AE9"/>
    <w:rsid w:val="00CC32A4"/>
    <w:rsid w:val="00D03E0F"/>
    <w:rsid w:val="00D2311D"/>
    <w:rsid w:val="00D25A05"/>
    <w:rsid w:val="00D263C8"/>
    <w:rsid w:val="00D30267"/>
    <w:rsid w:val="00D57B97"/>
    <w:rsid w:val="00D6317D"/>
    <w:rsid w:val="00D72BA0"/>
    <w:rsid w:val="00D74450"/>
    <w:rsid w:val="00D807BF"/>
    <w:rsid w:val="00D93DF7"/>
    <w:rsid w:val="00D94A82"/>
    <w:rsid w:val="00D94D63"/>
    <w:rsid w:val="00DB3635"/>
    <w:rsid w:val="00DB533E"/>
    <w:rsid w:val="00DB5D95"/>
    <w:rsid w:val="00DD0093"/>
    <w:rsid w:val="00DD1021"/>
    <w:rsid w:val="00DD1129"/>
    <w:rsid w:val="00DD7067"/>
    <w:rsid w:val="00DE02BF"/>
    <w:rsid w:val="00DE2F55"/>
    <w:rsid w:val="00E01B1B"/>
    <w:rsid w:val="00E13356"/>
    <w:rsid w:val="00E24DDA"/>
    <w:rsid w:val="00E3276A"/>
    <w:rsid w:val="00E34E76"/>
    <w:rsid w:val="00E4787D"/>
    <w:rsid w:val="00E47E30"/>
    <w:rsid w:val="00E52B97"/>
    <w:rsid w:val="00E52F93"/>
    <w:rsid w:val="00E560F9"/>
    <w:rsid w:val="00E63778"/>
    <w:rsid w:val="00E8764F"/>
    <w:rsid w:val="00E94921"/>
    <w:rsid w:val="00EA2489"/>
    <w:rsid w:val="00EA30B4"/>
    <w:rsid w:val="00EB3FBE"/>
    <w:rsid w:val="00EC6A0D"/>
    <w:rsid w:val="00ED0B4F"/>
    <w:rsid w:val="00ED50A6"/>
    <w:rsid w:val="00EE723F"/>
    <w:rsid w:val="00F00479"/>
    <w:rsid w:val="00F01F7C"/>
    <w:rsid w:val="00F2036F"/>
    <w:rsid w:val="00F3424C"/>
    <w:rsid w:val="00F373B0"/>
    <w:rsid w:val="00F44CD9"/>
    <w:rsid w:val="00F53208"/>
    <w:rsid w:val="00F609CD"/>
    <w:rsid w:val="00F61188"/>
    <w:rsid w:val="00F63DA0"/>
    <w:rsid w:val="00F709D9"/>
    <w:rsid w:val="00F73587"/>
    <w:rsid w:val="00F87137"/>
    <w:rsid w:val="00F92101"/>
    <w:rsid w:val="00F958D4"/>
    <w:rsid w:val="00FA387C"/>
    <w:rsid w:val="00FA738E"/>
    <w:rsid w:val="00FB0D28"/>
    <w:rsid w:val="00FB722B"/>
    <w:rsid w:val="00FE78F0"/>
    <w:rsid w:val="53A19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E434E9"/>
  <w15:docId w15:val="{0EA17AAF-2322-4ED2-87F9-C861E852C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ascii="Courier" w:hAnsi="Courie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sz w:val="24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sz w:val="24"/>
    </w:rPr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Pr>
      <w:sz w:val="24"/>
    </w:rPr>
  </w:style>
  <w:style w:type="character" w:customStyle="1" w:styleId="EquationCaption">
    <w:name w:val="_Equation Caption"/>
  </w:style>
  <w:style w:type="paragraph" w:styleId="Header">
    <w:name w:val="header"/>
    <w:basedOn w:val="Normal"/>
    <w:link w:val="HeaderChar"/>
    <w:uiPriority w:val="99"/>
    <w:rsid w:val="00557F4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57F44"/>
    <w:rPr>
      <w:rFonts w:ascii="Courier" w:hAnsi="Courier"/>
    </w:rPr>
  </w:style>
  <w:style w:type="paragraph" w:styleId="Footer">
    <w:name w:val="footer"/>
    <w:basedOn w:val="Normal"/>
    <w:link w:val="FooterChar"/>
    <w:uiPriority w:val="99"/>
    <w:rsid w:val="00557F4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57F44"/>
    <w:rPr>
      <w:rFonts w:ascii="Courier" w:hAnsi="Courier"/>
    </w:rPr>
  </w:style>
  <w:style w:type="character" w:customStyle="1" w:styleId="GCOUTLINE1">
    <w:name w:val="GC OUTLINE 1"/>
    <w:basedOn w:val="DefaultParagraphFont"/>
    <w:rsid w:val="00655009"/>
  </w:style>
  <w:style w:type="character" w:customStyle="1" w:styleId="GCOUTLINE2">
    <w:name w:val="GC OUTLINE 2"/>
    <w:basedOn w:val="DefaultParagraphFont"/>
    <w:rsid w:val="0021454B"/>
  </w:style>
  <w:style w:type="table" w:styleId="TableGrid">
    <w:name w:val="Table Grid"/>
    <w:basedOn w:val="TableNormal"/>
    <w:rsid w:val="00F611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2417ED"/>
    <w:rPr>
      <w:rFonts w:ascii="Tahoma" w:eastAsia="ヒラギノ角ゴ Pro W3" w:hAnsi="Tahoma" w:cs="Tahoma"/>
      <w:color w:val="000000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417ED"/>
    <w:rPr>
      <w:rFonts w:ascii="Tahoma" w:eastAsia="ヒラギノ角ゴ Pro W3" w:hAnsi="Tahoma" w:cs="Tahoma"/>
      <w:color w:val="000000"/>
      <w:sz w:val="16"/>
      <w:szCs w:val="16"/>
    </w:rPr>
  </w:style>
  <w:style w:type="paragraph" w:styleId="NormalWeb">
    <w:name w:val="Normal (Web)"/>
    <w:basedOn w:val="Normal"/>
    <w:uiPriority w:val="99"/>
    <w:unhideWhenUsed/>
    <w:rsid w:val="00E52B97"/>
    <w:pPr>
      <w:widowControl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63DA0"/>
    <w:pPr>
      <w:ind w:left="720"/>
      <w:contextualSpacing/>
    </w:pPr>
    <w:rPr>
      <w:rFonts w:ascii="CG Times" w:hAnsi="CG Times"/>
      <w:snapToGrid w:val="0"/>
      <w:sz w:val="24"/>
    </w:rPr>
  </w:style>
  <w:style w:type="paragraph" w:customStyle="1" w:styleId="BodyA">
    <w:name w:val="Body A"/>
    <w:rsid w:val="00D263C8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ascii="Courier" w:eastAsia="Arial Unicode MS" w:hAnsi="Courier" w:cs="Arial Unicode MS"/>
      <w:color w:val="000000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0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07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9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7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3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4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1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6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3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D5EBDC-FF43-4DAB-A5C4-C46EA4292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1083</Words>
  <Characters>6175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Course Outline Template [blank]</vt:lpstr>
    </vt:vector>
  </TitlesOfParts>
  <Company>GCCCD</Company>
  <LinksUpToDate>false</LinksUpToDate>
  <CharactersWithSpaces>7244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Course Outline Template [blank]</dc:title>
  <dc:creator>GCCCD</dc:creator>
  <cp:lastModifiedBy>Windows User</cp:lastModifiedBy>
  <cp:revision>4</cp:revision>
  <cp:lastPrinted>2021-06-03T18:49:00Z</cp:lastPrinted>
  <dcterms:created xsi:type="dcterms:W3CDTF">2021-06-03T18:49:00Z</dcterms:created>
  <dcterms:modified xsi:type="dcterms:W3CDTF">2021-06-03T18:49:00Z</dcterms:modified>
</cp:coreProperties>
</file>