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CE" w:rsidRDefault="003972CE">
      <w:pPr>
        <w:tabs>
          <w:tab w:val="center" w:pos="50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:rsidR="003972CE" w:rsidRDefault="003972CE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center" w:pos="50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 w:rsidR="00B369E9" w:rsidRPr="00B369E9">
        <w:rPr>
          <w:rFonts w:ascii="Arial" w:hAnsi="Arial"/>
          <w:u w:val="single"/>
        </w:rPr>
        <w:t>Official</w:t>
      </w:r>
      <w:r w:rsidR="00375556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Course Outline</w:t>
      </w:r>
    </w:p>
    <w:p w:rsidR="003972CE" w:rsidRDefault="003972CE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  <w:u w:val="single"/>
        </w:rPr>
        <w:t>EXERCISE SCIENCE 175B – INTERMEDIATE VOLLEYBALL</w:t>
      </w:r>
    </w:p>
    <w:p w:rsidR="003972CE" w:rsidRDefault="003972C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</w:p>
    <w:p w:rsidR="003972CE" w:rsidRDefault="003972CE" w:rsidP="001476F8">
      <w:pPr>
        <w:tabs>
          <w:tab w:val="left" w:pos="0"/>
          <w:tab w:val="left" w:pos="63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021770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3972CE" w:rsidRDefault="003972C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</w:p>
    <w:p w:rsidR="003972CE" w:rsidRDefault="003972CE" w:rsidP="001476F8">
      <w:pPr>
        <w:pStyle w:val="TOAHeading"/>
        <w:tabs>
          <w:tab w:val="clear" w:pos="9360"/>
          <w:tab w:val="left" w:pos="0"/>
          <w:tab w:val="left" w:pos="630"/>
          <w:tab w:val="left" w:pos="2964"/>
          <w:tab w:val="left" w:pos="5472"/>
          <w:tab w:val="left" w:pos="6120"/>
          <w:tab w:val="left" w:pos="7716"/>
          <w:tab w:val="left" w:pos="7920"/>
        </w:tabs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ES 175B</w:t>
      </w:r>
      <w:r>
        <w:rPr>
          <w:rFonts w:ascii="Arial" w:hAnsi="Arial"/>
        </w:rPr>
        <w:tab/>
        <w:t>Intermediate Volleyball</w:t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r>
        <w:rPr>
          <w:rFonts w:ascii="Arial" w:hAnsi="Arial"/>
        </w:rPr>
        <w:tab/>
        <w:t>1 hour lecture</w:t>
      </w:r>
      <w:r w:rsidR="00057A1F">
        <w:rPr>
          <w:rFonts w:ascii="Arial" w:hAnsi="Arial"/>
        </w:rPr>
        <w:t>: 16-18 hours</w:t>
      </w:r>
    </w:p>
    <w:p w:rsidR="003972CE" w:rsidRDefault="00057A1F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 hour lab: 16-18 hours</w:t>
      </w:r>
    </w:p>
    <w:p w:rsidR="00057A1F" w:rsidRDefault="00B369E9" w:rsidP="00057A1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ind w:left="7716"/>
        <w:rPr>
          <w:rFonts w:ascii="Arial" w:hAnsi="Arial"/>
        </w:rPr>
      </w:pPr>
      <w:r>
        <w:rPr>
          <w:rFonts w:ascii="Arial" w:hAnsi="Arial"/>
        </w:rPr>
        <w:t>32-36</w:t>
      </w:r>
      <w:r w:rsidR="00057A1F">
        <w:rPr>
          <w:rFonts w:ascii="Arial" w:hAnsi="Arial"/>
        </w:rPr>
        <w:t xml:space="preserve"> outside-of-class hours for lecture</w:t>
      </w:r>
    </w:p>
    <w:p w:rsidR="003972CE" w:rsidRDefault="00057A1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369E9">
        <w:rPr>
          <w:rFonts w:ascii="Arial" w:hAnsi="Arial"/>
        </w:rPr>
        <w:t xml:space="preserve"> </w:t>
      </w:r>
      <w:r>
        <w:rPr>
          <w:rFonts w:ascii="Arial" w:hAnsi="Arial"/>
        </w:rPr>
        <w:t xml:space="preserve">64-72 </w:t>
      </w:r>
      <w:r w:rsidR="00B369E9">
        <w:rPr>
          <w:rFonts w:ascii="Arial" w:hAnsi="Arial"/>
        </w:rPr>
        <w:t>total hours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021770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 w:rsidR="00021770">
        <w:rPr>
          <w:rFonts w:ascii="Arial" w:hAnsi="Arial"/>
          <w:u w:val="single"/>
        </w:rPr>
        <w:t>Corequisite</w:t>
      </w:r>
    </w:p>
    <w:p w:rsidR="00021770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021770" w:rsidRPr="00021770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021770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 w:rsidR="003972CE">
        <w:rPr>
          <w:rFonts w:ascii="Arial" w:hAnsi="Arial"/>
          <w:u w:val="single"/>
        </w:rPr>
        <w:t>Recommended Preparation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Pr="00B369E9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 w:rsidRPr="00B369E9">
        <w:rPr>
          <w:rFonts w:ascii="Arial" w:hAnsi="Arial"/>
        </w:rPr>
        <w:tab/>
        <w:t xml:space="preserve">A “C” </w:t>
      </w:r>
      <w:r w:rsidR="00375556" w:rsidRPr="00B369E9">
        <w:rPr>
          <w:rFonts w:ascii="Arial" w:hAnsi="Arial"/>
        </w:rPr>
        <w:t xml:space="preserve">grade or higher </w:t>
      </w:r>
      <w:r w:rsidRPr="00B369E9">
        <w:rPr>
          <w:rFonts w:ascii="Arial" w:hAnsi="Arial"/>
        </w:rPr>
        <w:t>or “</w:t>
      </w:r>
      <w:r w:rsidR="00B931DD" w:rsidRPr="00B369E9">
        <w:rPr>
          <w:rFonts w:ascii="Arial" w:hAnsi="Arial"/>
        </w:rPr>
        <w:t>P</w:t>
      </w:r>
      <w:r w:rsidR="002D3F5B" w:rsidRPr="00B369E9">
        <w:rPr>
          <w:rFonts w:ascii="Arial" w:hAnsi="Arial"/>
        </w:rPr>
        <w:t>ass</w:t>
      </w:r>
      <w:r w:rsidR="00021770" w:rsidRPr="00B369E9">
        <w:rPr>
          <w:rFonts w:ascii="Arial" w:hAnsi="Arial"/>
        </w:rPr>
        <w:t xml:space="preserve">” in </w:t>
      </w:r>
      <w:r w:rsidRPr="00B369E9">
        <w:rPr>
          <w:rFonts w:ascii="Arial" w:hAnsi="Arial"/>
        </w:rPr>
        <w:t>ES 175A or equivalent or specified skill competencies.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 xml:space="preserve">Continuation of ES 175A with emphasis on intermediate level volleyball skills, tactics and strategies.  </w:t>
      </w:r>
      <w:r w:rsidR="0036717B" w:rsidRPr="00B369E9">
        <w:rPr>
          <w:rFonts w:ascii="Arial" w:hAnsi="Arial"/>
        </w:rPr>
        <w:t xml:space="preserve">Topics specific to men’s and women’s volleyball will be presented and discussed, </w:t>
      </w:r>
      <w:r w:rsidRPr="00B369E9">
        <w:rPr>
          <w:rFonts w:ascii="Arial" w:hAnsi="Arial"/>
        </w:rPr>
        <w:t>Students will also</w:t>
      </w:r>
      <w:r>
        <w:rPr>
          <w:rFonts w:ascii="Arial" w:hAnsi="Arial"/>
        </w:rPr>
        <w:t xml:space="preserve"> learn the fundamental principles of physical fitness and their impact on life-long health and wellness.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Demonstrate proficiency in intermediate level volleyball skills.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Analyze opponents' strengths and weaknesses and respond with appropriate moderately complex tactics and strategies.</w:t>
      </w:r>
      <w:r>
        <w:rPr>
          <w:rFonts w:ascii="Arial" w:hAnsi="Arial"/>
        </w:rPr>
        <w:tab/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Improve level of physical fitness through participation in the activity of volleyball.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Demonstrate knowledge of terminology, rules and scoring.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 xml:space="preserve">Demonstrate knowledge of the principles of physical fitness as well as healthy life-style choices and evaluate their impact on an individual's health and well-being. 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Regulation volleyball courts (both outdoor and indoor) with nets.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Volleyballs.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Court shoes.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Appropriate exercise attire.</w:t>
      </w:r>
    </w:p>
    <w:p w:rsidR="00375556" w:rsidRPr="00B369E9" w:rsidRDefault="00375556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 w:rsidRPr="00B369E9">
        <w:rPr>
          <w:rFonts w:ascii="Arial" w:hAnsi="Arial"/>
        </w:rPr>
        <w:tab/>
        <w:t>c.</w:t>
      </w:r>
      <w:r w:rsidRPr="00B369E9">
        <w:rPr>
          <w:rFonts w:ascii="Arial" w:hAnsi="Arial"/>
        </w:rPr>
        <w:tab/>
        <w:t>Internet access.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021770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21770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021770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021770" w:rsidRDefault="00137C11" w:rsidP="00021770">
      <w:pPr>
        <w:tabs>
          <w:tab w:val="right" w:pos="1008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 xml:space="preserve"> </w:t>
      </w:r>
      <w:r w:rsidR="002A0222">
        <w:rPr>
          <w:rFonts w:ascii="Arial" w:hAnsi="Arial"/>
          <w:u w:val="single"/>
        </w:rPr>
        <w:t xml:space="preserve"> </w:t>
      </w:r>
      <w:bookmarkStart w:id="0" w:name="_GoBack"/>
      <w:bookmarkEnd w:id="0"/>
      <w:r w:rsidR="00021770">
        <w:rPr>
          <w:rFonts w:ascii="Arial" w:hAnsi="Arial"/>
          <w:u w:val="single"/>
        </w:rPr>
        <w:t>EXERCISE SCIENCE 175B – INTERMEDIATE VOLLEYBALL</w:t>
      </w:r>
      <w:r w:rsidR="00021770">
        <w:rPr>
          <w:rFonts w:ascii="Arial" w:hAnsi="Arial"/>
        </w:rPr>
        <w:tab/>
        <w:t>page 2</w:t>
      </w:r>
    </w:p>
    <w:p w:rsidR="00021770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B369E9">
        <w:rPr>
          <w:rFonts w:ascii="Arial" w:hAnsi="Arial"/>
        </w:rPr>
        <w:t>F</w:t>
      </w:r>
      <w:r>
        <w:rPr>
          <w:rFonts w:ascii="Arial" w:hAnsi="Arial"/>
        </w:rPr>
        <w:t>undamental volleyball skills.</w:t>
      </w:r>
    </w:p>
    <w:p w:rsidR="003972CE" w:rsidRPr="00B369E9" w:rsidRDefault="00B369E9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B</w:t>
      </w:r>
      <w:r w:rsidR="003972CE">
        <w:rPr>
          <w:rFonts w:ascii="Arial" w:hAnsi="Arial"/>
        </w:rPr>
        <w:t xml:space="preserve">asic offensive/defensive tactics </w:t>
      </w:r>
      <w:r w:rsidR="003972CE" w:rsidRPr="00B369E9">
        <w:rPr>
          <w:rFonts w:ascii="Arial" w:hAnsi="Arial"/>
        </w:rPr>
        <w:t>and strategies</w:t>
      </w:r>
      <w:r w:rsidR="0036717B" w:rsidRPr="00B369E9">
        <w:rPr>
          <w:rFonts w:ascii="Arial" w:hAnsi="Arial"/>
        </w:rPr>
        <w:t xml:space="preserve"> including the addition of the libero position</w:t>
      </w:r>
      <w:r w:rsidR="003972CE" w:rsidRPr="00B369E9">
        <w:rPr>
          <w:rFonts w:ascii="Arial" w:hAnsi="Arial"/>
        </w:rPr>
        <w:t>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="00B369E9">
        <w:rPr>
          <w:rFonts w:ascii="Arial" w:hAnsi="Arial"/>
        </w:rPr>
        <w:t>I</w:t>
      </w:r>
      <w:r>
        <w:rPr>
          <w:rFonts w:ascii="Arial" w:hAnsi="Arial"/>
        </w:rPr>
        <w:t>ntermediate individual and team skills.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B369E9">
        <w:rPr>
          <w:rFonts w:ascii="Arial" w:hAnsi="Arial"/>
        </w:rPr>
        <w:t>M</w:t>
      </w:r>
      <w:r>
        <w:rPr>
          <w:rFonts w:ascii="Arial" w:hAnsi="Arial"/>
        </w:rPr>
        <w:t>oderately complex offensive/defensive tactics and strategies.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Terminology, rules and scoring.</w:t>
      </w:r>
    </w:p>
    <w:p w:rsidR="003972CE" w:rsidRDefault="003972CE" w:rsidP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Team dynamics.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Tournament play.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</w:r>
      <w:r w:rsidR="000C27CD">
        <w:rPr>
          <w:rFonts w:ascii="Arial" w:hAnsi="Arial"/>
        </w:rPr>
        <w:t>The p</w:t>
      </w:r>
      <w:r>
        <w:rPr>
          <w:rFonts w:ascii="Arial" w:hAnsi="Arial"/>
        </w:rPr>
        <w:t xml:space="preserve">arameters of physical fitness as well as healthy lifestyle choices and their implications to life-long health and well-being.  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Lecture/demonstration.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Individual, partner and group practice.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Use of drills to enhance skill mastery.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36717B">
        <w:rPr>
          <w:rFonts w:ascii="Arial" w:hAnsi="Arial"/>
        </w:rPr>
        <w:t>Multimedia analysis</w:t>
      </w:r>
      <w:r>
        <w:rPr>
          <w:rFonts w:ascii="Arial" w:hAnsi="Arial"/>
        </w:rPr>
        <w:t>.</w:t>
      </w:r>
    </w:p>
    <w:p w:rsidR="003972CE" w:rsidRDefault="003972CE" w:rsidP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 xml:space="preserve">Lecture/discussion </w:t>
      </w:r>
      <w:r w:rsidRPr="00451557">
        <w:rPr>
          <w:rFonts w:ascii="Arial" w:hAnsi="Arial"/>
        </w:rPr>
        <w:t xml:space="preserve">regarding </w:t>
      </w:r>
      <w:r w:rsidR="0036717B" w:rsidRPr="00B369E9">
        <w:rPr>
          <w:rFonts w:ascii="Arial" w:hAnsi="Arial"/>
        </w:rPr>
        <w:t>topics specific to volleyball as well as</w:t>
      </w:r>
      <w:r w:rsidR="0036717B" w:rsidRPr="00451557">
        <w:rPr>
          <w:rFonts w:ascii="Arial" w:hAnsi="Arial"/>
        </w:rPr>
        <w:t xml:space="preserve"> </w:t>
      </w:r>
      <w:r w:rsidRPr="00451557">
        <w:rPr>
          <w:rFonts w:ascii="Arial" w:hAnsi="Arial"/>
        </w:rPr>
        <w:t>physi</w:t>
      </w:r>
      <w:r>
        <w:rPr>
          <w:rFonts w:ascii="Arial" w:hAnsi="Arial"/>
        </w:rPr>
        <w:t>cal fitness and life-long health.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Daily observation of skill acquisition.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Practical skills testing.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Class participation.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Outside assignments.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Written final exam.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Inclusion of at least one additional day of prescribed exercise to meet minimum frequency standards needed to gain fitness.</w:t>
      </w:r>
    </w:p>
    <w:p w:rsidR="003972CE" w:rsidRDefault="003972CE">
      <w:pPr>
        <w:tabs>
          <w:tab w:val="left" w:pos="588"/>
          <w:tab w:val="left" w:pos="1056"/>
        </w:tabs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At least 1-2 hours per week in reading assignments and/or practice.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3972CE" w:rsidRPr="00B369E9" w:rsidRDefault="003972CE" w:rsidP="003671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488" w:hanging="1488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</w:r>
      <w:r>
        <w:rPr>
          <w:rFonts w:ascii="Arial" w:hAnsi="Arial" w:cs="Arial"/>
        </w:rPr>
        <w:t xml:space="preserve">Exercise Science and Wellness Department.  </w:t>
      </w:r>
      <w:r w:rsidRPr="00B369E9">
        <w:rPr>
          <w:rFonts w:ascii="Arial" w:hAnsi="Arial" w:cs="Arial"/>
          <w:i/>
        </w:rPr>
        <w:t>The Way to a Long and Healthy Life</w:t>
      </w:r>
      <w:r>
        <w:rPr>
          <w:rFonts w:ascii="Arial" w:hAnsi="Arial" w:cs="Arial"/>
        </w:rPr>
        <w:t>.  El Cajon, CA: Grossmont College</w:t>
      </w:r>
      <w:r w:rsidRPr="00451557">
        <w:rPr>
          <w:rFonts w:ascii="Arial" w:hAnsi="Arial" w:cs="Arial"/>
        </w:rPr>
        <w:t xml:space="preserve">, </w:t>
      </w:r>
      <w:r w:rsidR="00375556" w:rsidRPr="00B369E9">
        <w:rPr>
          <w:rFonts w:ascii="Arial" w:hAnsi="Arial" w:cs="Arial"/>
        </w:rPr>
        <w:t>6</w:t>
      </w:r>
      <w:r w:rsidR="00375556" w:rsidRPr="00B369E9">
        <w:rPr>
          <w:rFonts w:ascii="Arial" w:hAnsi="Arial" w:cs="Arial"/>
          <w:vertAlign w:val="superscript"/>
        </w:rPr>
        <w:t>th</w:t>
      </w:r>
      <w:r w:rsidR="00375556" w:rsidRPr="00B369E9">
        <w:rPr>
          <w:rFonts w:ascii="Arial" w:hAnsi="Arial" w:cs="Arial"/>
        </w:rPr>
        <w:t xml:space="preserve"> Edition, 2012</w:t>
      </w:r>
      <w:r w:rsidRPr="00B369E9">
        <w:rPr>
          <w:rFonts w:ascii="Arial" w:hAnsi="Arial" w:cs="Arial"/>
        </w:rPr>
        <w:t>.</w:t>
      </w:r>
    </w:p>
    <w:p w:rsidR="00451557" w:rsidRPr="00B369E9" w:rsidRDefault="00451557" w:rsidP="00297741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488" w:hanging="1488"/>
        <w:rPr>
          <w:rFonts w:ascii="Arial" w:hAnsi="Arial"/>
        </w:rPr>
      </w:pPr>
      <w:r w:rsidRPr="00B369E9">
        <w:rPr>
          <w:rFonts w:ascii="Arial" w:hAnsi="Arial" w:cs="Arial"/>
        </w:rPr>
        <w:tab/>
      </w:r>
      <w:r w:rsidRPr="00B369E9">
        <w:rPr>
          <w:rFonts w:ascii="Arial" w:hAnsi="Arial" w:cs="Arial"/>
        </w:rPr>
        <w:tab/>
        <w:t>(2)</w:t>
      </w:r>
      <w:r w:rsidRPr="00B369E9">
        <w:t xml:space="preserve"> </w:t>
      </w:r>
      <w:r w:rsidR="00297741">
        <w:tab/>
      </w:r>
      <w:r w:rsidRPr="00B369E9">
        <w:rPr>
          <w:rFonts w:ascii="Arial" w:hAnsi="Arial" w:cs="Arial"/>
        </w:rPr>
        <w:t xml:space="preserve">Kenney, Bonnie and Gregory, Cindy.  </w:t>
      </w:r>
      <w:r w:rsidRPr="00B369E9">
        <w:rPr>
          <w:rFonts w:ascii="Arial" w:hAnsi="Arial" w:cs="Arial"/>
          <w:i/>
        </w:rPr>
        <w:t>Volleyball.</w:t>
      </w:r>
      <w:r w:rsidRPr="00B369E9">
        <w:rPr>
          <w:rFonts w:ascii="Arial" w:hAnsi="Arial" w:cs="Arial"/>
        </w:rPr>
        <w:t xml:space="preserve">  Champaign, Ill:  Human Kinetics, 2006.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3972CE" w:rsidRDefault="00650F51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972CE">
        <w:rPr>
          <w:rFonts w:ascii="Arial" w:hAnsi="Arial"/>
        </w:rPr>
        <w:t>Instructor's materials.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451557" w:rsidRDefault="00D35C58" w:rsidP="00021770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:rsidR="00021770" w:rsidRPr="00021770" w:rsidRDefault="00021770" w:rsidP="00021770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u w:val="single"/>
        </w:rPr>
      </w:pPr>
    </w:p>
    <w:p w:rsidR="00D35C58" w:rsidRPr="00182E2A" w:rsidRDefault="00D35C58" w:rsidP="00650F51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:rsidR="00D35C58" w:rsidRPr="00182E2A" w:rsidRDefault="00D35C58" w:rsidP="00650F51">
      <w:pPr>
        <w:widowControl/>
        <w:numPr>
          <w:ilvl w:val="1"/>
          <w:numId w:val="1"/>
        </w:numPr>
        <w:tabs>
          <w:tab w:val="left" w:pos="1080"/>
        </w:tabs>
        <w:ind w:left="1080" w:hanging="540"/>
        <w:rPr>
          <w:rFonts w:ascii="Arial" w:hAnsi="Arial" w:cs="Arial"/>
        </w:rPr>
      </w:pPr>
      <w:r w:rsidRPr="00182E2A">
        <w:rPr>
          <w:rFonts w:ascii="Arial" w:hAnsi="Arial" w:cs="Arial"/>
        </w:rPr>
        <w:t>Demonstrate knowledge, skills and appreciation of volleyball at the intermediate level.</w:t>
      </w:r>
    </w:p>
    <w:p w:rsidR="00D35C58" w:rsidRPr="00182E2A" w:rsidRDefault="00D35C58" w:rsidP="00650F51">
      <w:pPr>
        <w:widowControl/>
        <w:numPr>
          <w:ilvl w:val="1"/>
          <w:numId w:val="1"/>
        </w:numPr>
        <w:tabs>
          <w:tab w:val="left" w:pos="1080"/>
        </w:tabs>
        <w:ind w:left="1080" w:hanging="540"/>
        <w:rPr>
          <w:rFonts w:ascii="Arial" w:hAnsi="Arial" w:cs="Arial"/>
        </w:rPr>
      </w:pPr>
      <w:r w:rsidRPr="00182E2A">
        <w:rPr>
          <w:rFonts w:ascii="Arial" w:hAnsi="Arial" w:cs="Arial"/>
        </w:rPr>
        <w:t>Identify the basic principles for maintaining an active and healthy life.</w:t>
      </w: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3972CE" w:rsidRDefault="003972C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021770" w:rsidRDefault="0002177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Date approved by the Governing Board:</w:t>
      </w:r>
      <w:r w:rsidR="00B369E9">
        <w:rPr>
          <w:rFonts w:ascii="Arial" w:hAnsi="Arial"/>
        </w:rPr>
        <w:t xml:space="preserve">  December 10, 2013</w:t>
      </w:r>
    </w:p>
    <w:sectPr w:rsidR="00021770" w:rsidSect="00057A1F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9E" w:rsidRDefault="00DA429E">
      <w:pPr>
        <w:spacing w:line="20" w:lineRule="exact"/>
        <w:rPr>
          <w:sz w:val="24"/>
        </w:rPr>
      </w:pPr>
    </w:p>
  </w:endnote>
  <w:endnote w:type="continuationSeparator" w:id="0">
    <w:p w:rsidR="00DA429E" w:rsidRDefault="00DA429E">
      <w:r>
        <w:rPr>
          <w:sz w:val="24"/>
        </w:rPr>
        <w:t xml:space="preserve"> </w:t>
      </w:r>
    </w:p>
  </w:endnote>
  <w:endnote w:type="continuationNotice" w:id="1">
    <w:p w:rsidR="00DA429E" w:rsidRDefault="00DA429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9E" w:rsidRDefault="00DA429E">
      <w:r>
        <w:rPr>
          <w:sz w:val="24"/>
        </w:rPr>
        <w:separator/>
      </w:r>
    </w:p>
  </w:footnote>
  <w:footnote w:type="continuationSeparator" w:id="0">
    <w:p w:rsidR="00DA429E" w:rsidRDefault="00DA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53A1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A797B"/>
    <w:multiLevelType w:val="hybridMultilevel"/>
    <w:tmpl w:val="5EFC7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28"/>
    <w:rsid w:val="00021770"/>
    <w:rsid w:val="00057A1F"/>
    <w:rsid w:val="000C27CD"/>
    <w:rsid w:val="00137C11"/>
    <w:rsid w:val="00143CDC"/>
    <w:rsid w:val="001476F8"/>
    <w:rsid w:val="001F4DB2"/>
    <w:rsid w:val="00297741"/>
    <w:rsid w:val="002A0222"/>
    <w:rsid w:val="002D3F5B"/>
    <w:rsid w:val="00353A28"/>
    <w:rsid w:val="0036717B"/>
    <w:rsid w:val="00375556"/>
    <w:rsid w:val="003972CE"/>
    <w:rsid w:val="003C38FA"/>
    <w:rsid w:val="00405680"/>
    <w:rsid w:val="00451557"/>
    <w:rsid w:val="00491B40"/>
    <w:rsid w:val="004D0FE0"/>
    <w:rsid w:val="00650F51"/>
    <w:rsid w:val="00675BD9"/>
    <w:rsid w:val="009F1AB1"/>
    <w:rsid w:val="00B1204A"/>
    <w:rsid w:val="00B369E9"/>
    <w:rsid w:val="00B931DD"/>
    <w:rsid w:val="00BD48CD"/>
    <w:rsid w:val="00BF1EC0"/>
    <w:rsid w:val="00C829C1"/>
    <w:rsid w:val="00D07E29"/>
    <w:rsid w:val="00D35C58"/>
    <w:rsid w:val="00DA429E"/>
    <w:rsid w:val="00DB1871"/>
    <w:rsid w:val="00DF4569"/>
    <w:rsid w:val="00EC6732"/>
    <w:rsid w:val="00ED5CD6"/>
    <w:rsid w:val="00F22B4F"/>
    <w:rsid w:val="00F30BF3"/>
    <w:rsid w:val="00F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8F42FFDE-ED1C-48FC-896F-C567787E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03E3-0587-48EB-B974-1A080361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Guiette</dc:creator>
  <cp:keywords/>
  <cp:lastModifiedBy>Marsha Raybourn</cp:lastModifiedBy>
  <cp:revision>3</cp:revision>
  <cp:lastPrinted>2002-08-28T23:09:00Z</cp:lastPrinted>
  <dcterms:created xsi:type="dcterms:W3CDTF">2019-05-28T21:44:00Z</dcterms:created>
  <dcterms:modified xsi:type="dcterms:W3CDTF">2019-05-28T21:44:00Z</dcterms:modified>
</cp:coreProperties>
</file>