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2988E" w14:textId="77777777" w:rsidR="006B1BC1" w:rsidRPr="00471ECB" w:rsidRDefault="006B1BC1" w:rsidP="00967A1B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 w:rsidRPr="00471ECB">
        <w:rPr>
          <w:rFonts w:ascii="Arial" w:hAnsi="Arial" w:cs="Arial"/>
        </w:rPr>
        <w:t>GROSSMONT COLLEGE</w:t>
      </w:r>
    </w:p>
    <w:p w14:paraId="5FD384F5" w14:textId="77777777" w:rsidR="006B1BC1" w:rsidRPr="00471ECB" w:rsidRDefault="006B1BC1" w:rsidP="00967A1B">
      <w:pPr>
        <w:tabs>
          <w:tab w:val="left" w:pos="0"/>
        </w:tabs>
        <w:suppressAutoHyphens/>
        <w:rPr>
          <w:rFonts w:ascii="Arial" w:hAnsi="Arial" w:cs="Arial"/>
        </w:rPr>
      </w:pPr>
    </w:p>
    <w:p w14:paraId="50A09121" w14:textId="22013B8F" w:rsidR="006B1BC1" w:rsidRPr="00471ECB" w:rsidRDefault="00894373" w:rsidP="00967A1B">
      <w:pPr>
        <w:tabs>
          <w:tab w:val="center" w:pos="504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Official </w:t>
      </w:r>
      <w:r w:rsidR="006B1BC1" w:rsidRPr="00471ECB">
        <w:rPr>
          <w:rFonts w:ascii="Arial" w:hAnsi="Arial" w:cs="Arial"/>
          <w:u w:val="single"/>
        </w:rPr>
        <w:t>Course Outline</w:t>
      </w:r>
    </w:p>
    <w:p w14:paraId="3AEC8EEF" w14:textId="77777777" w:rsidR="006B1BC1" w:rsidRPr="00E9467F" w:rsidRDefault="006B1BC1" w:rsidP="00967A1B">
      <w:pPr>
        <w:tabs>
          <w:tab w:val="left" w:pos="0"/>
        </w:tabs>
        <w:suppressAutoHyphens/>
        <w:rPr>
          <w:rFonts w:ascii="Arial" w:hAnsi="Arial" w:cs="Arial"/>
        </w:rPr>
      </w:pPr>
    </w:p>
    <w:p w14:paraId="2034288A" w14:textId="77777777" w:rsidR="006B1BC1" w:rsidRPr="00E9467F" w:rsidRDefault="00C36C8E" w:rsidP="00967A1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EXERCISE SCIENCE</w:t>
      </w:r>
      <w:r w:rsidR="00135DD6">
        <w:rPr>
          <w:rFonts w:ascii="Arial" w:hAnsi="Arial" w:cs="Arial"/>
          <w:u w:val="single"/>
        </w:rPr>
        <w:t xml:space="preserve"> 037C - ADVANCED</w:t>
      </w:r>
      <w:r w:rsidR="00715EDD">
        <w:rPr>
          <w:rFonts w:ascii="Arial" w:hAnsi="Arial" w:cs="Arial"/>
          <w:u w:val="single"/>
        </w:rPr>
        <w:t xml:space="preserve"> SPRINGBOARD DIVING</w:t>
      </w:r>
    </w:p>
    <w:p w14:paraId="0C03F513" w14:textId="77777777" w:rsidR="006B1BC1" w:rsidRPr="00471ECB" w:rsidRDefault="006B1BC1" w:rsidP="00967A1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0EDDA38F" w14:textId="788CCABB" w:rsidR="006B1BC1" w:rsidRDefault="006B1BC1" w:rsidP="0071517A">
      <w:pPr>
        <w:tabs>
          <w:tab w:val="left" w:pos="0"/>
          <w:tab w:val="left" w:pos="450"/>
          <w:tab w:val="left" w:pos="2964"/>
          <w:tab w:val="left" w:pos="5580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 xml:space="preserve"> 1.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Course Number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Course Title</w:t>
      </w:r>
      <w:r w:rsidRPr="00471ECB">
        <w:rPr>
          <w:rFonts w:ascii="Arial" w:hAnsi="Arial" w:cs="Arial"/>
        </w:rPr>
        <w:tab/>
      </w:r>
      <w:r w:rsidR="0071517A">
        <w:rPr>
          <w:rFonts w:ascii="Arial" w:hAnsi="Arial" w:cs="Arial"/>
          <w:u w:val="single"/>
        </w:rPr>
        <w:t>Semester</w:t>
      </w:r>
      <w:r w:rsidR="0071517A">
        <w:rPr>
          <w:rFonts w:ascii="Arial" w:hAnsi="Arial" w:cs="Arial"/>
          <w:u w:val="single"/>
        </w:rPr>
        <w:t xml:space="preserve"> </w:t>
      </w:r>
      <w:bookmarkStart w:id="0" w:name="_GoBack"/>
      <w:bookmarkEnd w:id="0"/>
      <w:r w:rsidRPr="00471ECB">
        <w:rPr>
          <w:rFonts w:ascii="Arial" w:hAnsi="Arial" w:cs="Arial"/>
          <w:u w:val="single"/>
        </w:rPr>
        <w:t>Units</w:t>
      </w:r>
      <w:r w:rsidRPr="00471ECB">
        <w:rPr>
          <w:rFonts w:ascii="Arial" w:hAnsi="Arial" w:cs="Arial"/>
        </w:rPr>
        <w:tab/>
      </w:r>
      <w:r w:rsidR="00894373" w:rsidRPr="00471ECB">
        <w:rPr>
          <w:rFonts w:ascii="Arial" w:hAnsi="Arial" w:cs="Arial"/>
          <w:u w:val="single"/>
        </w:rPr>
        <w:t xml:space="preserve">Semester </w:t>
      </w:r>
      <w:r w:rsidRPr="00471ECB">
        <w:rPr>
          <w:rFonts w:ascii="Arial" w:hAnsi="Arial" w:cs="Arial"/>
          <w:u w:val="single"/>
        </w:rPr>
        <w:t xml:space="preserve">Hours </w:t>
      </w:r>
    </w:p>
    <w:p w14:paraId="67D86DA1" w14:textId="77777777" w:rsidR="00715EDD" w:rsidRPr="00715EDD" w:rsidRDefault="00715EDD" w:rsidP="00967A1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74F29AAB" w14:textId="57866A1D" w:rsidR="006B1BC1" w:rsidRPr="00471ECB" w:rsidRDefault="006B1BC1" w:rsidP="00894373">
      <w:pPr>
        <w:tabs>
          <w:tab w:val="left" w:pos="0"/>
          <w:tab w:val="left" w:pos="450"/>
          <w:tab w:val="left" w:pos="2964"/>
          <w:tab w:val="left" w:pos="6210"/>
          <w:tab w:val="left" w:pos="6300"/>
          <w:tab w:val="left" w:pos="774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="00F2033E" w:rsidRPr="0089710A">
        <w:rPr>
          <w:rFonts w:ascii="Arial" w:hAnsi="Arial" w:cs="Arial"/>
        </w:rPr>
        <w:t xml:space="preserve">ES </w:t>
      </w:r>
      <w:r w:rsidR="00C36C8E">
        <w:rPr>
          <w:rFonts w:ascii="Arial" w:hAnsi="Arial" w:cs="Arial"/>
        </w:rPr>
        <w:t>037</w:t>
      </w:r>
      <w:r w:rsidR="00B8071F">
        <w:rPr>
          <w:rFonts w:ascii="Arial" w:hAnsi="Arial" w:cs="Arial"/>
        </w:rPr>
        <w:t>C</w:t>
      </w:r>
      <w:r w:rsidRPr="00471ECB">
        <w:rPr>
          <w:rFonts w:ascii="Arial" w:hAnsi="Arial" w:cs="Arial"/>
        </w:rPr>
        <w:tab/>
      </w:r>
      <w:r w:rsidR="00B37B10">
        <w:rPr>
          <w:rFonts w:ascii="Arial" w:hAnsi="Arial" w:cs="Arial"/>
        </w:rPr>
        <w:t>Advanced</w:t>
      </w:r>
      <w:r w:rsidR="00F2033E">
        <w:rPr>
          <w:rFonts w:ascii="Arial" w:hAnsi="Arial" w:cs="Arial"/>
        </w:rPr>
        <w:t xml:space="preserve"> Springboard</w:t>
      </w:r>
      <w:r w:rsidR="00894373">
        <w:rPr>
          <w:rFonts w:ascii="Arial" w:hAnsi="Arial" w:cs="Arial"/>
        </w:rPr>
        <w:tab/>
      </w:r>
      <w:r w:rsidR="00F2033E">
        <w:rPr>
          <w:rFonts w:ascii="Arial" w:hAnsi="Arial" w:cs="Arial"/>
        </w:rPr>
        <w:t>1</w:t>
      </w:r>
      <w:r w:rsidR="00894373">
        <w:rPr>
          <w:rFonts w:ascii="Arial" w:hAnsi="Arial" w:cs="Arial"/>
        </w:rPr>
        <w:tab/>
      </w:r>
      <w:r w:rsidRPr="00471ECB">
        <w:rPr>
          <w:rFonts w:ascii="Arial" w:hAnsi="Arial" w:cs="Arial"/>
        </w:rPr>
        <w:t>1 hour lecture</w:t>
      </w:r>
    </w:p>
    <w:p w14:paraId="1A248284" w14:textId="77777777" w:rsidR="006B1BC1" w:rsidRPr="00471ECB" w:rsidRDefault="006B1BC1" w:rsidP="0089437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40"/>
          <w:tab w:val="left" w:pos="792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</w:rPr>
        <w:tab/>
      </w:r>
      <w:r w:rsidR="00715EDD">
        <w:rPr>
          <w:rFonts w:ascii="Arial" w:hAnsi="Arial" w:cs="Arial"/>
        </w:rPr>
        <w:t>Diving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</w:rPr>
        <w:tab/>
        <w:t>1 hour laboratory</w:t>
      </w:r>
    </w:p>
    <w:p w14:paraId="05AFC71E" w14:textId="77777777" w:rsidR="006B1BC1" w:rsidRPr="00471ECB" w:rsidRDefault="006B1BC1" w:rsidP="00967A1B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rPr>
          <w:rFonts w:ascii="Arial" w:hAnsi="Arial" w:cs="Arial"/>
        </w:rPr>
      </w:pPr>
    </w:p>
    <w:p w14:paraId="4376701D" w14:textId="77777777" w:rsidR="006B1BC1" w:rsidRPr="00471ECB" w:rsidRDefault="006B1BC1" w:rsidP="00894373">
      <w:pPr>
        <w:tabs>
          <w:tab w:val="left" w:pos="0"/>
          <w:tab w:val="left" w:pos="450"/>
          <w:tab w:val="left" w:pos="2964"/>
          <w:tab w:val="left" w:pos="6120"/>
          <w:tab w:val="left" w:pos="7716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 xml:space="preserve"> 2.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Prerequisites</w:t>
      </w:r>
    </w:p>
    <w:p w14:paraId="31B7D470" w14:textId="77777777" w:rsidR="006B1BC1" w:rsidRPr="00471ECB" w:rsidRDefault="006B1BC1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745DA699" w14:textId="77777777" w:rsidR="006B1BC1" w:rsidRPr="00894373" w:rsidRDefault="006B1BC1" w:rsidP="00894373">
      <w:pPr>
        <w:tabs>
          <w:tab w:val="left" w:pos="45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i/>
        </w:rPr>
        <w:tab/>
      </w:r>
      <w:proofErr w:type="gramStart"/>
      <w:r w:rsidRPr="00894373">
        <w:rPr>
          <w:rFonts w:ascii="Arial" w:hAnsi="Arial" w:cs="Arial"/>
        </w:rPr>
        <w:t>None</w:t>
      </w:r>
      <w:r w:rsidR="00C36C8E" w:rsidRPr="00894373">
        <w:rPr>
          <w:rFonts w:ascii="Arial" w:hAnsi="Arial" w:cs="Arial"/>
        </w:rPr>
        <w:t>.</w:t>
      </w:r>
      <w:proofErr w:type="gramEnd"/>
    </w:p>
    <w:p w14:paraId="47CD3A96" w14:textId="77777777" w:rsidR="006B1BC1" w:rsidRPr="00471ECB" w:rsidRDefault="006B1BC1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274D61D6" w14:textId="77777777" w:rsidR="006B1BC1" w:rsidRPr="00471ECB" w:rsidRDefault="006B1BC1" w:rsidP="00967A1B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  <w:r w:rsidRPr="00471ECB">
        <w:rPr>
          <w:rFonts w:ascii="Arial" w:hAnsi="Arial" w:cs="Arial"/>
        </w:rPr>
        <w:tab/>
      </w:r>
      <w:proofErr w:type="spellStart"/>
      <w:r w:rsidRPr="00471ECB">
        <w:rPr>
          <w:rFonts w:ascii="Arial" w:hAnsi="Arial" w:cs="Arial"/>
          <w:u w:val="single"/>
        </w:rPr>
        <w:t>Corequisites</w:t>
      </w:r>
      <w:proofErr w:type="spellEnd"/>
    </w:p>
    <w:p w14:paraId="5EAF244F" w14:textId="77777777" w:rsidR="006B1BC1" w:rsidRPr="00471ECB" w:rsidRDefault="006B1BC1" w:rsidP="00967A1B">
      <w:pPr>
        <w:tabs>
          <w:tab w:val="left" w:pos="444"/>
        </w:tabs>
        <w:suppressAutoHyphens/>
        <w:rPr>
          <w:rFonts w:ascii="Arial" w:hAnsi="Arial" w:cs="Arial"/>
          <w:u w:val="single"/>
        </w:rPr>
      </w:pPr>
    </w:p>
    <w:p w14:paraId="0010D52D" w14:textId="77777777" w:rsidR="006B1BC1" w:rsidRPr="00894373" w:rsidRDefault="006B1BC1" w:rsidP="00967A1B">
      <w:pPr>
        <w:tabs>
          <w:tab w:val="left" w:pos="444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i/>
        </w:rPr>
        <w:tab/>
      </w:r>
      <w:proofErr w:type="gramStart"/>
      <w:r w:rsidRPr="00894373">
        <w:rPr>
          <w:rFonts w:ascii="Arial" w:hAnsi="Arial" w:cs="Arial"/>
        </w:rPr>
        <w:t>None</w:t>
      </w:r>
      <w:r w:rsidR="00C36C8E" w:rsidRPr="00894373">
        <w:rPr>
          <w:rFonts w:ascii="Arial" w:hAnsi="Arial" w:cs="Arial"/>
        </w:rPr>
        <w:t>.</w:t>
      </w:r>
      <w:proofErr w:type="gramEnd"/>
    </w:p>
    <w:p w14:paraId="20CED719" w14:textId="77777777" w:rsidR="006B1BC1" w:rsidRPr="00471ECB" w:rsidRDefault="006B1BC1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3A1E92F4" w14:textId="77777777" w:rsidR="006B1BC1" w:rsidRPr="00471ECB" w:rsidRDefault="006B1BC1" w:rsidP="00967A1B">
      <w:pPr>
        <w:tabs>
          <w:tab w:val="left" w:pos="444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Recommended Preparation</w:t>
      </w:r>
    </w:p>
    <w:p w14:paraId="41F87CF2" w14:textId="77777777" w:rsidR="00701612" w:rsidRPr="00471ECB" w:rsidRDefault="00701612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74DE35BD" w14:textId="629404D8" w:rsidR="00B37B10" w:rsidRPr="00E83E49" w:rsidRDefault="00A20559" w:rsidP="00967A1B">
      <w:pPr>
        <w:tabs>
          <w:tab w:val="left" w:pos="588"/>
          <w:tab w:val="left" w:pos="1056"/>
          <w:tab w:val="left" w:pos="1632"/>
          <w:tab w:val="left" w:pos="2160"/>
        </w:tabs>
        <w:suppressAutoHyphens/>
        <w:ind w:left="450"/>
        <w:rPr>
          <w:rFonts w:ascii="Arial" w:hAnsi="Arial"/>
        </w:rPr>
      </w:pPr>
      <w:r>
        <w:rPr>
          <w:rFonts w:ascii="Arial" w:hAnsi="Arial"/>
        </w:rPr>
        <w:t xml:space="preserve">A “C” </w:t>
      </w:r>
      <w:r w:rsidR="00894373">
        <w:rPr>
          <w:rFonts w:ascii="Arial" w:hAnsi="Arial"/>
        </w:rPr>
        <w:t xml:space="preserve">grade or higher </w:t>
      </w:r>
      <w:r>
        <w:rPr>
          <w:rFonts w:ascii="Arial" w:hAnsi="Arial"/>
        </w:rPr>
        <w:t>or “P</w:t>
      </w:r>
      <w:r w:rsidR="00894373">
        <w:rPr>
          <w:rFonts w:ascii="Arial" w:hAnsi="Arial"/>
        </w:rPr>
        <w:t>ass</w:t>
      </w:r>
      <w:r>
        <w:rPr>
          <w:rFonts w:ascii="Arial" w:hAnsi="Arial"/>
        </w:rPr>
        <w:t>” in ES 037B</w:t>
      </w:r>
      <w:r w:rsidRPr="00E83E49">
        <w:rPr>
          <w:rFonts w:ascii="Arial" w:hAnsi="Arial"/>
        </w:rPr>
        <w:t xml:space="preserve"> or equivalent or specified skill competencies</w:t>
      </w:r>
      <w:r>
        <w:rPr>
          <w:rFonts w:ascii="Arial" w:hAnsi="Arial"/>
        </w:rPr>
        <w:t xml:space="preserve">; </w:t>
      </w:r>
      <w:r w:rsidR="00894373">
        <w:rPr>
          <w:rFonts w:ascii="Arial" w:hAnsi="Arial"/>
        </w:rPr>
        <w:t>and a “C” grade or higher or “Pass” in</w:t>
      </w:r>
      <w:r>
        <w:rPr>
          <w:rFonts w:ascii="Arial" w:hAnsi="Arial" w:cs="Arial"/>
        </w:rPr>
        <w:t xml:space="preserve"> </w:t>
      </w:r>
      <w:r w:rsidRPr="00973C94">
        <w:rPr>
          <w:rFonts w:ascii="Arial" w:hAnsi="Arial" w:cs="Arial"/>
        </w:rPr>
        <w:t>ES 039 or equivalent or basic swimming/water safety skills.</w:t>
      </w:r>
    </w:p>
    <w:p w14:paraId="0BC08E19" w14:textId="77777777" w:rsidR="00701612" w:rsidRPr="00471ECB" w:rsidRDefault="00701612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75180110" w14:textId="77777777" w:rsidR="006B1BC1" w:rsidRDefault="006B1BC1" w:rsidP="00967A1B">
      <w:pPr>
        <w:tabs>
          <w:tab w:val="left" w:pos="444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</w:rPr>
        <w:t xml:space="preserve"> 3.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Catalog Description</w:t>
      </w:r>
    </w:p>
    <w:p w14:paraId="34EDB48E" w14:textId="77777777" w:rsidR="00715EDD" w:rsidRPr="00715EDD" w:rsidRDefault="00715EDD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1E347B3D" w14:textId="77777777" w:rsidR="00D35C8A" w:rsidRDefault="00B37B10" w:rsidP="00967A1B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>
        <w:rPr>
          <w:rFonts w:ascii="Arial" w:hAnsi="Arial" w:cs="Arial"/>
        </w:rPr>
        <w:t>Instruction and practice in</w:t>
      </w:r>
      <w:r w:rsidR="00F20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advanced </w:t>
      </w:r>
      <w:r w:rsidR="00F2033E">
        <w:rPr>
          <w:rFonts w:ascii="Arial" w:hAnsi="Arial" w:cs="Arial"/>
        </w:rPr>
        <w:t xml:space="preserve">diving skills necessary to use the one meter </w:t>
      </w:r>
      <w:r w:rsidR="00B8071F">
        <w:rPr>
          <w:rFonts w:ascii="Arial" w:hAnsi="Arial" w:cs="Arial"/>
        </w:rPr>
        <w:t xml:space="preserve">and three meter </w:t>
      </w:r>
      <w:r w:rsidR="00F2033E">
        <w:rPr>
          <w:rFonts w:ascii="Arial" w:hAnsi="Arial" w:cs="Arial"/>
        </w:rPr>
        <w:t>board</w:t>
      </w:r>
      <w:r w:rsidR="00B8071F">
        <w:rPr>
          <w:rFonts w:ascii="Arial" w:hAnsi="Arial" w:cs="Arial"/>
        </w:rPr>
        <w:t>s</w:t>
      </w:r>
      <w:r w:rsidR="00F2033E">
        <w:rPr>
          <w:rFonts w:ascii="Arial" w:hAnsi="Arial" w:cs="Arial"/>
        </w:rPr>
        <w:t xml:space="preserve"> with an emphasis on board work, front and back approaches, front and back jumps, and front and back line-ups.  Individuals enrolling in this class should have basic swimming skills.</w:t>
      </w:r>
      <w:r w:rsidR="00EF7867">
        <w:rPr>
          <w:rFonts w:ascii="Arial" w:hAnsi="Arial" w:cs="Arial"/>
        </w:rPr>
        <w:t xml:space="preserve">  Students will also learn the fundamental principles of physical fitness and their impact on life-long health.</w:t>
      </w:r>
    </w:p>
    <w:p w14:paraId="5E6889DB" w14:textId="77777777" w:rsidR="00CB01A4" w:rsidRPr="00471ECB" w:rsidRDefault="00CB01A4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6B7D8753" w14:textId="77777777" w:rsidR="006B1BC1" w:rsidRPr="00471ECB" w:rsidRDefault="00D07377" w:rsidP="00967A1B">
      <w:pPr>
        <w:tabs>
          <w:tab w:val="left" w:pos="444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Course Objectives</w:t>
      </w:r>
    </w:p>
    <w:p w14:paraId="49BD6327" w14:textId="77777777" w:rsidR="006B1BC1" w:rsidRPr="00471ECB" w:rsidRDefault="006B1BC1" w:rsidP="00967A1B">
      <w:pPr>
        <w:tabs>
          <w:tab w:val="left" w:pos="444"/>
        </w:tabs>
        <w:suppressAutoHyphens/>
        <w:rPr>
          <w:rFonts w:ascii="Arial" w:hAnsi="Arial" w:cs="Arial"/>
        </w:rPr>
      </w:pPr>
    </w:p>
    <w:p w14:paraId="0191AD82" w14:textId="77777777" w:rsidR="006B1BC1" w:rsidRPr="00471ECB" w:rsidRDefault="006B1BC1" w:rsidP="00967A1B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471ECB">
        <w:rPr>
          <w:rFonts w:ascii="Arial" w:hAnsi="Arial" w:cs="Arial"/>
        </w:rPr>
        <w:t>The student will:</w:t>
      </w:r>
    </w:p>
    <w:p w14:paraId="4CB9FBA3" w14:textId="77777777" w:rsidR="00FC1843" w:rsidRPr="00B91FB2" w:rsidRDefault="00FC1843" w:rsidP="00B91FB2">
      <w:pPr>
        <w:pStyle w:val="ListParagraph"/>
        <w:numPr>
          <w:ilvl w:val="0"/>
          <w:numId w:val="24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B91FB2">
        <w:rPr>
          <w:rFonts w:ascii="Arial" w:hAnsi="Arial" w:cs="Arial"/>
        </w:rPr>
        <w:t>Demonstra</w:t>
      </w:r>
      <w:r w:rsidR="00B8071F" w:rsidRPr="00B91FB2">
        <w:rPr>
          <w:rFonts w:ascii="Arial" w:hAnsi="Arial" w:cs="Arial"/>
        </w:rPr>
        <w:t>te the basic skills of advanced</w:t>
      </w:r>
      <w:r w:rsidRPr="00B91FB2">
        <w:rPr>
          <w:rFonts w:ascii="Arial" w:hAnsi="Arial" w:cs="Arial"/>
        </w:rPr>
        <w:t xml:space="preserve"> diving.</w:t>
      </w:r>
    </w:p>
    <w:p w14:paraId="15F78AE3" w14:textId="77777777" w:rsidR="006B1BC1" w:rsidRPr="00B91FB2" w:rsidRDefault="00FC1843" w:rsidP="00B91FB2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B91FB2">
        <w:rPr>
          <w:rFonts w:ascii="Arial" w:hAnsi="Arial" w:cs="Arial"/>
        </w:rPr>
        <w:t xml:space="preserve">Analyze and discuss the biomechanical principles </w:t>
      </w:r>
      <w:r w:rsidR="00B8071F" w:rsidRPr="00B91FB2">
        <w:rPr>
          <w:rFonts w:ascii="Arial" w:hAnsi="Arial" w:cs="Arial"/>
        </w:rPr>
        <w:t>which underlie optimal advanced</w:t>
      </w:r>
      <w:r w:rsidRPr="00B91FB2">
        <w:rPr>
          <w:rFonts w:ascii="Arial" w:hAnsi="Arial" w:cs="Arial"/>
        </w:rPr>
        <w:t xml:space="preserve"> diving performance.</w:t>
      </w:r>
    </w:p>
    <w:p w14:paraId="5497F045" w14:textId="77777777" w:rsidR="006B1BC1" w:rsidRPr="00B91FB2" w:rsidRDefault="00FC1843" w:rsidP="00B91FB2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B91FB2">
        <w:rPr>
          <w:rFonts w:ascii="Arial" w:hAnsi="Arial" w:cs="Arial"/>
        </w:rPr>
        <w:t>Evaluate and critique the diving performances of class members.</w:t>
      </w:r>
    </w:p>
    <w:p w14:paraId="63E95DAF" w14:textId="77777777" w:rsidR="006B1BC1" w:rsidRPr="00B91FB2" w:rsidRDefault="00FC1843" w:rsidP="00B91FB2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B91FB2">
        <w:rPr>
          <w:rFonts w:ascii="Arial" w:hAnsi="Arial" w:cs="Arial"/>
        </w:rPr>
        <w:t>Demonstrate knowledge of the principles of physical fitness as well as healthy life-style choices and evaluate their impact on an individual’s health and well-being.</w:t>
      </w:r>
    </w:p>
    <w:p w14:paraId="0ABBDB85" w14:textId="77777777" w:rsidR="00701612" w:rsidRPr="00471ECB" w:rsidRDefault="00701612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3E121BB" w14:textId="77777777" w:rsidR="006B1BC1" w:rsidRDefault="006B1BC1" w:rsidP="00967A1B">
      <w:pPr>
        <w:widowControl w:val="0"/>
        <w:numPr>
          <w:ilvl w:val="0"/>
          <w:numId w:val="22"/>
        </w:numPr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  <w:r w:rsidRPr="00471ECB">
        <w:rPr>
          <w:rFonts w:ascii="Arial" w:hAnsi="Arial" w:cs="Arial"/>
          <w:u w:val="single"/>
        </w:rPr>
        <w:t>Instructional Facilities</w:t>
      </w:r>
    </w:p>
    <w:p w14:paraId="4ED7E769" w14:textId="77777777" w:rsidR="00715EDD" w:rsidRPr="00471ECB" w:rsidRDefault="00715EDD" w:rsidP="00C36C8E">
      <w:pPr>
        <w:widowControl w:val="0"/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ind w:left="420"/>
        <w:rPr>
          <w:rFonts w:ascii="Arial" w:hAnsi="Arial" w:cs="Arial"/>
        </w:rPr>
      </w:pPr>
    </w:p>
    <w:p w14:paraId="4BD5973D" w14:textId="77777777" w:rsidR="00D07377" w:rsidRPr="00B91FB2" w:rsidRDefault="00B91FB2" w:rsidP="00B91FB2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444"/>
          <w:tab w:val="left" w:pos="900"/>
          <w:tab w:val="left" w:pos="126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Pool with 1 meter and </w:t>
      </w:r>
      <w:r w:rsidR="00D07377" w:rsidRPr="00B91FB2">
        <w:rPr>
          <w:rFonts w:ascii="Arial" w:hAnsi="Arial" w:cs="Arial"/>
        </w:rPr>
        <w:t>3 meter boards</w:t>
      </w:r>
      <w:r w:rsidR="00C36C8E" w:rsidRPr="00B91FB2">
        <w:rPr>
          <w:rFonts w:ascii="Arial" w:hAnsi="Arial" w:cs="Arial"/>
        </w:rPr>
        <w:t>.</w:t>
      </w:r>
    </w:p>
    <w:p w14:paraId="5C17CECF" w14:textId="77777777" w:rsidR="00D07377" w:rsidRDefault="00D07377" w:rsidP="00B91FB2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444"/>
          <w:tab w:val="left" w:pos="900"/>
          <w:tab w:val="left" w:pos="126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B91FB2">
        <w:rPr>
          <w:rFonts w:ascii="Arial" w:hAnsi="Arial" w:cs="Arial"/>
        </w:rPr>
        <w:t>White board</w:t>
      </w:r>
      <w:r w:rsidR="00C36C8E" w:rsidRPr="00B91FB2">
        <w:rPr>
          <w:rFonts w:ascii="Arial" w:hAnsi="Arial" w:cs="Arial"/>
        </w:rPr>
        <w:t>.</w:t>
      </w:r>
    </w:p>
    <w:p w14:paraId="1865B843" w14:textId="77777777" w:rsidR="00D35C8A" w:rsidRPr="00F16A27" w:rsidRDefault="00D07377" w:rsidP="00F16A27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444"/>
          <w:tab w:val="left" w:pos="900"/>
          <w:tab w:val="left" w:pos="126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F16A27">
        <w:rPr>
          <w:rFonts w:ascii="Arial" w:hAnsi="Arial" w:cs="Arial"/>
        </w:rPr>
        <w:t>Access to hot water (showers or other) for divers, between dives</w:t>
      </w:r>
      <w:r w:rsidR="00C36C8E" w:rsidRPr="00F16A27">
        <w:rPr>
          <w:rFonts w:ascii="Arial" w:hAnsi="Arial" w:cs="Arial"/>
        </w:rPr>
        <w:t>.</w:t>
      </w:r>
    </w:p>
    <w:p w14:paraId="115AACBF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5EA1DD06" w14:textId="77777777" w:rsidR="006B1BC1" w:rsidRPr="00471ECB" w:rsidRDefault="00D07377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Special Materials Required of Student</w:t>
      </w:r>
    </w:p>
    <w:p w14:paraId="02A90D85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A784EBB" w14:textId="77777777" w:rsidR="006B1BC1" w:rsidRPr="00471ECB" w:rsidRDefault="006B1BC1" w:rsidP="00135DD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471ECB">
        <w:rPr>
          <w:rFonts w:ascii="Arial" w:hAnsi="Arial" w:cs="Arial"/>
        </w:rPr>
        <w:t>a.</w:t>
      </w:r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Swim Suit.</w:t>
      </w:r>
    </w:p>
    <w:p w14:paraId="6471243D" w14:textId="77777777" w:rsidR="006B1BC1" w:rsidRPr="00471ECB" w:rsidRDefault="006B1BC1" w:rsidP="00135DD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471ECB">
        <w:rPr>
          <w:rFonts w:ascii="Arial" w:hAnsi="Arial" w:cs="Arial"/>
        </w:rPr>
        <w:t>b.</w:t>
      </w:r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Towel.</w:t>
      </w:r>
    </w:p>
    <w:p w14:paraId="638833DD" w14:textId="77777777" w:rsidR="00D35C8A" w:rsidRDefault="006B1BC1" w:rsidP="00135DD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proofErr w:type="gramStart"/>
      <w:r w:rsidRPr="00471ECB">
        <w:rPr>
          <w:rFonts w:ascii="Arial" w:hAnsi="Arial" w:cs="Arial"/>
        </w:rPr>
        <w:t>c</w:t>
      </w:r>
      <w:proofErr w:type="gramEnd"/>
      <w:r w:rsidRPr="00471ECB">
        <w:rPr>
          <w:rFonts w:ascii="Arial" w:hAnsi="Arial" w:cs="Arial"/>
        </w:rPr>
        <w:tab/>
      </w:r>
      <w:r w:rsidR="00FC1843">
        <w:rPr>
          <w:rFonts w:ascii="Arial" w:hAnsi="Arial" w:cs="Arial"/>
        </w:rPr>
        <w:t>Warm jacket.</w:t>
      </w:r>
    </w:p>
    <w:p w14:paraId="7B3AA137" w14:textId="77777777" w:rsidR="00C1054F" w:rsidRDefault="00C1054F" w:rsidP="00135DD6">
      <w:pPr>
        <w:tabs>
          <w:tab w:val="left" w:pos="0"/>
          <w:tab w:val="left" w:pos="444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  <w:t>Internet access.</w:t>
      </w:r>
    </w:p>
    <w:p w14:paraId="1347A575" w14:textId="77777777" w:rsidR="00701612" w:rsidRPr="00471ECB" w:rsidRDefault="00701612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3EA33153" w14:textId="77777777" w:rsidR="006B1BC1" w:rsidRPr="00471ECB" w:rsidRDefault="00D07377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Course Content</w:t>
      </w:r>
    </w:p>
    <w:p w14:paraId="15A8235C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E612A9B" w14:textId="77777777" w:rsidR="00D07377" w:rsidRP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 xml:space="preserve">Discussion of the biomechanics of springboard diving at an </w:t>
      </w:r>
      <w:r>
        <w:rPr>
          <w:rFonts w:ascii="Arial" w:hAnsi="Arial" w:cs="Arial"/>
        </w:rPr>
        <w:t>advanced</w:t>
      </w:r>
      <w:r w:rsidRPr="00D07377">
        <w:rPr>
          <w:rFonts w:ascii="Arial" w:hAnsi="Arial" w:cs="Arial"/>
        </w:rPr>
        <w:t xml:space="preserve"> level</w:t>
      </w:r>
      <w:r w:rsidR="00C36C8E">
        <w:rPr>
          <w:rFonts w:ascii="Arial" w:hAnsi="Arial" w:cs="Arial"/>
        </w:rPr>
        <w:t>.</w:t>
      </w:r>
    </w:p>
    <w:p w14:paraId="20AC6044" w14:textId="77777777" w:rsidR="00D07377" w:rsidRP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 xml:space="preserve">Introduce springboard diving conditioning activities at the </w:t>
      </w:r>
      <w:r>
        <w:rPr>
          <w:rFonts w:ascii="Arial" w:hAnsi="Arial" w:cs="Arial"/>
        </w:rPr>
        <w:t>advanced</w:t>
      </w:r>
      <w:r w:rsidRPr="00D07377">
        <w:rPr>
          <w:rFonts w:ascii="Arial" w:hAnsi="Arial" w:cs="Arial"/>
        </w:rPr>
        <w:t xml:space="preserve"> level</w:t>
      </w:r>
      <w:r w:rsidR="00C36C8E">
        <w:rPr>
          <w:rFonts w:ascii="Arial" w:hAnsi="Arial" w:cs="Arial"/>
        </w:rPr>
        <w:t>.</w:t>
      </w:r>
    </w:p>
    <w:p w14:paraId="0FF5D02C" w14:textId="77777777" w:rsid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>Review the front approach with a hurdle and a minimum of three steps.</w:t>
      </w:r>
    </w:p>
    <w:p w14:paraId="643FD5B0" w14:textId="77777777" w:rsidR="00F16A27" w:rsidRDefault="00F16A27" w:rsidP="00F16A27">
      <w:pPr>
        <w:suppressAutoHyphens/>
        <w:rPr>
          <w:rFonts w:ascii="Arial" w:hAnsi="Arial" w:cs="Arial"/>
        </w:rPr>
      </w:pPr>
    </w:p>
    <w:p w14:paraId="7FF5B97E" w14:textId="77777777" w:rsidR="00F16A27" w:rsidRDefault="00F16A27" w:rsidP="00F16A27">
      <w:pPr>
        <w:suppressAutoHyphens/>
        <w:rPr>
          <w:rFonts w:ascii="Arial" w:hAnsi="Arial" w:cs="Arial"/>
        </w:rPr>
      </w:pPr>
    </w:p>
    <w:p w14:paraId="10DA20F2" w14:textId="77777777" w:rsidR="00F16A27" w:rsidRPr="00F16A27" w:rsidRDefault="00F16A27" w:rsidP="00F16A27">
      <w:pPr>
        <w:tabs>
          <w:tab w:val="left" w:pos="0"/>
          <w:tab w:val="left" w:pos="528"/>
          <w:tab w:val="left" w:pos="2964"/>
          <w:tab w:val="left" w:pos="5472"/>
          <w:tab w:val="left" w:pos="8640"/>
        </w:tabs>
        <w:suppressAutoHyphens/>
        <w:rPr>
          <w:rFonts w:ascii="Arial" w:hAnsi="Arial" w:cs="Arial"/>
        </w:rPr>
      </w:pPr>
      <w:r>
        <w:rPr>
          <w:rFonts w:ascii="Arial" w:hAnsi="Arial" w:cs="Arial"/>
          <w:u w:val="single"/>
        </w:rPr>
        <w:t>EXERCISE SCIENCE</w:t>
      </w:r>
      <w:r w:rsidR="00135DD6">
        <w:rPr>
          <w:rFonts w:ascii="Arial" w:hAnsi="Arial" w:cs="Arial"/>
          <w:u w:val="single"/>
        </w:rPr>
        <w:t xml:space="preserve"> 037C - ADVANCED</w:t>
      </w:r>
      <w:r>
        <w:rPr>
          <w:rFonts w:ascii="Arial" w:hAnsi="Arial" w:cs="Arial"/>
          <w:u w:val="single"/>
        </w:rPr>
        <w:t xml:space="preserve"> SPRINGBOARD DIVING</w:t>
      </w:r>
      <w:r>
        <w:rPr>
          <w:rFonts w:ascii="Arial" w:hAnsi="Arial" w:cs="Arial"/>
        </w:rPr>
        <w:tab/>
        <w:t>Page 2</w:t>
      </w:r>
    </w:p>
    <w:p w14:paraId="1B2E954B" w14:textId="77777777" w:rsidR="00F16A27" w:rsidRPr="00471ECB" w:rsidRDefault="00F16A27" w:rsidP="00F16A2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</w:p>
    <w:p w14:paraId="65222C9F" w14:textId="77777777" w:rsidR="00F16A27" w:rsidRDefault="00F16A27" w:rsidP="00F16A27">
      <w:pPr>
        <w:suppressAutoHyphens/>
        <w:rPr>
          <w:rFonts w:ascii="Arial" w:hAnsi="Arial" w:cs="Arial"/>
        </w:rPr>
      </w:pPr>
    </w:p>
    <w:p w14:paraId="6B16A973" w14:textId="638AAF4E" w:rsidR="00F16A27" w:rsidRPr="00F16A27" w:rsidRDefault="00F16A27" w:rsidP="00F16A2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471ECB">
        <w:rPr>
          <w:rFonts w:ascii="Arial" w:hAnsi="Arial" w:cs="Arial"/>
        </w:rPr>
        <w:t>.</w:t>
      </w: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  <w:u w:val="single"/>
        </w:rPr>
        <w:t>Course Content</w:t>
      </w:r>
      <w:r w:rsidR="00894373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continued</w:t>
      </w:r>
    </w:p>
    <w:p w14:paraId="5F6F8AE0" w14:textId="77777777" w:rsidR="00F16A27" w:rsidRDefault="00F16A27" w:rsidP="00F16A27">
      <w:pPr>
        <w:suppressAutoHyphens/>
        <w:rPr>
          <w:rFonts w:ascii="Arial" w:hAnsi="Arial" w:cs="Arial"/>
        </w:rPr>
      </w:pPr>
    </w:p>
    <w:p w14:paraId="552F9501" w14:textId="77777777" w:rsidR="00D07377" w:rsidRP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>Review the mechanics of a front and back jump on one meter.</w:t>
      </w:r>
    </w:p>
    <w:p w14:paraId="1D743B34" w14:textId="77777777" w:rsidR="00D07377" w:rsidRP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 xml:space="preserve">Discuss the </w:t>
      </w:r>
      <w:r>
        <w:rPr>
          <w:rFonts w:ascii="Arial" w:hAnsi="Arial" w:cs="Arial"/>
        </w:rPr>
        <w:t>mechanics of six dives on the one meter and three meter boards; five required dives and one optional dive for each board at the advanced level.</w:t>
      </w:r>
    </w:p>
    <w:p w14:paraId="0F100CB1" w14:textId="77777777" w:rsidR="00D07377" w:rsidRP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>Apply the principles of scoring and the rules of a diving competition</w:t>
      </w:r>
      <w:r w:rsidR="00C36C8E">
        <w:rPr>
          <w:rFonts w:ascii="Arial" w:hAnsi="Arial" w:cs="Arial"/>
        </w:rPr>
        <w:t>.</w:t>
      </w:r>
    </w:p>
    <w:p w14:paraId="75C38AC2" w14:textId="77777777" w:rsidR="00D07377" w:rsidRP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>Lecture/discussion on the parameters of physical fitness as well as healthy lifestyle choices and their implications to the life-long health and well-being.</w:t>
      </w:r>
    </w:p>
    <w:p w14:paraId="69AF37F9" w14:textId="77777777" w:rsidR="00D07377" w:rsidRPr="00D07377" w:rsidRDefault="00D07377" w:rsidP="00E24E1A">
      <w:pPr>
        <w:numPr>
          <w:ilvl w:val="0"/>
          <w:numId w:val="23"/>
        </w:numPr>
        <w:suppressAutoHyphens/>
        <w:ind w:left="900" w:hanging="450"/>
        <w:rPr>
          <w:rFonts w:ascii="Arial" w:hAnsi="Arial" w:cs="Arial"/>
        </w:rPr>
      </w:pPr>
      <w:r w:rsidRPr="00D07377">
        <w:rPr>
          <w:rFonts w:ascii="Arial" w:hAnsi="Arial" w:cs="Arial"/>
        </w:rPr>
        <w:t>Demonstrate knowledge of the front and back line-ups on the three meter board.</w:t>
      </w:r>
    </w:p>
    <w:p w14:paraId="02034345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5238728D" w14:textId="77777777" w:rsidR="006B1BC1" w:rsidRPr="00471ECB" w:rsidRDefault="00D07377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8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Method of Instruction</w:t>
      </w:r>
    </w:p>
    <w:p w14:paraId="5A8F65D0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4A41BE32" w14:textId="77777777" w:rsidR="006B1BC1" w:rsidRDefault="000C5ADC" w:rsidP="00E24E1A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Lecture/Demonstration</w:t>
      </w:r>
      <w:r w:rsidR="00C36C8E">
        <w:rPr>
          <w:rFonts w:ascii="Arial" w:hAnsi="Arial" w:cs="Arial"/>
        </w:rPr>
        <w:t>.</w:t>
      </w:r>
    </w:p>
    <w:p w14:paraId="572A51A4" w14:textId="77777777" w:rsidR="000C5ADC" w:rsidRDefault="000C5ADC" w:rsidP="00E24E1A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Individual practice.</w:t>
      </w:r>
    </w:p>
    <w:p w14:paraId="0D8AD361" w14:textId="77777777" w:rsidR="000C5ADC" w:rsidRDefault="00D07377" w:rsidP="00E24E1A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Video r</w:t>
      </w:r>
      <w:r w:rsidR="000C5ADC">
        <w:rPr>
          <w:rFonts w:ascii="Arial" w:hAnsi="Arial" w:cs="Arial"/>
        </w:rPr>
        <w:t>ecording of student performance for analysis purposes.</w:t>
      </w:r>
    </w:p>
    <w:p w14:paraId="21DBD8B4" w14:textId="77777777" w:rsidR="000C5ADC" w:rsidRDefault="000C5ADC" w:rsidP="00E24E1A">
      <w:pPr>
        <w:numPr>
          <w:ilvl w:val="0"/>
          <w:numId w:val="19"/>
        </w:numPr>
        <w:suppressAutoHyphens/>
        <w:ind w:left="900"/>
        <w:rPr>
          <w:rFonts w:ascii="Arial" w:hAnsi="Arial" w:cs="Arial"/>
        </w:rPr>
      </w:pPr>
      <w:r>
        <w:rPr>
          <w:rFonts w:ascii="Arial" w:hAnsi="Arial" w:cs="Arial"/>
        </w:rPr>
        <w:t>Lecture/discussion regarding physical fitness and life-long health.</w:t>
      </w:r>
    </w:p>
    <w:p w14:paraId="0A15282B" w14:textId="77777777" w:rsidR="000C5ADC" w:rsidRPr="00471ECB" w:rsidRDefault="000C5ADC" w:rsidP="00967A1B">
      <w:pPr>
        <w:suppressAutoHyphens/>
        <w:ind w:left="900"/>
        <w:rPr>
          <w:rFonts w:ascii="Arial" w:hAnsi="Arial" w:cs="Arial"/>
        </w:rPr>
      </w:pPr>
    </w:p>
    <w:p w14:paraId="68B2A4A1" w14:textId="77777777" w:rsidR="006B1BC1" w:rsidRDefault="00D07377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Methods of Evaluating Student Performance</w:t>
      </w:r>
    </w:p>
    <w:p w14:paraId="2862985F" w14:textId="77777777" w:rsidR="00715EDD" w:rsidRPr="00715EDD" w:rsidRDefault="00715EDD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97C2CDB" w14:textId="77777777" w:rsidR="00701612" w:rsidRDefault="00135DD6" w:rsidP="00E24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5ADC">
        <w:rPr>
          <w:rFonts w:ascii="Arial" w:hAnsi="Arial" w:cs="Arial"/>
        </w:rPr>
        <w:t>a.</w:t>
      </w:r>
      <w:r w:rsidR="000C5ADC">
        <w:rPr>
          <w:rFonts w:ascii="Arial" w:hAnsi="Arial" w:cs="Arial"/>
        </w:rPr>
        <w:tab/>
        <w:t xml:space="preserve">Practical </w:t>
      </w:r>
      <w:r w:rsidR="00D07377">
        <w:rPr>
          <w:rFonts w:ascii="Arial" w:hAnsi="Arial" w:cs="Arial"/>
        </w:rPr>
        <w:t>performance evaluation of advanced diving skills</w:t>
      </w:r>
      <w:r w:rsidR="00C36C8E">
        <w:rPr>
          <w:rFonts w:ascii="Arial" w:hAnsi="Arial" w:cs="Arial"/>
        </w:rPr>
        <w:t>.</w:t>
      </w:r>
    </w:p>
    <w:p w14:paraId="5BD1BE2D" w14:textId="77777777" w:rsidR="000C5ADC" w:rsidRDefault="00135DD6" w:rsidP="00E24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C5ADC">
        <w:rPr>
          <w:rFonts w:ascii="Arial" w:hAnsi="Arial" w:cs="Arial"/>
        </w:rPr>
        <w:t>b.</w:t>
      </w:r>
      <w:r w:rsidR="000C5ADC">
        <w:rPr>
          <w:rFonts w:ascii="Arial" w:hAnsi="Arial" w:cs="Arial"/>
        </w:rPr>
        <w:tab/>
        <w:t>Written mid-term and final exam.</w:t>
      </w:r>
    </w:p>
    <w:p w14:paraId="18799E6A" w14:textId="5B89D941" w:rsidR="000C5ADC" w:rsidRPr="00471ECB" w:rsidRDefault="00135DD6" w:rsidP="00E24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894373">
        <w:rPr>
          <w:rFonts w:ascii="Arial" w:hAnsi="Arial" w:cs="Arial"/>
        </w:rPr>
        <w:t>c</w:t>
      </w:r>
      <w:proofErr w:type="gramEnd"/>
      <w:r w:rsidR="00894373">
        <w:rPr>
          <w:rFonts w:ascii="Arial" w:hAnsi="Arial" w:cs="Arial"/>
        </w:rPr>
        <w:t>.</w:t>
      </w:r>
      <w:r w:rsidR="000C5ADC">
        <w:rPr>
          <w:rFonts w:ascii="Arial" w:hAnsi="Arial" w:cs="Arial"/>
        </w:rPr>
        <w:tab/>
        <w:t>Outside assignments.</w:t>
      </w:r>
    </w:p>
    <w:p w14:paraId="0CBF08BA" w14:textId="77777777" w:rsidR="00701612" w:rsidRPr="00471ECB" w:rsidRDefault="00701612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7BE6E3C" w14:textId="77777777" w:rsidR="006B1BC1" w:rsidRPr="00471ECB" w:rsidRDefault="00D07377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Outside Class Assignments</w:t>
      </w:r>
    </w:p>
    <w:p w14:paraId="7F97C324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C2649FD" w14:textId="77777777" w:rsidR="006B1BC1" w:rsidRDefault="000E2065" w:rsidP="00E24E1A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Inclusion of at least one additional day of prescribed exercise to meet minimum frequency standards needed to gain fitness.</w:t>
      </w:r>
    </w:p>
    <w:p w14:paraId="63F1704F" w14:textId="77777777" w:rsidR="000E2065" w:rsidRPr="00471ECB" w:rsidRDefault="000E2065" w:rsidP="00E24E1A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At least 1-2 hours per week in reading assignments and/or practice.</w:t>
      </w:r>
    </w:p>
    <w:p w14:paraId="406E7B37" w14:textId="77777777" w:rsidR="00471ECB" w:rsidRPr="00471ECB" w:rsidRDefault="00471ECB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979B1C3" w14:textId="77777777" w:rsidR="006B1BC1" w:rsidRPr="00471ECB" w:rsidRDefault="00D07377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B1BC1" w:rsidRPr="00471ECB">
        <w:rPr>
          <w:rFonts w:ascii="Arial" w:hAnsi="Arial" w:cs="Arial"/>
        </w:rPr>
        <w:t>.</w:t>
      </w:r>
      <w:r w:rsidR="006B1BC1" w:rsidRPr="00471ECB">
        <w:rPr>
          <w:rFonts w:ascii="Arial" w:hAnsi="Arial" w:cs="Arial"/>
        </w:rPr>
        <w:tab/>
      </w:r>
      <w:r w:rsidR="006B1BC1" w:rsidRPr="00471ECB">
        <w:rPr>
          <w:rFonts w:ascii="Arial" w:hAnsi="Arial" w:cs="Arial"/>
          <w:u w:val="single"/>
        </w:rPr>
        <w:t>Texts</w:t>
      </w:r>
    </w:p>
    <w:p w14:paraId="7CA57C4C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739E767A" w14:textId="77777777" w:rsidR="006B1BC1" w:rsidRPr="00471ECB" w:rsidRDefault="006B1BC1" w:rsidP="00E24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  <w:t>a.</w:t>
      </w:r>
      <w:r w:rsidRPr="00471ECB">
        <w:rPr>
          <w:rFonts w:ascii="Arial" w:hAnsi="Arial" w:cs="Arial"/>
        </w:rPr>
        <w:tab/>
        <w:t xml:space="preserve">Required Text(s):  Exercise Science and Wellness Department. </w:t>
      </w:r>
      <w:proofErr w:type="gramStart"/>
      <w:r w:rsidR="00701612" w:rsidRPr="00471ECB">
        <w:rPr>
          <w:rFonts w:ascii="Arial" w:hAnsi="Arial" w:cs="Arial"/>
          <w:u w:val="single"/>
        </w:rPr>
        <w:t>The Way to a Long and</w:t>
      </w:r>
      <w:r w:rsidRPr="00471ECB">
        <w:rPr>
          <w:rFonts w:ascii="Arial" w:hAnsi="Arial" w:cs="Arial"/>
          <w:u w:val="single"/>
        </w:rPr>
        <w:t xml:space="preserve"> Healthy Life</w:t>
      </w:r>
      <w:r w:rsidRPr="00471ECB">
        <w:rPr>
          <w:rFonts w:ascii="Arial" w:hAnsi="Arial" w:cs="Arial"/>
        </w:rPr>
        <w:t>.</w:t>
      </w:r>
      <w:proofErr w:type="gramEnd"/>
      <w:r w:rsidRPr="00471ECB">
        <w:rPr>
          <w:rFonts w:ascii="Arial" w:hAnsi="Arial" w:cs="Arial"/>
        </w:rPr>
        <w:t xml:space="preserve"> El Ca</w:t>
      </w:r>
      <w:r w:rsidR="00C1054F">
        <w:rPr>
          <w:rFonts w:ascii="Arial" w:hAnsi="Arial" w:cs="Arial"/>
        </w:rPr>
        <w:t>jon, CA: Grossmont College, 6</w:t>
      </w:r>
      <w:r w:rsidR="00C1054F" w:rsidRPr="00C1054F">
        <w:rPr>
          <w:rFonts w:ascii="Arial" w:hAnsi="Arial" w:cs="Arial"/>
          <w:vertAlign w:val="superscript"/>
        </w:rPr>
        <w:t>th</w:t>
      </w:r>
      <w:r w:rsidR="00C1054F">
        <w:rPr>
          <w:rFonts w:ascii="Arial" w:hAnsi="Arial" w:cs="Arial"/>
        </w:rPr>
        <w:t xml:space="preserve"> Edition, 2012</w:t>
      </w:r>
      <w:r w:rsidRPr="00471ECB">
        <w:rPr>
          <w:rFonts w:ascii="Arial" w:hAnsi="Arial" w:cs="Arial"/>
        </w:rPr>
        <w:t>.</w:t>
      </w:r>
    </w:p>
    <w:p w14:paraId="213424BA" w14:textId="77777777" w:rsidR="006B1BC1" w:rsidRPr="00471ECB" w:rsidRDefault="006B1BC1" w:rsidP="00E24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  <w:t>b.</w:t>
      </w:r>
      <w:r w:rsidRPr="00471ECB">
        <w:rPr>
          <w:rFonts w:ascii="Arial" w:hAnsi="Arial" w:cs="Arial"/>
        </w:rPr>
        <w:tab/>
        <w:t>Supplementary texts and workbooks:</w:t>
      </w:r>
    </w:p>
    <w:p w14:paraId="6871B787" w14:textId="77777777" w:rsidR="006B1BC1" w:rsidRPr="00471ECB" w:rsidRDefault="006B1BC1" w:rsidP="00E24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ab/>
      </w:r>
      <w:r w:rsidRPr="00471ECB">
        <w:rPr>
          <w:rFonts w:ascii="Arial" w:hAnsi="Arial" w:cs="Arial"/>
        </w:rPr>
        <w:tab/>
        <w:t>Instruc</w:t>
      </w:r>
      <w:r w:rsidR="00822FE9">
        <w:rPr>
          <w:rFonts w:ascii="Arial" w:hAnsi="Arial" w:cs="Arial"/>
        </w:rPr>
        <w:t>tor</w:t>
      </w:r>
      <w:r w:rsidRPr="00471ECB">
        <w:rPr>
          <w:rFonts w:ascii="Arial" w:hAnsi="Arial" w:cs="Arial"/>
        </w:rPr>
        <w:t xml:space="preserve"> materials</w:t>
      </w:r>
      <w:r w:rsidR="00715EDD">
        <w:rPr>
          <w:rFonts w:ascii="Arial" w:hAnsi="Arial" w:cs="Arial"/>
        </w:rPr>
        <w:t>.</w:t>
      </w:r>
    </w:p>
    <w:p w14:paraId="6D9AAC94" w14:textId="77777777" w:rsidR="006B1BC1" w:rsidRPr="00471ECB" w:rsidRDefault="006B1BC1" w:rsidP="00967A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1DB913D" w14:textId="77777777" w:rsidR="00A20559" w:rsidRDefault="00A20559" w:rsidP="00055DB3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ind w:left="450"/>
        <w:rPr>
          <w:rFonts w:ascii="Arial" w:hAnsi="Arial" w:cs="Arial"/>
        </w:rPr>
      </w:pPr>
      <w:r w:rsidRPr="00715EDD">
        <w:rPr>
          <w:rFonts w:ascii="Arial" w:hAnsi="Arial" w:cs="Arial"/>
          <w:iCs/>
          <w:sz w:val="18"/>
          <w:szCs w:val="18"/>
          <w:u w:val="single"/>
        </w:rPr>
        <w:t>Addendum</w:t>
      </w:r>
      <w:r w:rsidR="00715EDD" w:rsidRPr="00715EDD">
        <w:rPr>
          <w:rFonts w:ascii="Arial" w:hAnsi="Arial" w:cs="Arial"/>
          <w:iCs/>
          <w:sz w:val="18"/>
          <w:szCs w:val="18"/>
          <w:u w:val="single"/>
        </w:rPr>
        <w:t xml:space="preserve"> </w:t>
      </w:r>
      <w:r w:rsidRPr="00471ECB">
        <w:rPr>
          <w:rFonts w:ascii="Arial" w:hAnsi="Arial" w:cs="Arial"/>
          <w:u w:val="single"/>
        </w:rPr>
        <w:t>Student Learning Outcomes</w:t>
      </w:r>
    </w:p>
    <w:p w14:paraId="3F5FCB85" w14:textId="77777777" w:rsidR="00715EDD" w:rsidRPr="00715EDD" w:rsidRDefault="00715EDD" w:rsidP="00715EDD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rPr>
          <w:rFonts w:ascii="Arial" w:hAnsi="Arial" w:cs="Arial"/>
          <w:i/>
          <w:iCs/>
          <w:sz w:val="18"/>
          <w:szCs w:val="18"/>
        </w:rPr>
      </w:pPr>
    </w:p>
    <w:p w14:paraId="590F788B" w14:textId="77777777" w:rsidR="00A20559" w:rsidRPr="00CB01A4" w:rsidRDefault="00A20559" w:rsidP="00967A1B">
      <w:pPr>
        <w:tabs>
          <w:tab w:val="left" w:pos="444"/>
        </w:tabs>
        <w:suppressAutoHyphens/>
        <w:ind w:left="444"/>
        <w:rPr>
          <w:rFonts w:ascii="Arial" w:hAnsi="Arial" w:cs="Arial"/>
          <w:lang w:bidi="en-US"/>
        </w:rPr>
      </w:pPr>
      <w:r w:rsidRPr="00CB01A4">
        <w:rPr>
          <w:rFonts w:ascii="Arial" w:hAnsi="Arial" w:cs="Arial"/>
          <w:lang w:bidi="en-US"/>
        </w:rPr>
        <w:t>Upon completion of the course, the student will:</w:t>
      </w:r>
    </w:p>
    <w:p w14:paraId="4190546C" w14:textId="278D14C1" w:rsidR="00A20559" w:rsidRPr="00F62052" w:rsidRDefault="00A20559" w:rsidP="00F62052">
      <w:pPr>
        <w:pStyle w:val="ListParagraph"/>
        <w:numPr>
          <w:ilvl w:val="0"/>
          <w:numId w:val="27"/>
        </w:numPr>
        <w:tabs>
          <w:tab w:val="left" w:pos="444"/>
        </w:tabs>
        <w:suppressAutoHyphens/>
        <w:ind w:left="900" w:hanging="456"/>
        <w:rPr>
          <w:rFonts w:ascii="Arial" w:hAnsi="Arial" w:cs="Arial"/>
          <w:lang w:bidi="en-US"/>
        </w:rPr>
      </w:pPr>
      <w:r w:rsidRPr="00F62052">
        <w:rPr>
          <w:rFonts w:ascii="Arial" w:hAnsi="Arial" w:cs="Arial"/>
          <w:lang w:bidi="en-US"/>
        </w:rPr>
        <w:t>Demonstrate knowledge, skills and appreciation of springboard diving at the advanced level</w:t>
      </w:r>
      <w:r w:rsidR="00C36C8E" w:rsidRPr="00F62052">
        <w:rPr>
          <w:rFonts w:ascii="Arial" w:hAnsi="Arial" w:cs="Arial"/>
          <w:lang w:bidi="en-US"/>
        </w:rPr>
        <w:t>.</w:t>
      </w:r>
    </w:p>
    <w:p w14:paraId="59038A99" w14:textId="2066BF1C" w:rsidR="00A20559" w:rsidRPr="00F62052" w:rsidRDefault="00A20559" w:rsidP="00F62052">
      <w:pPr>
        <w:pStyle w:val="ListParagraph"/>
        <w:numPr>
          <w:ilvl w:val="0"/>
          <w:numId w:val="27"/>
        </w:numPr>
        <w:tabs>
          <w:tab w:val="left" w:pos="444"/>
        </w:tabs>
        <w:suppressAutoHyphens/>
        <w:ind w:left="900" w:hanging="456"/>
        <w:rPr>
          <w:rFonts w:ascii="Arial" w:hAnsi="Arial" w:cs="Arial"/>
          <w:lang w:bidi="en-US"/>
        </w:rPr>
      </w:pPr>
      <w:r w:rsidRPr="00F62052">
        <w:rPr>
          <w:rFonts w:ascii="Arial" w:hAnsi="Arial" w:cs="Arial"/>
          <w:lang w:bidi="en-US"/>
        </w:rPr>
        <w:t>Identify the principles for maintaining an active and healthy life.</w:t>
      </w:r>
    </w:p>
    <w:p w14:paraId="77E907D7" w14:textId="77777777" w:rsidR="00A20559" w:rsidRDefault="00A20559" w:rsidP="00967A1B">
      <w:pPr>
        <w:tabs>
          <w:tab w:val="left" w:pos="360"/>
          <w:tab w:val="left" w:pos="900"/>
          <w:tab w:val="left" w:pos="1620"/>
          <w:tab w:val="left" w:pos="2160"/>
          <w:tab w:val="left" w:pos="2880"/>
          <w:tab w:val="left" w:pos="3960"/>
          <w:tab w:val="left" w:pos="5760"/>
          <w:tab w:val="left" w:pos="8640"/>
          <w:tab w:val="right" w:pos="10440"/>
        </w:tabs>
        <w:rPr>
          <w:rFonts w:ascii="Arial" w:hAnsi="Arial" w:cs="Arial"/>
          <w:i/>
          <w:iCs/>
          <w:sz w:val="18"/>
          <w:szCs w:val="18"/>
        </w:rPr>
      </w:pPr>
    </w:p>
    <w:p w14:paraId="41DEB166" w14:textId="77777777" w:rsidR="00715EDD" w:rsidRDefault="00715EDD" w:rsidP="00715ED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7487E48" w14:textId="78F72C16" w:rsidR="00715EDD" w:rsidRPr="00715EDD" w:rsidRDefault="00715EDD" w:rsidP="00715EDD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471ECB">
        <w:rPr>
          <w:rFonts w:ascii="Arial" w:hAnsi="Arial" w:cs="Arial"/>
        </w:rPr>
        <w:t>Date ap</w:t>
      </w:r>
      <w:r w:rsidR="00C36C8E">
        <w:rPr>
          <w:rFonts w:ascii="Arial" w:hAnsi="Arial" w:cs="Arial"/>
        </w:rPr>
        <w:t xml:space="preserve">proved by the Governing Board: </w:t>
      </w:r>
      <w:r w:rsidR="00894373">
        <w:rPr>
          <w:rFonts w:ascii="Arial" w:hAnsi="Arial" w:cs="Arial"/>
        </w:rPr>
        <w:t>May 21, 2013</w:t>
      </w:r>
    </w:p>
    <w:sectPr w:rsidR="00715EDD" w:rsidRPr="00715EDD" w:rsidSect="00967A1B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8010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3">
    <w:nsid w:val="07B7249D"/>
    <w:multiLevelType w:val="hybridMultilevel"/>
    <w:tmpl w:val="F592771A"/>
    <w:lvl w:ilvl="0" w:tplc="113A1B3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14303AF1"/>
    <w:multiLevelType w:val="hybridMultilevel"/>
    <w:tmpl w:val="D7BCE6CE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6">
    <w:nsid w:val="24057D1D"/>
    <w:multiLevelType w:val="hybridMultilevel"/>
    <w:tmpl w:val="A13CE63E"/>
    <w:lvl w:ilvl="0" w:tplc="74009C2C">
      <w:start w:val="1"/>
      <w:numFmt w:val="decimal"/>
      <w:lvlText w:val="%1."/>
      <w:lvlJc w:val="left"/>
      <w:pPr>
        <w:ind w:left="804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2EA06119"/>
    <w:multiLevelType w:val="hybridMultilevel"/>
    <w:tmpl w:val="B56A3D2E"/>
    <w:lvl w:ilvl="0" w:tplc="72580076">
      <w:start w:val="5"/>
      <w:numFmt w:val="decimal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370C7CC2"/>
    <w:multiLevelType w:val="hybridMultilevel"/>
    <w:tmpl w:val="FF2E0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93B7A"/>
    <w:multiLevelType w:val="hybridMultilevel"/>
    <w:tmpl w:val="18F83A66"/>
    <w:lvl w:ilvl="0" w:tplc="C882D320">
      <w:start w:val="1"/>
      <w:numFmt w:val="lowerLetter"/>
      <w:lvlText w:val="%1.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8374451"/>
    <w:multiLevelType w:val="hybridMultilevel"/>
    <w:tmpl w:val="3808048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3B544585"/>
    <w:multiLevelType w:val="hybridMultilevel"/>
    <w:tmpl w:val="FC586CB0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4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49631413"/>
    <w:multiLevelType w:val="hybridMultilevel"/>
    <w:tmpl w:val="979A766E"/>
    <w:lvl w:ilvl="0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E014E1A"/>
    <w:multiLevelType w:val="hybridMultilevel"/>
    <w:tmpl w:val="F2203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C3C5D"/>
    <w:multiLevelType w:val="hybridMultilevel"/>
    <w:tmpl w:val="DD580DF8"/>
    <w:lvl w:ilvl="0" w:tplc="F0EE8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665A7D"/>
    <w:multiLevelType w:val="hybridMultilevel"/>
    <w:tmpl w:val="FD5433A4"/>
    <w:lvl w:ilvl="0" w:tplc="9556773C">
      <w:start w:val="6"/>
      <w:numFmt w:val="decimal"/>
      <w:lvlText w:val="%1."/>
      <w:lvlJc w:val="left"/>
      <w:pPr>
        <w:tabs>
          <w:tab w:val="num" w:pos="440"/>
        </w:tabs>
        <w:ind w:left="440" w:hanging="380"/>
      </w:pPr>
      <w:rPr>
        <w:rFonts w:hint="default"/>
      </w:rPr>
    </w:lvl>
    <w:lvl w:ilvl="1" w:tplc="D9B0A04A">
      <w:start w:val="2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6A614A13"/>
    <w:multiLevelType w:val="hybridMultilevel"/>
    <w:tmpl w:val="8FD45A50"/>
    <w:lvl w:ilvl="0" w:tplc="4ADC6156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>
    <w:nsid w:val="6E616012"/>
    <w:multiLevelType w:val="hybridMultilevel"/>
    <w:tmpl w:val="915ABA42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2">
    <w:nsid w:val="71E77102"/>
    <w:multiLevelType w:val="hybridMultilevel"/>
    <w:tmpl w:val="F5984D94"/>
    <w:lvl w:ilvl="0" w:tplc="88384E52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3">
    <w:nsid w:val="729764C5"/>
    <w:multiLevelType w:val="hybridMultilevel"/>
    <w:tmpl w:val="06007D72"/>
    <w:lvl w:ilvl="0" w:tplc="E93C693E">
      <w:start w:val="1"/>
      <w:numFmt w:val="upperLetter"/>
      <w:lvlText w:val="%1."/>
      <w:lvlJc w:val="left"/>
      <w:pPr>
        <w:ind w:left="12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24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>
    <w:nsid w:val="799E7EA1"/>
    <w:multiLevelType w:val="hybridMultilevel"/>
    <w:tmpl w:val="50DE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6"/>
  </w:num>
  <w:num w:numId="2">
    <w:abstractNumId w:val="19"/>
  </w:num>
  <w:num w:numId="3">
    <w:abstractNumId w:val="4"/>
  </w:num>
  <w:num w:numId="4">
    <w:abstractNumId w:val="14"/>
  </w:num>
  <w:num w:numId="5">
    <w:abstractNumId w:val="7"/>
  </w:num>
  <w:num w:numId="6">
    <w:abstractNumId w:val="24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9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3"/>
  </w:num>
  <w:num w:numId="11">
    <w:abstractNumId w:val="18"/>
  </w:num>
  <w:num w:numId="12">
    <w:abstractNumId w:val="15"/>
  </w:num>
  <w:num w:numId="13">
    <w:abstractNumId w:val="21"/>
  </w:num>
  <w:num w:numId="14">
    <w:abstractNumId w:val="5"/>
  </w:num>
  <w:num w:numId="15">
    <w:abstractNumId w:val="2"/>
  </w:num>
  <w:num w:numId="16">
    <w:abstractNumId w:val="10"/>
  </w:num>
  <w:num w:numId="17">
    <w:abstractNumId w:val="25"/>
  </w:num>
  <w:num w:numId="18">
    <w:abstractNumId w:val="23"/>
  </w:num>
  <w:num w:numId="19">
    <w:abstractNumId w:val="11"/>
  </w:num>
  <w:num w:numId="20">
    <w:abstractNumId w:val="3"/>
  </w:num>
  <w:num w:numId="21">
    <w:abstractNumId w:val="0"/>
  </w:num>
  <w:num w:numId="22">
    <w:abstractNumId w:val="8"/>
  </w:num>
  <w:num w:numId="23">
    <w:abstractNumId w:val="17"/>
  </w:num>
  <w:num w:numId="24">
    <w:abstractNumId w:val="16"/>
  </w:num>
  <w:num w:numId="25">
    <w:abstractNumId w:val="12"/>
  </w:num>
  <w:num w:numId="26">
    <w:abstractNumId w:val="6"/>
  </w:num>
  <w:num w:numId="27">
    <w:abstractNumId w:val="2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59"/>
    <w:rsid w:val="00055DB3"/>
    <w:rsid w:val="00065437"/>
    <w:rsid w:val="00075232"/>
    <w:rsid w:val="000B326D"/>
    <w:rsid w:val="000C5ADC"/>
    <w:rsid w:val="000E2065"/>
    <w:rsid w:val="00135DD6"/>
    <w:rsid w:val="001874D9"/>
    <w:rsid w:val="00194026"/>
    <w:rsid w:val="001F3566"/>
    <w:rsid w:val="00202BE1"/>
    <w:rsid w:val="00290B6C"/>
    <w:rsid w:val="00353E8D"/>
    <w:rsid w:val="00356FA3"/>
    <w:rsid w:val="003836D6"/>
    <w:rsid w:val="003C2B0C"/>
    <w:rsid w:val="00471ECB"/>
    <w:rsid w:val="00476ACD"/>
    <w:rsid w:val="005524B8"/>
    <w:rsid w:val="00585317"/>
    <w:rsid w:val="00597D36"/>
    <w:rsid w:val="00604005"/>
    <w:rsid w:val="00621880"/>
    <w:rsid w:val="0062670D"/>
    <w:rsid w:val="00627194"/>
    <w:rsid w:val="006A4904"/>
    <w:rsid w:val="006B1BC1"/>
    <w:rsid w:val="006C528D"/>
    <w:rsid w:val="006F0122"/>
    <w:rsid w:val="00701612"/>
    <w:rsid w:val="0071517A"/>
    <w:rsid w:val="00715EDD"/>
    <w:rsid w:val="0073431C"/>
    <w:rsid w:val="0074129E"/>
    <w:rsid w:val="007955E2"/>
    <w:rsid w:val="007A4459"/>
    <w:rsid w:val="00822FE9"/>
    <w:rsid w:val="008809AA"/>
    <w:rsid w:val="00894373"/>
    <w:rsid w:val="00896086"/>
    <w:rsid w:val="0089710A"/>
    <w:rsid w:val="008972A6"/>
    <w:rsid w:val="008F70AE"/>
    <w:rsid w:val="00953425"/>
    <w:rsid w:val="00967A1B"/>
    <w:rsid w:val="00990B8A"/>
    <w:rsid w:val="00A03F98"/>
    <w:rsid w:val="00A20559"/>
    <w:rsid w:val="00A2077B"/>
    <w:rsid w:val="00A402CB"/>
    <w:rsid w:val="00A45D76"/>
    <w:rsid w:val="00A762AF"/>
    <w:rsid w:val="00B37B10"/>
    <w:rsid w:val="00B632B0"/>
    <w:rsid w:val="00B8071F"/>
    <w:rsid w:val="00B91FB2"/>
    <w:rsid w:val="00C1054F"/>
    <w:rsid w:val="00C36C8E"/>
    <w:rsid w:val="00C763F7"/>
    <w:rsid w:val="00C93619"/>
    <w:rsid w:val="00CB01A4"/>
    <w:rsid w:val="00D07377"/>
    <w:rsid w:val="00D35C8A"/>
    <w:rsid w:val="00D6267E"/>
    <w:rsid w:val="00DB1591"/>
    <w:rsid w:val="00E24E1A"/>
    <w:rsid w:val="00E548BF"/>
    <w:rsid w:val="00E54FF2"/>
    <w:rsid w:val="00E821AF"/>
    <w:rsid w:val="00E9467F"/>
    <w:rsid w:val="00EB5C04"/>
    <w:rsid w:val="00EF7867"/>
    <w:rsid w:val="00F16A27"/>
    <w:rsid w:val="00F2033E"/>
    <w:rsid w:val="00F50613"/>
    <w:rsid w:val="00F559CF"/>
    <w:rsid w:val="00F62052"/>
    <w:rsid w:val="00F843ED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AE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710A"/>
    <w:rPr>
      <w:sz w:val="18"/>
      <w:szCs w:val="18"/>
    </w:rPr>
  </w:style>
  <w:style w:type="paragraph" w:styleId="CommentText">
    <w:name w:val="annotation text"/>
    <w:basedOn w:val="Normal"/>
    <w:link w:val="CommentTextChar"/>
    <w:rsid w:val="0089710A"/>
    <w:rPr>
      <w:sz w:val="24"/>
      <w:szCs w:val="24"/>
    </w:rPr>
  </w:style>
  <w:style w:type="character" w:customStyle="1" w:styleId="CommentTextChar">
    <w:name w:val="Comment Text Char"/>
    <w:link w:val="CommentText"/>
    <w:rsid w:val="0089710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9710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9710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710A"/>
    <w:rPr>
      <w:sz w:val="18"/>
      <w:szCs w:val="18"/>
    </w:rPr>
  </w:style>
  <w:style w:type="paragraph" w:styleId="CommentText">
    <w:name w:val="annotation text"/>
    <w:basedOn w:val="Normal"/>
    <w:link w:val="CommentTextChar"/>
    <w:rsid w:val="0089710A"/>
    <w:rPr>
      <w:sz w:val="24"/>
      <w:szCs w:val="24"/>
    </w:rPr>
  </w:style>
  <w:style w:type="character" w:customStyle="1" w:styleId="CommentTextChar">
    <w:name w:val="Comment Text Char"/>
    <w:link w:val="CommentText"/>
    <w:rsid w:val="0089710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9710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9710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1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subject/>
  <dc:creator>Grossmont-Cuyamaca Comm Coll</dc:creator>
  <cp:keywords/>
  <cp:lastModifiedBy>GCCCD</cp:lastModifiedBy>
  <cp:revision>7</cp:revision>
  <cp:lastPrinted>2011-06-08T00:22:00Z</cp:lastPrinted>
  <dcterms:created xsi:type="dcterms:W3CDTF">2013-06-10T22:18:00Z</dcterms:created>
  <dcterms:modified xsi:type="dcterms:W3CDTF">2013-06-18T17:16:00Z</dcterms:modified>
</cp:coreProperties>
</file>