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29" w:rsidRDefault="009B0429" w:rsidP="007502DB">
      <w:pPr>
        <w:tabs>
          <w:tab w:val="center" w:pos="5040"/>
        </w:tabs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:rsidR="009B0429" w:rsidRDefault="009B0429" w:rsidP="007502DB">
      <w:pPr>
        <w:tabs>
          <w:tab w:val="left" w:pos="0"/>
        </w:tabs>
        <w:suppressAutoHyphens/>
        <w:jc w:val="center"/>
        <w:rPr>
          <w:rFonts w:ascii="Arial" w:hAnsi="Arial"/>
        </w:rPr>
      </w:pPr>
    </w:p>
    <w:p w:rsidR="009B0429" w:rsidRDefault="00E16D44" w:rsidP="007502DB">
      <w:pPr>
        <w:tabs>
          <w:tab w:val="center" w:pos="5040"/>
        </w:tabs>
        <w:suppressAutoHyphens/>
        <w:jc w:val="center"/>
        <w:rPr>
          <w:rFonts w:ascii="Arial" w:hAnsi="Arial"/>
        </w:rPr>
      </w:pPr>
      <w:r>
        <w:rPr>
          <w:rFonts w:ascii="Arial" w:hAnsi="Arial"/>
          <w:u w:val="single"/>
        </w:rPr>
        <w:t>Official</w:t>
      </w:r>
      <w:r w:rsidR="009B0429">
        <w:rPr>
          <w:rFonts w:ascii="Arial" w:hAnsi="Arial"/>
          <w:u w:val="single"/>
        </w:rPr>
        <w:t xml:space="preserve"> Course Outline</w:t>
      </w:r>
    </w:p>
    <w:p w:rsidR="009B0429" w:rsidRDefault="009B0429" w:rsidP="007502DB">
      <w:pPr>
        <w:tabs>
          <w:tab w:val="left" w:pos="0"/>
        </w:tabs>
        <w:suppressAutoHyphens/>
        <w:rPr>
          <w:rFonts w:ascii="Arial" w:hAnsi="Arial"/>
        </w:rPr>
      </w:pPr>
    </w:p>
    <w:p w:rsidR="009B0429" w:rsidRDefault="009B0429" w:rsidP="007502DB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 xml:space="preserve">EXERCISE SCIENCE </w:t>
      </w:r>
      <w:r w:rsidR="00D8704A">
        <w:rPr>
          <w:rFonts w:ascii="Arial" w:hAnsi="Arial"/>
          <w:u w:val="single"/>
        </w:rPr>
        <w:t>007C</w:t>
      </w:r>
      <w:r>
        <w:rPr>
          <w:rFonts w:ascii="Arial" w:hAnsi="Arial"/>
          <w:u w:val="single"/>
        </w:rPr>
        <w:t xml:space="preserve"> – </w:t>
      </w:r>
      <w:r w:rsidR="00D8704A">
        <w:rPr>
          <w:rFonts w:ascii="Arial" w:hAnsi="Arial"/>
          <w:u w:val="single"/>
        </w:rPr>
        <w:t>ADVANCED</w:t>
      </w:r>
      <w:r w:rsidR="00563B02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AEROBIC WALKING FOR FITNESS AND WELLNESS</w:t>
      </w:r>
    </w:p>
    <w:p w:rsidR="009B0429" w:rsidRDefault="009B0429" w:rsidP="007502D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9B0429" w:rsidRDefault="009B0429" w:rsidP="006E5AB1">
      <w:pPr>
        <w:tabs>
          <w:tab w:val="left" w:pos="0"/>
          <w:tab w:val="left" w:pos="528"/>
          <w:tab w:val="left" w:pos="2880"/>
          <w:tab w:val="left" w:pos="5472"/>
          <w:tab w:val="left" w:pos="5670"/>
          <w:tab w:val="left" w:pos="7650"/>
          <w:tab w:val="left" w:pos="7716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E16D44">
        <w:rPr>
          <w:rFonts w:ascii="Arial" w:hAnsi="Arial"/>
        </w:rPr>
        <w:tab/>
      </w:r>
      <w:r w:rsidR="006E5AB1">
        <w:rPr>
          <w:rFonts w:ascii="Arial" w:hAnsi="Arial" w:cs="Arial"/>
          <w:u w:val="single"/>
        </w:rPr>
        <w:t>Semester</w:t>
      </w:r>
      <w:r w:rsidR="006E5AB1">
        <w:rPr>
          <w:rFonts w:ascii="Arial" w:hAnsi="Arial" w:cs="Arial"/>
          <w:u w:val="single"/>
        </w:rPr>
        <w:t xml:space="preserve"> </w:t>
      </w:r>
      <w:r>
        <w:rPr>
          <w:rFonts w:ascii="Arial" w:hAnsi="Arial"/>
          <w:u w:val="single"/>
        </w:rPr>
        <w:t>Units</w:t>
      </w:r>
      <w:r>
        <w:rPr>
          <w:rFonts w:ascii="Arial" w:hAnsi="Arial"/>
        </w:rPr>
        <w:tab/>
      </w:r>
      <w:r w:rsidR="00E16D44">
        <w:rPr>
          <w:rFonts w:ascii="Arial" w:hAnsi="Arial"/>
        </w:rPr>
        <w:tab/>
      </w:r>
      <w:r w:rsidR="00E16D44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9B0429" w:rsidRDefault="009B0429" w:rsidP="007502D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9B0429" w:rsidRDefault="009B0429" w:rsidP="006E5AB1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120"/>
          <w:tab w:val="left" w:pos="7716"/>
          <w:tab w:val="left" w:pos="7920"/>
        </w:tabs>
        <w:rPr>
          <w:rFonts w:ascii="Arial" w:hAnsi="Arial"/>
        </w:rPr>
      </w:pPr>
      <w:r>
        <w:rPr>
          <w:rFonts w:ascii="Arial" w:hAnsi="Arial"/>
        </w:rPr>
        <w:tab/>
        <w:t xml:space="preserve">ES </w:t>
      </w:r>
      <w:r w:rsidR="00D8704A">
        <w:rPr>
          <w:rFonts w:ascii="Arial" w:hAnsi="Arial"/>
        </w:rPr>
        <w:t>007C</w:t>
      </w:r>
      <w:r>
        <w:rPr>
          <w:rFonts w:ascii="Arial" w:hAnsi="Arial"/>
        </w:rPr>
        <w:tab/>
      </w:r>
      <w:r w:rsidR="00D8704A">
        <w:rPr>
          <w:rFonts w:ascii="Arial" w:hAnsi="Arial"/>
        </w:rPr>
        <w:t>Advanced</w:t>
      </w:r>
      <w:r w:rsidR="00563B02">
        <w:rPr>
          <w:rFonts w:ascii="Arial" w:hAnsi="Arial"/>
        </w:rPr>
        <w:t xml:space="preserve"> </w:t>
      </w:r>
      <w:r w:rsidR="006F357C">
        <w:rPr>
          <w:rFonts w:ascii="Arial" w:hAnsi="Arial"/>
        </w:rPr>
        <w:t>Aerobic Walking</w:t>
      </w:r>
      <w:r w:rsidR="006F357C">
        <w:rPr>
          <w:rFonts w:ascii="Arial" w:hAnsi="Arial"/>
        </w:rPr>
        <w:tab/>
      </w:r>
      <w:r w:rsidR="00D8704A">
        <w:rPr>
          <w:rFonts w:ascii="Arial" w:hAnsi="Arial"/>
        </w:rPr>
        <w:tab/>
      </w:r>
      <w:bookmarkStart w:id="0" w:name="_GoBack"/>
      <w:bookmarkEnd w:id="0"/>
      <w:r>
        <w:rPr>
          <w:rFonts w:ascii="Arial" w:hAnsi="Arial"/>
        </w:rPr>
        <w:t xml:space="preserve">1.5 </w:t>
      </w:r>
      <w:r>
        <w:rPr>
          <w:rFonts w:ascii="Arial" w:hAnsi="Arial"/>
        </w:rPr>
        <w:tab/>
        <w:t>1 hour lecture</w:t>
      </w:r>
    </w:p>
    <w:p w:rsidR="009B0429" w:rsidRDefault="009B0429" w:rsidP="006E5AB1">
      <w:pPr>
        <w:tabs>
          <w:tab w:val="left" w:pos="0"/>
          <w:tab w:val="left" w:pos="528"/>
          <w:tab w:val="left" w:pos="2880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563B02">
        <w:rPr>
          <w:rFonts w:ascii="Arial" w:hAnsi="Arial"/>
        </w:rPr>
        <w:t>for</w:t>
      </w:r>
      <w:proofErr w:type="gramEnd"/>
      <w:r w:rsidR="00563B02">
        <w:rPr>
          <w:rFonts w:ascii="Arial" w:hAnsi="Arial"/>
        </w:rPr>
        <w:t xml:space="preserve"> </w:t>
      </w:r>
      <w:r>
        <w:rPr>
          <w:rFonts w:ascii="Arial" w:hAnsi="Arial"/>
        </w:rPr>
        <w:t>Fitness and Wellness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2 hours laboratory</w:t>
      </w:r>
    </w:p>
    <w:p w:rsidR="009B0429" w:rsidRDefault="009B0429" w:rsidP="007502D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None.</w:t>
      </w:r>
      <w:proofErr w:type="gramEnd"/>
    </w:p>
    <w:p w:rsidR="007502DB" w:rsidRDefault="007502DB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7502DB" w:rsidRDefault="007502DB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7502DB" w:rsidRDefault="007502DB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</w:p>
    <w:p w:rsidR="007502DB" w:rsidRPr="007F5494" w:rsidRDefault="007502DB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None.</w:t>
      </w:r>
      <w:proofErr w:type="gramEnd"/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 w:rsidR="006F357C">
        <w:rPr>
          <w:rFonts w:ascii="Arial" w:hAnsi="Arial"/>
        </w:rPr>
        <w:t xml:space="preserve">A “C” </w:t>
      </w:r>
      <w:r w:rsidR="003F5B98">
        <w:rPr>
          <w:rFonts w:ascii="Arial" w:hAnsi="Arial"/>
        </w:rPr>
        <w:t xml:space="preserve">grade or higher </w:t>
      </w:r>
      <w:r w:rsidR="006F357C">
        <w:rPr>
          <w:rFonts w:ascii="Arial" w:hAnsi="Arial"/>
        </w:rPr>
        <w:t>or “P</w:t>
      </w:r>
      <w:r w:rsidR="003F5B98">
        <w:rPr>
          <w:rFonts w:ascii="Arial" w:hAnsi="Arial"/>
        </w:rPr>
        <w:t>ass</w:t>
      </w:r>
      <w:r w:rsidR="006F357C">
        <w:rPr>
          <w:rFonts w:ascii="Arial" w:hAnsi="Arial"/>
        </w:rPr>
        <w:t>”</w:t>
      </w:r>
      <w:r w:rsidR="00D8704A">
        <w:rPr>
          <w:rFonts w:ascii="Arial" w:hAnsi="Arial"/>
        </w:rPr>
        <w:t xml:space="preserve"> in ES 007B</w:t>
      </w:r>
      <w:r w:rsidR="006F357C">
        <w:rPr>
          <w:rFonts w:ascii="Arial" w:hAnsi="Arial"/>
        </w:rPr>
        <w:t xml:space="preserve"> or equivalent or specified skill competencies.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6F357C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40"/>
        <w:rPr>
          <w:rFonts w:ascii="Arial" w:hAnsi="Arial"/>
        </w:rPr>
      </w:pPr>
      <w:proofErr w:type="gramStart"/>
      <w:r>
        <w:rPr>
          <w:rFonts w:ascii="Arial" w:hAnsi="Arial"/>
        </w:rPr>
        <w:t>A continuation o</w:t>
      </w:r>
      <w:r w:rsidR="00D8704A">
        <w:rPr>
          <w:rFonts w:ascii="Arial" w:hAnsi="Arial"/>
        </w:rPr>
        <w:t>f ES 007B</w:t>
      </w:r>
      <w:r>
        <w:rPr>
          <w:rFonts w:ascii="Arial" w:hAnsi="Arial"/>
        </w:rPr>
        <w:t xml:space="preserve"> emphasizing </w:t>
      </w:r>
      <w:r w:rsidR="00D8704A">
        <w:rPr>
          <w:rFonts w:ascii="Arial" w:hAnsi="Arial"/>
        </w:rPr>
        <w:t>advanced</w:t>
      </w:r>
      <w:r>
        <w:rPr>
          <w:rFonts w:ascii="Arial" w:hAnsi="Arial"/>
        </w:rPr>
        <w:t xml:space="preserve"> level fitness walking techniques at </w:t>
      </w:r>
      <w:r w:rsidR="00D8704A">
        <w:rPr>
          <w:rFonts w:ascii="Arial" w:hAnsi="Arial"/>
        </w:rPr>
        <w:t>high</w:t>
      </w:r>
      <w:r>
        <w:rPr>
          <w:rFonts w:ascii="Arial" w:hAnsi="Arial"/>
        </w:rPr>
        <w:t xml:space="preserve"> intensity </w:t>
      </w:r>
      <w:r w:rsidR="00D8704A">
        <w:rPr>
          <w:rFonts w:ascii="Arial" w:hAnsi="Arial"/>
        </w:rPr>
        <w:t xml:space="preserve">and </w:t>
      </w:r>
      <w:r w:rsidR="00C041C1">
        <w:rPr>
          <w:rFonts w:ascii="Arial" w:hAnsi="Arial"/>
        </w:rPr>
        <w:t>longer duration</w:t>
      </w:r>
      <w:r>
        <w:rPr>
          <w:rFonts w:ascii="Arial" w:hAnsi="Arial"/>
        </w:rPr>
        <w:t xml:space="preserve"> </w:t>
      </w:r>
      <w:r w:rsidR="00971100">
        <w:rPr>
          <w:rFonts w:ascii="Arial" w:hAnsi="Arial"/>
        </w:rPr>
        <w:t xml:space="preserve">to </w:t>
      </w:r>
      <w:r>
        <w:rPr>
          <w:rFonts w:ascii="Arial" w:hAnsi="Arial"/>
        </w:rPr>
        <w:t>increase</w:t>
      </w:r>
      <w:r w:rsidR="00971100">
        <w:rPr>
          <w:rFonts w:ascii="Arial" w:hAnsi="Arial"/>
        </w:rPr>
        <w:t xml:space="preserve"> cardiovascular fitness and endurance to a</w:t>
      </w:r>
      <w:r>
        <w:rPr>
          <w:rFonts w:ascii="Arial" w:hAnsi="Arial"/>
        </w:rPr>
        <w:t>n</w:t>
      </w:r>
      <w:r w:rsidR="00971100">
        <w:rPr>
          <w:rFonts w:ascii="Arial" w:hAnsi="Arial"/>
        </w:rPr>
        <w:t xml:space="preserve"> </w:t>
      </w:r>
      <w:r w:rsidR="00D8704A">
        <w:rPr>
          <w:rFonts w:ascii="Arial" w:hAnsi="Arial"/>
        </w:rPr>
        <w:t>advanced</w:t>
      </w:r>
      <w:r w:rsidR="00971100">
        <w:rPr>
          <w:rFonts w:ascii="Arial" w:hAnsi="Arial"/>
        </w:rPr>
        <w:t xml:space="preserve"> level.</w:t>
      </w:r>
      <w:proofErr w:type="gramEnd"/>
      <w:r w:rsidR="00971100">
        <w:rPr>
          <w:rFonts w:ascii="Arial" w:hAnsi="Arial"/>
        </w:rPr>
        <w:t xml:space="preserve">  Students will also analyze the impact of </w:t>
      </w:r>
      <w:r w:rsidR="00C041C1">
        <w:rPr>
          <w:rFonts w:ascii="Arial" w:hAnsi="Arial"/>
        </w:rPr>
        <w:t>high</w:t>
      </w:r>
      <w:r>
        <w:rPr>
          <w:rFonts w:ascii="Arial" w:hAnsi="Arial"/>
        </w:rPr>
        <w:t xml:space="preserve"> intensity </w:t>
      </w:r>
      <w:r w:rsidR="00971100">
        <w:rPr>
          <w:rFonts w:ascii="Arial" w:hAnsi="Arial"/>
        </w:rPr>
        <w:t>aerobic walking</w:t>
      </w:r>
      <w:r w:rsidR="007D7CA8">
        <w:rPr>
          <w:rFonts w:ascii="Arial" w:hAnsi="Arial"/>
        </w:rPr>
        <w:t xml:space="preserve"> and increased duration</w:t>
      </w:r>
      <w:r w:rsidR="00971100">
        <w:rPr>
          <w:rFonts w:ascii="Arial" w:hAnsi="Arial"/>
        </w:rPr>
        <w:t xml:space="preserve"> on other fitness parameters such as muscle</w:t>
      </w:r>
      <w:r w:rsidR="007502DB">
        <w:rPr>
          <w:rFonts w:ascii="Arial" w:hAnsi="Arial"/>
        </w:rPr>
        <w:t xml:space="preserve"> endurance and body composition</w:t>
      </w:r>
      <w:r w:rsidR="009B0429">
        <w:rPr>
          <w:rFonts w:ascii="Arial" w:hAnsi="Arial"/>
        </w:rPr>
        <w:t xml:space="preserve">.  </w:t>
      </w:r>
      <w:r w:rsidR="00971100">
        <w:rPr>
          <w:rFonts w:ascii="Arial" w:hAnsi="Arial"/>
        </w:rPr>
        <w:t>Principles of physical fitness, conditioning and other relevant health-related topics will also be covered.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290F11">
        <w:rPr>
          <w:rFonts w:ascii="Arial" w:hAnsi="Arial"/>
        </w:rPr>
        <w:t xml:space="preserve">Increase intensity and duration using </w:t>
      </w:r>
      <w:r w:rsidR="00D8704A">
        <w:rPr>
          <w:rFonts w:ascii="Arial" w:hAnsi="Arial"/>
        </w:rPr>
        <w:t>advanced</w:t>
      </w:r>
      <w:r w:rsidR="00290F11">
        <w:rPr>
          <w:rFonts w:ascii="Arial" w:hAnsi="Arial"/>
        </w:rPr>
        <w:t xml:space="preserve"> level</w:t>
      </w:r>
      <w:r w:rsidR="00971100">
        <w:rPr>
          <w:rFonts w:ascii="Arial" w:hAnsi="Arial"/>
        </w:rPr>
        <w:t xml:space="preserve"> </w:t>
      </w:r>
      <w:r w:rsidR="00290F11">
        <w:rPr>
          <w:rFonts w:ascii="Arial" w:hAnsi="Arial"/>
        </w:rPr>
        <w:t xml:space="preserve">aerobic </w:t>
      </w:r>
      <w:r w:rsidR="00971100">
        <w:rPr>
          <w:rFonts w:ascii="Arial" w:hAnsi="Arial"/>
        </w:rPr>
        <w:t>walking</w:t>
      </w:r>
      <w:r w:rsidR="00290F11">
        <w:rPr>
          <w:rFonts w:ascii="Arial" w:hAnsi="Arial"/>
        </w:rPr>
        <w:t xml:space="preserve"> techniques</w:t>
      </w:r>
      <w:r w:rsidR="00971100">
        <w:rPr>
          <w:rFonts w:ascii="Arial" w:hAnsi="Arial"/>
        </w:rPr>
        <w:t>.</w:t>
      </w: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744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 xml:space="preserve">Develop sufficient </w:t>
      </w:r>
      <w:r w:rsidR="00660B4F">
        <w:rPr>
          <w:rFonts w:ascii="Arial" w:hAnsi="Arial"/>
        </w:rPr>
        <w:t xml:space="preserve">advanced </w:t>
      </w:r>
      <w:r>
        <w:rPr>
          <w:rFonts w:ascii="Arial" w:hAnsi="Arial"/>
        </w:rPr>
        <w:t xml:space="preserve">training effects in order to </w:t>
      </w:r>
      <w:r w:rsidR="00700DD8">
        <w:rPr>
          <w:rFonts w:ascii="Arial" w:hAnsi="Arial"/>
        </w:rPr>
        <w:t>experience</w:t>
      </w:r>
      <w:r>
        <w:rPr>
          <w:rFonts w:ascii="Arial" w:hAnsi="Arial"/>
        </w:rPr>
        <w:t xml:space="preserve"> the impact of body maintenance on </w:t>
      </w:r>
      <w:r w:rsidR="00E16D44">
        <w:rPr>
          <w:rFonts w:ascii="Arial" w:hAnsi="Arial"/>
        </w:rPr>
        <w:t>productivity, self-</w:t>
      </w:r>
      <w:r>
        <w:rPr>
          <w:rFonts w:ascii="Arial" w:hAnsi="Arial"/>
        </w:rPr>
        <w:t>image and stress reduction.</w:t>
      </w:r>
    </w:p>
    <w:p w:rsidR="009B0429" w:rsidRDefault="00290F11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 xml:space="preserve">Recall, analyze, </w:t>
      </w:r>
      <w:r w:rsidR="009B0429">
        <w:rPr>
          <w:rFonts w:ascii="Arial" w:hAnsi="Arial"/>
        </w:rPr>
        <w:t xml:space="preserve">discuss and practice the functional aspects of </w:t>
      </w:r>
      <w:r w:rsidR="00971100">
        <w:rPr>
          <w:rFonts w:ascii="Arial" w:hAnsi="Arial"/>
        </w:rPr>
        <w:t>a</w:t>
      </w:r>
      <w:r>
        <w:rPr>
          <w:rFonts w:ascii="Arial" w:hAnsi="Arial"/>
        </w:rPr>
        <w:t>n</w:t>
      </w:r>
      <w:r w:rsidR="00971100">
        <w:rPr>
          <w:rFonts w:ascii="Arial" w:hAnsi="Arial"/>
        </w:rPr>
        <w:t xml:space="preserve"> </w:t>
      </w:r>
      <w:r w:rsidR="00D8704A">
        <w:rPr>
          <w:rFonts w:ascii="Arial" w:hAnsi="Arial"/>
        </w:rPr>
        <w:t>advanced</w:t>
      </w:r>
      <w:r w:rsidR="00971100">
        <w:rPr>
          <w:rFonts w:ascii="Arial" w:hAnsi="Arial"/>
        </w:rPr>
        <w:t xml:space="preserve"> level of </w:t>
      </w:r>
      <w:r w:rsidR="009B0429">
        <w:rPr>
          <w:rFonts w:ascii="Arial" w:hAnsi="Arial"/>
        </w:rPr>
        <w:t>physical fitness necessary to maintain the health and vigor of his/her body for a lifetime.</w:t>
      </w:r>
    </w:p>
    <w:p w:rsidR="00A35691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A35691">
        <w:rPr>
          <w:rFonts w:ascii="Arial" w:hAnsi="Arial"/>
        </w:rPr>
        <w:t>Identify and explain the relevance of target heart rate and recovery heart rates in the conditioning process and monitor those heart rate levels.</w:t>
      </w: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 xml:space="preserve">Analyze and evaluate </w:t>
      </w:r>
      <w:r w:rsidR="00D8704A">
        <w:rPr>
          <w:rFonts w:ascii="Arial" w:hAnsi="Arial"/>
        </w:rPr>
        <w:t>advanced</w:t>
      </w:r>
      <w:r w:rsidR="00971100">
        <w:rPr>
          <w:rFonts w:ascii="Arial" w:hAnsi="Arial"/>
        </w:rPr>
        <w:t xml:space="preserve"> level </w:t>
      </w:r>
      <w:r>
        <w:rPr>
          <w:rFonts w:ascii="Arial" w:hAnsi="Arial"/>
        </w:rPr>
        <w:t xml:space="preserve">exercise performance </w:t>
      </w:r>
      <w:r w:rsidR="00290F11">
        <w:rPr>
          <w:rFonts w:ascii="Arial" w:hAnsi="Arial"/>
        </w:rPr>
        <w:t>by increasing intensity and duration of fitness walking.</w:t>
      </w:r>
    </w:p>
    <w:p w:rsidR="008F0968" w:rsidRDefault="008F0968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1327CE">
        <w:rPr>
          <w:rFonts w:ascii="Arial" w:hAnsi="Arial"/>
        </w:rPr>
        <w:t>f</w:t>
      </w:r>
      <w:r w:rsidR="00455EB6">
        <w:rPr>
          <w:rFonts w:ascii="Arial" w:hAnsi="Arial"/>
        </w:rPr>
        <w:t>.</w:t>
      </w:r>
      <w:r>
        <w:rPr>
          <w:rFonts w:ascii="Arial" w:hAnsi="Arial"/>
        </w:rPr>
        <w:tab/>
        <w:t xml:space="preserve">Achieve </w:t>
      </w:r>
      <w:r w:rsidR="00D8704A">
        <w:rPr>
          <w:rFonts w:ascii="Arial" w:hAnsi="Arial"/>
        </w:rPr>
        <w:t>advanced</w:t>
      </w:r>
      <w:r>
        <w:rPr>
          <w:rFonts w:ascii="Arial" w:hAnsi="Arial"/>
        </w:rPr>
        <w:t xml:space="preserve"> level improvements in time between pre</w:t>
      </w:r>
      <w:r w:rsidR="00E16D44">
        <w:rPr>
          <w:rFonts w:ascii="Arial" w:hAnsi="Arial"/>
        </w:rPr>
        <w:t>-</w:t>
      </w:r>
      <w:r>
        <w:rPr>
          <w:rFonts w:ascii="Arial" w:hAnsi="Arial"/>
        </w:rPr>
        <w:t>, mid</w:t>
      </w:r>
      <w:r w:rsidR="00E16D44">
        <w:rPr>
          <w:rFonts w:ascii="Arial" w:hAnsi="Arial"/>
        </w:rPr>
        <w:t>-,</w:t>
      </w:r>
      <w:r>
        <w:rPr>
          <w:rFonts w:ascii="Arial" w:hAnsi="Arial"/>
        </w:rPr>
        <w:t xml:space="preserve"> and post</w:t>
      </w:r>
      <w:r w:rsidR="00E16D44">
        <w:rPr>
          <w:rFonts w:ascii="Arial" w:hAnsi="Arial"/>
        </w:rPr>
        <w:t>-</w:t>
      </w:r>
      <w:r>
        <w:rPr>
          <w:rFonts w:ascii="Arial" w:hAnsi="Arial"/>
        </w:rPr>
        <w:t xml:space="preserve">semester assessments in the </w:t>
      </w:r>
      <w:r w:rsidR="007C0F9C">
        <w:rPr>
          <w:rFonts w:ascii="Arial" w:hAnsi="Arial"/>
        </w:rPr>
        <w:t>1.5 mile</w:t>
      </w:r>
      <w:r>
        <w:rPr>
          <w:rFonts w:ascii="Arial" w:hAnsi="Arial"/>
        </w:rPr>
        <w:t xml:space="preserve"> walk.</w:t>
      </w: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1327CE">
        <w:rPr>
          <w:rFonts w:ascii="Arial" w:hAnsi="Arial"/>
        </w:rPr>
        <w:t>g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971100">
        <w:rPr>
          <w:rFonts w:ascii="Arial" w:hAnsi="Arial"/>
        </w:rPr>
        <w:t>Demonstrate knowledge of various aspects and principles of physical fitness, wellness and healthy lifestyle choices.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455EB6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B0429">
        <w:rPr>
          <w:rFonts w:ascii="Arial" w:hAnsi="Arial"/>
        </w:rPr>
        <w:t>5.</w:t>
      </w:r>
      <w:r w:rsidR="009B0429">
        <w:rPr>
          <w:rFonts w:ascii="Arial" w:hAnsi="Arial"/>
        </w:rPr>
        <w:tab/>
      </w:r>
      <w:r w:rsidR="009B0429">
        <w:rPr>
          <w:rFonts w:ascii="Arial" w:hAnsi="Arial"/>
          <w:u w:val="single"/>
        </w:rPr>
        <w:t>Instructional Facilities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Track</w:t>
      </w:r>
      <w:r w:rsidR="007502DB">
        <w:rPr>
          <w:rFonts w:ascii="Arial" w:hAnsi="Arial"/>
        </w:rPr>
        <w:t>.</w:t>
      </w: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Supplemental aerobic routes.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405"/>
        <w:rPr>
          <w:rFonts w:ascii="Arial" w:hAnsi="Arial"/>
        </w:rPr>
      </w:pPr>
      <w:r w:rsidRPr="00971100">
        <w:rPr>
          <w:rFonts w:ascii="Arial" w:hAnsi="Arial"/>
        </w:rPr>
        <w:t>Appropriate fitness attire, including shoes designed for fitness walking.</w:t>
      </w:r>
    </w:p>
    <w:p w:rsidR="00971100" w:rsidRDefault="00971100" w:rsidP="00E16D44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405"/>
        <w:rPr>
          <w:rFonts w:ascii="Arial" w:hAnsi="Arial"/>
        </w:rPr>
      </w:pPr>
      <w:r>
        <w:rPr>
          <w:rFonts w:ascii="Arial" w:hAnsi="Arial"/>
        </w:rPr>
        <w:t>Water bottle.</w:t>
      </w:r>
    </w:p>
    <w:p w:rsidR="003F5B98" w:rsidRPr="00971100" w:rsidRDefault="003F5B98" w:rsidP="00E16D44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hanging="405"/>
        <w:rPr>
          <w:rFonts w:ascii="Arial" w:hAnsi="Arial"/>
        </w:rPr>
      </w:pPr>
      <w:r>
        <w:rPr>
          <w:rFonts w:ascii="Arial" w:hAnsi="Arial"/>
        </w:rPr>
        <w:t>Internet access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7502DB">
      <w:pPr>
        <w:tabs>
          <w:tab w:val="right" w:pos="1008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 xml:space="preserve">EXERCISE SCIENCE </w:t>
      </w:r>
      <w:r w:rsidR="00D8704A">
        <w:rPr>
          <w:rFonts w:ascii="Arial" w:hAnsi="Arial"/>
          <w:u w:val="single"/>
        </w:rPr>
        <w:t>007C</w:t>
      </w:r>
      <w:r>
        <w:rPr>
          <w:rFonts w:ascii="Arial" w:hAnsi="Arial"/>
          <w:u w:val="single"/>
        </w:rPr>
        <w:t xml:space="preserve"> – </w:t>
      </w:r>
      <w:r w:rsidR="00D8704A">
        <w:rPr>
          <w:rFonts w:ascii="Arial" w:hAnsi="Arial"/>
          <w:u w:val="single"/>
        </w:rPr>
        <w:t>ADVANCED</w:t>
      </w:r>
      <w:r w:rsidR="00971100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AEROBIC WALKING FOR FITNESS AND WELLNESS</w:t>
      </w:r>
      <w:r>
        <w:rPr>
          <w:rFonts w:ascii="Arial" w:hAnsi="Arial"/>
        </w:rPr>
        <w:tab/>
        <w:t>page 2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</w:p>
    <w:p w:rsidR="009B0429" w:rsidRPr="00971100" w:rsidRDefault="00D8704A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Advanced</w:t>
      </w:r>
      <w:r w:rsidR="00971100" w:rsidRPr="00971100">
        <w:rPr>
          <w:rFonts w:ascii="Arial" w:hAnsi="Arial"/>
        </w:rPr>
        <w:t xml:space="preserve"> t</w:t>
      </w:r>
      <w:r w:rsidR="009B0429" w:rsidRPr="00971100">
        <w:rPr>
          <w:rFonts w:ascii="Arial" w:hAnsi="Arial"/>
        </w:rPr>
        <w:t>echniques of fitness walking</w:t>
      </w:r>
      <w:r w:rsidR="00803D60">
        <w:rPr>
          <w:rFonts w:ascii="Arial" w:hAnsi="Arial"/>
        </w:rPr>
        <w:t xml:space="preserve"> </w:t>
      </w:r>
      <w:proofErr w:type="gramStart"/>
      <w:r w:rsidR="00803D60">
        <w:rPr>
          <w:rFonts w:ascii="Arial" w:hAnsi="Arial"/>
        </w:rPr>
        <w:t>which may include race walking, Olympic walking</w:t>
      </w:r>
      <w:r w:rsidR="009B0429" w:rsidRPr="00971100">
        <w:rPr>
          <w:rFonts w:ascii="Arial" w:hAnsi="Arial"/>
        </w:rPr>
        <w:t>.</w:t>
      </w:r>
      <w:proofErr w:type="gramEnd"/>
    </w:p>
    <w:p w:rsidR="00971100" w:rsidRDefault="007C1CE3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 xml:space="preserve">Discussion of </w:t>
      </w:r>
      <w:r w:rsidR="00D8704A">
        <w:rPr>
          <w:rFonts w:ascii="Arial" w:hAnsi="Arial"/>
        </w:rPr>
        <w:t>advanced</w:t>
      </w:r>
      <w:r>
        <w:rPr>
          <w:rFonts w:ascii="Arial" w:hAnsi="Arial"/>
        </w:rPr>
        <w:t xml:space="preserve"> </w:t>
      </w:r>
      <w:r w:rsidR="00971100">
        <w:rPr>
          <w:rFonts w:ascii="Arial" w:hAnsi="Arial"/>
        </w:rPr>
        <w:t>warm-up</w:t>
      </w:r>
      <w:r>
        <w:rPr>
          <w:rFonts w:ascii="Arial" w:hAnsi="Arial"/>
        </w:rPr>
        <w:t xml:space="preserve"> techniques and safety.</w:t>
      </w:r>
    </w:p>
    <w:p w:rsidR="007C1CE3" w:rsidRPr="00971100" w:rsidRDefault="007C1CE3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>Discussion of changing hydration needs in response to increased intensity and duration of exercise as well as increases in air temperature.</w:t>
      </w:r>
    </w:p>
    <w:p w:rsidR="009B0429" w:rsidRPr="00517700" w:rsidRDefault="00971100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Discussion of p</w:t>
      </w:r>
      <w:r w:rsidR="009B0429" w:rsidRPr="00517700">
        <w:rPr>
          <w:rFonts w:ascii="Arial" w:hAnsi="Arial"/>
        </w:rPr>
        <w:t>hysiological parameters of</w:t>
      </w:r>
      <w:r w:rsidR="004E680D" w:rsidRPr="00517700">
        <w:rPr>
          <w:rFonts w:ascii="Arial" w:hAnsi="Arial"/>
        </w:rPr>
        <w:t xml:space="preserve"> an </w:t>
      </w:r>
      <w:r w:rsidR="00D8704A" w:rsidRPr="00517700">
        <w:rPr>
          <w:rFonts w:ascii="Arial" w:hAnsi="Arial"/>
        </w:rPr>
        <w:t>advanced</w:t>
      </w:r>
      <w:r w:rsidR="004E680D" w:rsidRPr="00517700">
        <w:rPr>
          <w:rFonts w:ascii="Arial" w:hAnsi="Arial"/>
        </w:rPr>
        <w:t xml:space="preserve"> walking/</w:t>
      </w:r>
      <w:r w:rsidR="009B0429" w:rsidRPr="00517700">
        <w:rPr>
          <w:rFonts w:ascii="Arial" w:hAnsi="Arial"/>
        </w:rPr>
        <w:t>conditioning</w:t>
      </w:r>
      <w:r w:rsidR="004E680D" w:rsidRPr="00517700">
        <w:rPr>
          <w:rFonts w:ascii="Arial" w:hAnsi="Arial"/>
        </w:rPr>
        <w:t xml:space="preserve"> program</w:t>
      </w:r>
      <w:r w:rsidR="009B0429" w:rsidRPr="00517700">
        <w:rPr>
          <w:rFonts w:ascii="Arial" w:hAnsi="Arial"/>
        </w:rPr>
        <w:t>.</w:t>
      </w:r>
    </w:p>
    <w:p w:rsidR="009B0429" w:rsidRPr="00517700" w:rsidRDefault="009B0429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Assessment of body conditions and limitations.</w:t>
      </w:r>
    </w:p>
    <w:p w:rsidR="009B0429" w:rsidRPr="00517700" w:rsidRDefault="009B0429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 xml:space="preserve">Development of </w:t>
      </w:r>
      <w:r w:rsidR="00E93AA8" w:rsidRPr="00517700">
        <w:rPr>
          <w:rFonts w:ascii="Arial" w:hAnsi="Arial"/>
        </w:rPr>
        <w:t>a</w:t>
      </w:r>
      <w:r w:rsidR="004E680D" w:rsidRPr="00517700">
        <w:rPr>
          <w:rFonts w:ascii="Arial" w:hAnsi="Arial"/>
        </w:rPr>
        <w:t>n</w:t>
      </w:r>
      <w:r w:rsidR="00E93AA8" w:rsidRPr="00517700">
        <w:rPr>
          <w:rFonts w:ascii="Arial" w:hAnsi="Arial"/>
        </w:rPr>
        <w:t xml:space="preserve"> </w:t>
      </w:r>
      <w:r w:rsidR="00D8704A" w:rsidRPr="00517700">
        <w:rPr>
          <w:rFonts w:ascii="Arial" w:hAnsi="Arial"/>
        </w:rPr>
        <w:t>advanced</w:t>
      </w:r>
      <w:r w:rsidR="00E93AA8" w:rsidRPr="00517700">
        <w:rPr>
          <w:rFonts w:ascii="Arial" w:hAnsi="Arial"/>
        </w:rPr>
        <w:t>-level personalized walking program</w:t>
      </w:r>
      <w:r w:rsidRPr="00517700">
        <w:rPr>
          <w:rFonts w:ascii="Arial" w:hAnsi="Arial"/>
        </w:rPr>
        <w:t>.</w:t>
      </w:r>
    </w:p>
    <w:p w:rsidR="00E93AA8" w:rsidRPr="00517700" w:rsidRDefault="00E93AA8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632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Lecture/discussions on relevant topics including the principles of physical fitness, conditioning, nutrition, weight control, exercise safety, and other factors critical to a healthful lifestyle.</w:t>
      </w:r>
    </w:p>
    <w:p w:rsidR="00E93AA8" w:rsidRPr="00517700" w:rsidRDefault="009B0429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Injury prevention and treatment.</w:t>
      </w:r>
    </w:p>
    <w:p w:rsidR="009B0429" w:rsidRPr="00517700" w:rsidRDefault="00E93AA8" w:rsidP="00E16D44">
      <w:pPr>
        <w:pStyle w:val="ListParagraph"/>
        <w:numPr>
          <w:ilvl w:val="0"/>
          <w:numId w:val="6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Discussion of psychological effects of fitness and wellness.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Pr="00517700" w:rsidRDefault="009B0429" w:rsidP="00E16D44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Lecture.</w:t>
      </w:r>
    </w:p>
    <w:p w:rsidR="009B0429" w:rsidRPr="00517700" w:rsidRDefault="009B0429" w:rsidP="00E16D44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Demonstration.</w:t>
      </w:r>
    </w:p>
    <w:p w:rsidR="00E93AA8" w:rsidRPr="00517700" w:rsidRDefault="00E93AA8" w:rsidP="00E16D44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Practice and participation.</w:t>
      </w:r>
    </w:p>
    <w:p w:rsidR="009B0429" w:rsidRPr="00517700" w:rsidRDefault="00505A3D" w:rsidP="00E16D44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Pre</w:t>
      </w:r>
      <w:r w:rsidR="00E16D44">
        <w:rPr>
          <w:rFonts w:ascii="Arial" w:hAnsi="Arial"/>
        </w:rPr>
        <w:t>-</w:t>
      </w:r>
      <w:r w:rsidRPr="00517700">
        <w:rPr>
          <w:rFonts w:ascii="Arial" w:hAnsi="Arial"/>
        </w:rPr>
        <w:t>, mid</w:t>
      </w:r>
      <w:r w:rsidR="00E16D44">
        <w:rPr>
          <w:rFonts w:ascii="Arial" w:hAnsi="Arial"/>
        </w:rPr>
        <w:t>-, and post-</w:t>
      </w:r>
      <w:r w:rsidRPr="00517700">
        <w:rPr>
          <w:rFonts w:ascii="Arial" w:hAnsi="Arial"/>
        </w:rPr>
        <w:t>semester p</w:t>
      </w:r>
      <w:r w:rsidR="009B0429" w:rsidRPr="00517700">
        <w:rPr>
          <w:rFonts w:ascii="Arial" w:hAnsi="Arial"/>
        </w:rPr>
        <w:t xml:space="preserve">hysical performance </w:t>
      </w:r>
      <w:r w:rsidR="00E93AA8" w:rsidRPr="00517700">
        <w:rPr>
          <w:rFonts w:ascii="Arial" w:hAnsi="Arial"/>
        </w:rPr>
        <w:t>assessment at a</w:t>
      </w:r>
      <w:r w:rsidR="004E680D" w:rsidRPr="00517700">
        <w:rPr>
          <w:rFonts w:ascii="Arial" w:hAnsi="Arial"/>
        </w:rPr>
        <w:t>n</w:t>
      </w:r>
      <w:r w:rsidR="00E93AA8" w:rsidRPr="00517700">
        <w:rPr>
          <w:rFonts w:ascii="Arial" w:hAnsi="Arial"/>
        </w:rPr>
        <w:t xml:space="preserve"> </w:t>
      </w:r>
      <w:r w:rsidR="00D8704A" w:rsidRPr="00517700">
        <w:rPr>
          <w:rFonts w:ascii="Arial" w:hAnsi="Arial"/>
        </w:rPr>
        <w:t>advanced</w:t>
      </w:r>
      <w:r w:rsidR="00E93AA8" w:rsidRPr="00517700">
        <w:rPr>
          <w:rFonts w:ascii="Arial" w:hAnsi="Arial"/>
        </w:rPr>
        <w:t xml:space="preserve"> level.</w:t>
      </w:r>
    </w:p>
    <w:p w:rsidR="009B0429" w:rsidRPr="00517700" w:rsidRDefault="009B0429" w:rsidP="00E16D44">
      <w:pPr>
        <w:pStyle w:val="ListParagraph"/>
        <w:numPr>
          <w:ilvl w:val="0"/>
          <w:numId w:val="7"/>
        </w:numPr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 w:rsidRPr="00517700">
        <w:rPr>
          <w:rFonts w:ascii="Arial" w:hAnsi="Arial"/>
        </w:rPr>
        <w:t>Instructor led exercises.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4E680D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Pre</w:t>
      </w:r>
      <w:r w:rsidR="00E16D44">
        <w:rPr>
          <w:rFonts w:ascii="Arial" w:hAnsi="Arial"/>
        </w:rPr>
        <w:t xml:space="preserve">- and post- </w:t>
      </w:r>
      <w:r>
        <w:rPr>
          <w:rFonts w:ascii="Arial" w:hAnsi="Arial"/>
        </w:rPr>
        <w:t xml:space="preserve">testing of </w:t>
      </w:r>
      <w:r w:rsidR="00D8704A">
        <w:rPr>
          <w:rFonts w:ascii="Arial" w:hAnsi="Arial"/>
        </w:rPr>
        <w:t>advanced</w:t>
      </w:r>
      <w:r w:rsidR="00505A3D">
        <w:rPr>
          <w:rFonts w:ascii="Arial" w:hAnsi="Arial"/>
        </w:rPr>
        <w:t xml:space="preserve"> level aerobic fitness.</w:t>
      </w:r>
    </w:p>
    <w:p w:rsidR="00505A3D" w:rsidRPr="003F6672" w:rsidRDefault="009B0429" w:rsidP="00E16D44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505A3D" w:rsidRPr="003F6672">
        <w:rPr>
          <w:rFonts w:ascii="Arial" w:hAnsi="Arial"/>
        </w:rPr>
        <w:t xml:space="preserve">Written tests including </w:t>
      </w:r>
      <w:r w:rsidR="00E16D44">
        <w:rPr>
          <w:rFonts w:ascii="Arial" w:hAnsi="Arial"/>
        </w:rPr>
        <w:t xml:space="preserve">a </w:t>
      </w:r>
      <w:r w:rsidR="00505A3D" w:rsidRPr="003F6672">
        <w:rPr>
          <w:rFonts w:ascii="Arial" w:hAnsi="Arial"/>
        </w:rPr>
        <w:t>final.</w:t>
      </w:r>
    </w:p>
    <w:p w:rsidR="00505A3D" w:rsidRPr="003F6672" w:rsidRDefault="00505A3D" w:rsidP="00E16D44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3F6672">
        <w:rPr>
          <w:rFonts w:ascii="Arial" w:hAnsi="Arial"/>
        </w:rPr>
        <w:tab/>
      </w:r>
      <w:r>
        <w:rPr>
          <w:rFonts w:ascii="Arial" w:hAnsi="Arial"/>
        </w:rPr>
        <w:t>c</w:t>
      </w:r>
      <w:r w:rsidRPr="003F6672">
        <w:rPr>
          <w:rFonts w:ascii="Arial" w:hAnsi="Arial"/>
        </w:rPr>
        <w:t>.</w:t>
      </w:r>
      <w:r w:rsidRPr="003F6672">
        <w:rPr>
          <w:rFonts w:ascii="Arial" w:hAnsi="Arial"/>
        </w:rPr>
        <w:tab/>
        <w:t>Participation in activity and discussions.</w:t>
      </w:r>
    </w:p>
    <w:p w:rsidR="00505A3D" w:rsidRPr="003F6672" w:rsidRDefault="00505A3D" w:rsidP="00E16D44">
      <w:pPr>
        <w:tabs>
          <w:tab w:val="left" w:pos="0"/>
          <w:tab w:val="left" w:pos="540"/>
          <w:tab w:val="left" w:pos="900"/>
          <w:tab w:val="left" w:pos="1632"/>
          <w:tab w:val="left" w:pos="2160"/>
        </w:tabs>
        <w:suppressAutoHyphens/>
        <w:rPr>
          <w:rFonts w:ascii="Arial" w:hAnsi="Arial"/>
        </w:rPr>
      </w:pPr>
      <w:r w:rsidRPr="003F6672">
        <w:rPr>
          <w:rFonts w:ascii="Arial" w:hAnsi="Arial"/>
        </w:rPr>
        <w:tab/>
      </w:r>
      <w:proofErr w:type="gramStart"/>
      <w:r w:rsidRPr="003F6672">
        <w:rPr>
          <w:rFonts w:ascii="Arial" w:hAnsi="Arial"/>
        </w:rPr>
        <w:t>d</w:t>
      </w:r>
      <w:proofErr w:type="gramEnd"/>
      <w:r w:rsidRPr="003F6672">
        <w:rPr>
          <w:rFonts w:ascii="Arial" w:hAnsi="Arial"/>
        </w:rPr>
        <w:t>.</w:t>
      </w:r>
      <w:r w:rsidRPr="003F6672">
        <w:rPr>
          <w:rFonts w:ascii="Arial" w:hAnsi="Arial"/>
        </w:rPr>
        <w:tab/>
        <w:t>Outside writing assignments.</w:t>
      </w:r>
    </w:p>
    <w:p w:rsidR="00505A3D" w:rsidRPr="003F6672" w:rsidRDefault="00505A3D" w:rsidP="007502DB">
      <w:pPr>
        <w:tabs>
          <w:tab w:val="left" w:pos="0"/>
          <w:tab w:val="left" w:pos="588"/>
          <w:tab w:val="left" w:pos="1056"/>
          <w:tab w:val="left" w:pos="1632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861C4" w:rsidRPr="009861C4" w:rsidRDefault="004C1ADE" w:rsidP="00E16D44">
      <w:pPr>
        <w:pStyle w:val="ListParagraph"/>
        <w:widowControl/>
        <w:numPr>
          <w:ilvl w:val="0"/>
          <w:numId w:val="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Textbook reading </w:t>
      </w:r>
      <w:r w:rsidR="009861C4" w:rsidRPr="009861C4">
        <w:rPr>
          <w:rFonts w:ascii="Arial" w:hAnsi="Arial" w:cs="Arial"/>
        </w:rPr>
        <w:t>as assigned.</w:t>
      </w:r>
    </w:p>
    <w:p w:rsidR="009861C4" w:rsidRDefault="009861C4" w:rsidP="00E16D44">
      <w:pPr>
        <w:pStyle w:val="ListParagraph"/>
        <w:widowControl/>
        <w:numPr>
          <w:ilvl w:val="0"/>
          <w:numId w:val="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Research project or other outside writing assignment.</w:t>
      </w:r>
    </w:p>
    <w:p w:rsidR="009861C4" w:rsidRDefault="009861C4" w:rsidP="00E16D44">
      <w:pPr>
        <w:pStyle w:val="ListParagraph"/>
        <w:widowControl/>
        <w:numPr>
          <w:ilvl w:val="0"/>
          <w:numId w:val="4"/>
        </w:numPr>
        <w:ind w:left="900"/>
        <w:rPr>
          <w:rFonts w:ascii="Arial" w:hAnsi="Arial" w:cs="Arial"/>
        </w:rPr>
      </w:pPr>
      <w:r w:rsidRPr="009861C4">
        <w:rPr>
          <w:rFonts w:ascii="Arial" w:hAnsi="Arial" w:cs="Arial"/>
        </w:rPr>
        <w:t>Inclusion of at least 1 additional day of prescribed exercise to meet minimum frequency st</w:t>
      </w:r>
      <w:r>
        <w:rPr>
          <w:rFonts w:ascii="Arial" w:hAnsi="Arial" w:cs="Arial"/>
        </w:rPr>
        <w:t>andards needed to gain fitness.</w:t>
      </w:r>
    </w:p>
    <w:p w:rsidR="00517700" w:rsidRPr="009861C4" w:rsidRDefault="00517700" w:rsidP="00517700">
      <w:pPr>
        <w:pStyle w:val="ListParagraph"/>
        <w:widowControl/>
        <w:rPr>
          <w:rFonts w:ascii="Arial" w:hAnsi="Arial" w:cs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9B0429" w:rsidRDefault="009B0429" w:rsidP="007502D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9B0429" w:rsidRPr="00517700" w:rsidRDefault="00517700" w:rsidP="00E16D44">
      <w:pPr>
        <w:tabs>
          <w:tab w:val="left" w:pos="900"/>
        </w:tabs>
        <w:ind w:left="900" w:hanging="900"/>
        <w:rPr>
          <w:rFonts w:ascii="Arial" w:hAnsi="Arial" w:cs="Arial"/>
        </w:rPr>
      </w:pPr>
      <w:r>
        <w:rPr>
          <w:rFonts w:ascii="Arial" w:hAnsi="Arial"/>
        </w:rPr>
        <w:tab/>
      </w:r>
      <w:r w:rsidR="009B0429">
        <w:rPr>
          <w:rFonts w:ascii="Arial" w:hAnsi="Arial"/>
        </w:rPr>
        <w:t xml:space="preserve">Exercise Science and Wellness Department.  </w:t>
      </w:r>
      <w:proofErr w:type="gramStart"/>
      <w:r w:rsidR="009B0429">
        <w:rPr>
          <w:rFonts w:ascii="Arial" w:hAnsi="Arial"/>
          <w:u w:val="single"/>
        </w:rPr>
        <w:t>The Way to a Long and Healthy Life</w:t>
      </w:r>
      <w:r w:rsidR="009B0429">
        <w:rPr>
          <w:rFonts w:ascii="Arial" w:hAnsi="Arial"/>
        </w:rPr>
        <w:t>.</w:t>
      </w:r>
      <w:proofErr w:type="gramEnd"/>
      <w:r w:rsidR="009B0429">
        <w:rPr>
          <w:rFonts w:ascii="Arial" w:hAnsi="Arial"/>
        </w:rPr>
        <w:t xml:space="preserve">  El Cajon, CA:  Grossmont College, </w:t>
      </w:r>
      <w:r w:rsidR="003F5B98">
        <w:rPr>
          <w:rFonts w:ascii="Arial" w:hAnsi="Arial"/>
        </w:rPr>
        <w:t>6</w:t>
      </w:r>
      <w:r w:rsidR="009861C4" w:rsidRPr="009861C4">
        <w:rPr>
          <w:rFonts w:ascii="Arial" w:hAnsi="Arial"/>
          <w:vertAlign w:val="superscript"/>
        </w:rPr>
        <w:t>th</w:t>
      </w:r>
      <w:r w:rsidR="003F5B98">
        <w:rPr>
          <w:rFonts w:ascii="Arial" w:hAnsi="Arial"/>
        </w:rPr>
        <w:t xml:space="preserve"> edition, 2012</w:t>
      </w:r>
      <w:r w:rsidR="009861C4">
        <w:rPr>
          <w:rFonts w:ascii="Arial" w:hAnsi="Arial"/>
        </w:rPr>
        <w:t>.</w:t>
      </w:r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9B0429" w:rsidRDefault="00517700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9B0429">
        <w:rPr>
          <w:rFonts w:ascii="Arial" w:hAnsi="Arial"/>
        </w:rPr>
        <w:t>Instructor's materials.</w:t>
      </w:r>
      <w:proofErr w:type="gramEnd"/>
    </w:p>
    <w:p w:rsidR="009B0429" w:rsidRDefault="009B0429" w:rsidP="00E16D44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="002453B3" w:rsidRPr="003F6672" w:rsidRDefault="002453B3" w:rsidP="00E16D44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/>
          <w:u w:val="single"/>
        </w:rPr>
      </w:pPr>
      <w:r w:rsidRPr="003F6672">
        <w:rPr>
          <w:rFonts w:ascii="Arial" w:hAnsi="Arial"/>
          <w:u w:val="single"/>
        </w:rPr>
        <w:t>Addendum: Student Learning Outcomes</w:t>
      </w:r>
    </w:p>
    <w:p w:rsidR="002453B3" w:rsidRPr="003F6672" w:rsidRDefault="002453B3" w:rsidP="007502DB">
      <w:pPr>
        <w:rPr>
          <w:rFonts w:ascii="Arial" w:hAnsi="Arial" w:cs="Arial"/>
        </w:rPr>
      </w:pPr>
    </w:p>
    <w:p w:rsidR="002453B3" w:rsidRPr="007502DB" w:rsidRDefault="002453B3" w:rsidP="00E16D44">
      <w:pPr>
        <w:tabs>
          <w:tab w:val="left" w:pos="540"/>
        </w:tabs>
        <w:ind w:left="540"/>
        <w:rPr>
          <w:rFonts w:ascii="Arial" w:hAnsi="Arial" w:cs="Arial"/>
        </w:rPr>
      </w:pPr>
      <w:r w:rsidRPr="003F6672">
        <w:rPr>
          <w:rFonts w:ascii="Arial" w:hAnsi="Arial" w:cs="Arial"/>
        </w:rPr>
        <w:t>Upon completion of this course, our students will be able to do the following:</w:t>
      </w:r>
    </w:p>
    <w:p w:rsidR="002453B3" w:rsidRPr="003F6672" w:rsidRDefault="002453B3" w:rsidP="00E16D44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Arial" w:hAnsi="Arial" w:cs="Arial"/>
          <w:bCs/>
          <w:color w:val="000000"/>
        </w:rPr>
      </w:pPr>
      <w:r w:rsidRPr="003F6672">
        <w:rPr>
          <w:rFonts w:ascii="Arial" w:hAnsi="Arial" w:cs="Arial"/>
          <w:bCs/>
          <w:color w:val="000000"/>
        </w:rPr>
        <w:t xml:space="preserve">Demonstrate knowledge, physical fitness level, skills and appreciation of </w:t>
      </w:r>
      <w:r>
        <w:rPr>
          <w:rFonts w:ascii="Arial" w:hAnsi="Arial" w:cs="Arial"/>
          <w:bCs/>
          <w:color w:val="000000"/>
        </w:rPr>
        <w:t>aerobic walking</w:t>
      </w:r>
      <w:r w:rsidRPr="003F6672">
        <w:rPr>
          <w:rFonts w:ascii="Arial" w:hAnsi="Arial" w:cs="Arial"/>
          <w:bCs/>
          <w:color w:val="000000"/>
        </w:rPr>
        <w:t xml:space="preserve"> at the </w:t>
      </w:r>
      <w:r>
        <w:rPr>
          <w:rFonts w:ascii="Arial" w:hAnsi="Arial" w:cs="Arial"/>
          <w:bCs/>
          <w:color w:val="000000"/>
        </w:rPr>
        <w:t xml:space="preserve">advanced </w:t>
      </w:r>
      <w:r w:rsidRPr="003F6672">
        <w:rPr>
          <w:rFonts w:ascii="Arial" w:hAnsi="Arial" w:cs="Arial"/>
          <w:bCs/>
          <w:color w:val="000000"/>
        </w:rPr>
        <w:t>level.</w:t>
      </w:r>
    </w:p>
    <w:p w:rsidR="002453B3" w:rsidRPr="003F6672" w:rsidRDefault="002453B3" w:rsidP="00E16D44">
      <w:pPr>
        <w:pStyle w:val="ListParagraph"/>
        <w:numPr>
          <w:ilvl w:val="0"/>
          <w:numId w:val="9"/>
        </w:numPr>
        <w:rPr>
          <w:rFonts w:ascii="Arial" w:hAnsi="Arial" w:cs="Arial"/>
          <w:bCs/>
          <w:color w:val="000000"/>
        </w:rPr>
      </w:pPr>
      <w:r w:rsidRPr="003F6672">
        <w:rPr>
          <w:rFonts w:ascii="Arial" w:hAnsi="Arial" w:cs="Arial"/>
          <w:color w:val="000000"/>
        </w:rPr>
        <w:t>Identify the basic principles for maintaining an active and healthy life.</w:t>
      </w:r>
    </w:p>
    <w:p w:rsidR="002453B3" w:rsidRDefault="002453B3" w:rsidP="007502DB">
      <w:pPr>
        <w:tabs>
          <w:tab w:val="left" w:pos="540"/>
        </w:tabs>
        <w:rPr>
          <w:rFonts w:ascii="Arial" w:hAnsi="Arial"/>
        </w:rPr>
      </w:pPr>
    </w:p>
    <w:p w:rsidR="009B0429" w:rsidRDefault="009B0429" w:rsidP="007502DB">
      <w:pPr>
        <w:tabs>
          <w:tab w:val="right" w:pos="10080"/>
        </w:tabs>
        <w:suppressAutoHyphens/>
        <w:rPr>
          <w:rFonts w:ascii="Arial" w:hAnsi="Arial"/>
        </w:rPr>
      </w:pPr>
    </w:p>
    <w:p w:rsidR="007502DB" w:rsidRDefault="007502DB" w:rsidP="007502DB">
      <w:pPr>
        <w:tabs>
          <w:tab w:val="right" w:pos="10080"/>
        </w:tabs>
        <w:suppressAutoHyphens/>
        <w:rPr>
          <w:rFonts w:ascii="Arial" w:hAnsi="Arial"/>
        </w:rPr>
      </w:pPr>
      <w:r>
        <w:rPr>
          <w:rFonts w:ascii="Arial" w:hAnsi="Arial"/>
        </w:rPr>
        <w:t>Date approved by the Governing Board:</w:t>
      </w:r>
      <w:r w:rsidR="00E16D44">
        <w:rPr>
          <w:rFonts w:ascii="Arial" w:hAnsi="Arial"/>
        </w:rPr>
        <w:t xml:space="preserve"> May 21, 2013</w:t>
      </w:r>
    </w:p>
    <w:sectPr w:rsidR="007502DB" w:rsidSect="0098453C">
      <w:endnotePr>
        <w:numFmt w:val="decimal"/>
      </w:endnotePr>
      <w:pgSz w:w="12240" w:h="15840"/>
      <w:pgMar w:top="1080" w:right="1080" w:bottom="1080" w:left="108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D5" w:rsidRDefault="007F03D5">
      <w:pPr>
        <w:spacing w:line="20" w:lineRule="exact"/>
        <w:rPr>
          <w:sz w:val="24"/>
        </w:rPr>
      </w:pPr>
    </w:p>
  </w:endnote>
  <w:endnote w:type="continuationSeparator" w:id="0">
    <w:p w:rsidR="007F03D5" w:rsidRDefault="007F03D5">
      <w:r>
        <w:rPr>
          <w:sz w:val="24"/>
        </w:rPr>
        <w:t xml:space="preserve"> </w:t>
      </w:r>
    </w:p>
  </w:endnote>
  <w:endnote w:type="continuationNotice" w:id="1">
    <w:p w:rsidR="007F03D5" w:rsidRDefault="007F03D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D5" w:rsidRDefault="007F03D5">
      <w:r>
        <w:rPr>
          <w:sz w:val="24"/>
        </w:rPr>
        <w:separator/>
      </w:r>
    </w:p>
  </w:footnote>
  <w:footnote w:type="continuationSeparator" w:id="0">
    <w:p w:rsidR="007F03D5" w:rsidRDefault="007F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3C0"/>
    <w:multiLevelType w:val="hybridMultilevel"/>
    <w:tmpl w:val="1DF0C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D574E"/>
    <w:multiLevelType w:val="hybridMultilevel"/>
    <w:tmpl w:val="2B3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35B6C"/>
    <w:multiLevelType w:val="hybridMultilevel"/>
    <w:tmpl w:val="143EEDDE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BF1B2B"/>
    <w:multiLevelType w:val="hybridMultilevel"/>
    <w:tmpl w:val="1DD4AE56"/>
    <w:lvl w:ilvl="0" w:tplc="5A7EF680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2E360BA"/>
    <w:multiLevelType w:val="hybridMultilevel"/>
    <w:tmpl w:val="04128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415B"/>
    <w:multiLevelType w:val="hybridMultilevel"/>
    <w:tmpl w:val="3F32EE76"/>
    <w:lvl w:ilvl="0" w:tplc="117C1342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5AE42C50"/>
    <w:multiLevelType w:val="hybridMultilevel"/>
    <w:tmpl w:val="B554C706"/>
    <w:lvl w:ilvl="0" w:tplc="066A7590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5B517E4C"/>
    <w:multiLevelType w:val="hybridMultilevel"/>
    <w:tmpl w:val="70FE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D483E"/>
    <w:multiLevelType w:val="hybridMultilevel"/>
    <w:tmpl w:val="7186AC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5B"/>
    <w:rsid w:val="0002368D"/>
    <w:rsid w:val="001327CE"/>
    <w:rsid w:val="0017237C"/>
    <w:rsid w:val="002453B3"/>
    <w:rsid w:val="00285C33"/>
    <w:rsid w:val="00290F11"/>
    <w:rsid w:val="003F5B98"/>
    <w:rsid w:val="00455EB6"/>
    <w:rsid w:val="004C1ADE"/>
    <w:rsid w:val="004E680D"/>
    <w:rsid w:val="00505A3D"/>
    <w:rsid w:val="00517700"/>
    <w:rsid w:val="00563B02"/>
    <w:rsid w:val="005852E5"/>
    <w:rsid w:val="005A405B"/>
    <w:rsid w:val="00660B4F"/>
    <w:rsid w:val="006E5AB1"/>
    <w:rsid w:val="006F357C"/>
    <w:rsid w:val="00700DD8"/>
    <w:rsid w:val="00742218"/>
    <w:rsid w:val="007502DB"/>
    <w:rsid w:val="007C0F9C"/>
    <w:rsid w:val="007C1CE3"/>
    <w:rsid w:val="007D7CA8"/>
    <w:rsid w:val="007F03D5"/>
    <w:rsid w:val="00803D60"/>
    <w:rsid w:val="008F0968"/>
    <w:rsid w:val="008F644B"/>
    <w:rsid w:val="00971100"/>
    <w:rsid w:val="0098453C"/>
    <w:rsid w:val="009861C4"/>
    <w:rsid w:val="009B0429"/>
    <w:rsid w:val="00A35691"/>
    <w:rsid w:val="00AF508F"/>
    <w:rsid w:val="00B14138"/>
    <w:rsid w:val="00C041C1"/>
    <w:rsid w:val="00CD76E3"/>
    <w:rsid w:val="00D81032"/>
    <w:rsid w:val="00D8704A"/>
    <w:rsid w:val="00E16D44"/>
    <w:rsid w:val="00E93AA8"/>
    <w:rsid w:val="00F253CD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customStyle="1" w:styleId="EquationCaption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customStyle="1" w:styleId="EquationCaption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CA97-EAF2-42DD-9573-2C6E06E0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Guiette</dc:creator>
  <cp:lastModifiedBy>GCCCD</cp:lastModifiedBy>
  <cp:revision>4</cp:revision>
  <cp:lastPrinted>2002-08-29T17:56:00Z</cp:lastPrinted>
  <dcterms:created xsi:type="dcterms:W3CDTF">2013-06-05T19:57:00Z</dcterms:created>
  <dcterms:modified xsi:type="dcterms:W3CDTF">2013-06-18T17:34:00Z</dcterms:modified>
</cp:coreProperties>
</file>