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00AB5" w14:textId="2A08129D" w:rsidR="00D50BD7" w:rsidRPr="002F3BD7" w:rsidRDefault="003B451F" w:rsidP="002F3BD7">
      <w:pPr>
        <w:pStyle w:val="Body"/>
        <w:spacing w:line="220" w:lineRule="exact"/>
        <w:jc w:val="center"/>
        <w:rPr>
          <w:rFonts w:ascii="Segoe UI" w:hAnsi="Segoe UI" w:cs="Segoe UI"/>
          <w:sz w:val="22"/>
          <w:szCs w:val="22"/>
        </w:rPr>
      </w:pPr>
      <w:r w:rsidRPr="002F3BD7">
        <w:rPr>
          <w:rFonts w:ascii="Segoe UI" w:hAnsi="Segoe UI" w:cs="Segoe UI"/>
          <w:sz w:val="22"/>
          <w:szCs w:val="22"/>
        </w:rPr>
        <w:t>GROSSMONT COLLEGE</w:t>
      </w:r>
    </w:p>
    <w:p w14:paraId="5C4C9387" w14:textId="1EDFC39E" w:rsidR="002F3BD7" w:rsidRPr="002F3BD7" w:rsidRDefault="002F3BD7" w:rsidP="002F3BD7">
      <w:pPr>
        <w:pStyle w:val="Body"/>
        <w:spacing w:line="220" w:lineRule="exact"/>
        <w:jc w:val="center"/>
        <w:rPr>
          <w:rFonts w:ascii="Segoe UI" w:hAnsi="Segoe UI" w:cs="Segoe UI"/>
          <w:bCs/>
          <w:sz w:val="22"/>
          <w:szCs w:val="22"/>
        </w:rPr>
      </w:pPr>
      <w:r w:rsidRPr="002F3BD7">
        <w:rPr>
          <w:rFonts w:ascii="Segoe UI" w:hAnsi="Segoe UI" w:cs="Segoe UI"/>
          <w:bCs/>
          <w:sz w:val="22"/>
          <w:szCs w:val="22"/>
          <w:lang w:val="en-US"/>
        </w:rPr>
        <w:t>COURSE OUTLINE OF RECORD</w:t>
      </w:r>
    </w:p>
    <w:p w14:paraId="66D14B83" w14:textId="7E1CF152" w:rsidR="00D50BD7" w:rsidRDefault="00D50BD7" w:rsidP="002F3BD7">
      <w:pPr>
        <w:pStyle w:val="Body"/>
        <w:spacing w:line="220" w:lineRule="exact"/>
        <w:rPr>
          <w:rFonts w:ascii="Segoe UI" w:hAnsi="Segoe UI" w:cs="Segoe UI"/>
          <w:sz w:val="22"/>
          <w:szCs w:val="22"/>
          <w:u w:val="single"/>
        </w:rPr>
      </w:pPr>
    </w:p>
    <w:p w14:paraId="630F4096" w14:textId="77777777" w:rsidR="002F3BD7" w:rsidRPr="00196617" w:rsidRDefault="002F3BD7" w:rsidP="002F3BD7">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156B9357" w14:textId="3432189D" w:rsidR="002F3BD7" w:rsidRPr="002F3BD7" w:rsidRDefault="002F3BD7" w:rsidP="002F3BD7">
      <w:pPr>
        <w:pStyle w:val="Body"/>
        <w:tabs>
          <w:tab w:val="clear" w:pos="6120"/>
          <w:tab w:val="clear" w:pos="7560"/>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064ACF0A" w14:textId="48CF4393" w:rsidR="00D50BD7" w:rsidRPr="002F3BD7" w:rsidRDefault="003B451F" w:rsidP="00603E06">
      <w:pPr>
        <w:pStyle w:val="Body"/>
        <w:spacing w:line="220" w:lineRule="exact"/>
        <w:ind w:hanging="360"/>
        <w:rPr>
          <w:rFonts w:ascii="Segoe UI" w:hAnsi="Segoe UI" w:cs="Segoe UI"/>
          <w:sz w:val="22"/>
          <w:szCs w:val="22"/>
          <w:u w:val="single"/>
        </w:rPr>
      </w:pPr>
      <w:r w:rsidRPr="002F3BD7">
        <w:rPr>
          <w:rFonts w:ascii="Segoe UI" w:hAnsi="Segoe UI" w:cs="Segoe UI"/>
          <w:sz w:val="22"/>
          <w:szCs w:val="22"/>
          <w:u w:val="single"/>
        </w:rPr>
        <w:t>ENGLISH 14</w:t>
      </w:r>
      <w:r w:rsidRPr="002F3BD7">
        <w:rPr>
          <w:rFonts w:ascii="Segoe UI" w:hAnsi="Segoe UI" w:cs="Segoe UI"/>
          <w:sz w:val="22"/>
          <w:szCs w:val="22"/>
          <w:u w:val="single"/>
          <w:lang w:val="en-US"/>
        </w:rPr>
        <w:t>6</w:t>
      </w:r>
      <w:r w:rsidRPr="002F3BD7">
        <w:rPr>
          <w:rFonts w:ascii="Segoe UI" w:hAnsi="Segoe UI" w:cs="Segoe UI"/>
          <w:sz w:val="22"/>
          <w:szCs w:val="22"/>
          <w:u w:val="single"/>
        </w:rPr>
        <w:t xml:space="preserve"> </w:t>
      </w:r>
      <w:r w:rsidR="00603E06">
        <w:rPr>
          <w:rFonts w:ascii="Segoe UI" w:hAnsi="Segoe UI" w:cs="Segoe UI"/>
          <w:sz w:val="22"/>
          <w:szCs w:val="22"/>
          <w:u w:val="single"/>
        </w:rPr>
        <w:t xml:space="preserve">– </w:t>
      </w:r>
      <w:r w:rsidR="00603E06">
        <w:rPr>
          <w:rFonts w:ascii="Segoe UI" w:hAnsi="Segoe UI" w:cs="Segoe UI"/>
          <w:sz w:val="22"/>
          <w:szCs w:val="22"/>
          <w:u w:val="single"/>
          <w:lang w:val="en-US"/>
        </w:rPr>
        <w:t xml:space="preserve">ACORN REVIEW: </w:t>
      </w:r>
      <w:r w:rsidRPr="002F3BD7">
        <w:rPr>
          <w:rFonts w:ascii="Segoe UI" w:hAnsi="Segoe UI" w:cs="Segoe UI"/>
          <w:sz w:val="22"/>
          <w:szCs w:val="22"/>
          <w:u w:val="single"/>
          <w:lang w:val="en-US"/>
        </w:rPr>
        <w:t>EDITING AND PRODUCTION I</w:t>
      </w:r>
      <w:r w:rsidRPr="002F3BD7">
        <w:rPr>
          <w:rFonts w:ascii="Segoe UI" w:hAnsi="Segoe UI" w:cs="Segoe UI"/>
          <w:sz w:val="22"/>
          <w:szCs w:val="22"/>
          <w:u w:val="single"/>
        </w:rPr>
        <w:t>I</w:t>
      </w:r>
    </w:p>
    <w:p w14:paraId="7EF55C11" w14:textId="77777777" w:rsidR="00D50BD7" w:rsidRPr="002F3BD7" w:rsidRDefault="00D50BD7" w:rsidP="002F3BD7">
      <w:pPr>
        <w:pStyle w:val="Body"/>
        <w:spacing w:line="220" w:lineRule="exact"/>
        <w:rPr>
          <w:rFonts w:ascii="Segoe UI" w:hAnsi="Segoe UI" w:cs="Segoe UI"/>
          <w:sz w:val="22"/>
          <w:szCs w:val="22"/>
          <w:u w:val="single"/>
        </w:rPr>
      </w:pPr>
    </w:p>
    <w:p w14:paraId="25D9E32D" w14:textId="047298B1" w:rsidR="00D50BD7" w:rsidRPr="002F3BD7" w:rsidRDefault="003B451F" w:rsidP="002F3BD7">
      <w:pPr>
        <w:pStyle w:val="Body"/>
        <w:tabs>
          <w:tab w:val="clear" w:pos="2520"/>
          <w:tab w:val="clear" w:pos="5400"/>
          <w:tab w:val="clear" w:pos="6120"/>
          <w:tab w:val="clear" w:pos="7560"/>
          <w:tab w:val="left" w:pos="360"/>
          <w:tab w:val="left" w:pos="2160"/>
          <w:tab w:val="left" w:pos="5940"/>
          <w:tab w:val="left" w:pos="7740"/>
        </w:tabs>
        <w:spacing w:line="220" w:lineRule="exact"/>
        <w:ind w:left="720" w:hanging="720"/>
        <w:rPr>
          <w:rFonts w:ascii="Segoe UI" w:hAnsi="Segoe UI" w:cs="Segoe UI"/>
          <w:sz w:val="22"/>
          <w:szCs w:val="22"/>
        </w:rPr>
      </w:pPr>
      <w:r w:rsidRPr="002F3BD7">
        <w:rPr>
          <w:rFonts w:ascii="Segoe UI" w:hAnsi="Segoe UI" w:cs="Segoe UI"/>
          <w:sz w:val="22"/>
          <w:szCs w:val="22"/>
        </w:rPr>
        <w:t>1.</w:t>
      </w:r>
      <w:r w:rsidRPr="002F3BD7">
        <w:rPr>
          <w:rFonts w:ascii="Segoe UI" w:hAnsi="Segoe UI" w:cs="Segoe UI"/>
          <w:sz w:val="22"/>
          <w:szCs w:val="22"/>
        </w:rPr>
        <w:tab/>
      </w:r>
      <w:r w:rsidRPr="002F3BD7">
        <w:rPr>
          <w:rFonts w:ascii="Segoe UI" w:hAnsi="Segoe UI" w:cs="Segoe UI"/>
          <w:sz w:val="22"/>
          <w:szCs w:val="22"/>
          <w:u w:val="single"/>
          <w:lang w:val="en-US"/>
        </w:rPr>
        <w:t>Course Number</w:t>
      </w:r>
      <w:r w:rsidRPr="002F3BD7">
        <w:rPr>
          <w:rFonts w:ascii="Segoe UI" w:hAnsi="Segoe UI" w:cs="Segoe UI"/>
          <w:sz w:val="22"/>
          <w:szCs w:val="22"/>
        </w:rPr>
        <w:tab/>
      </w:r>
      <w:r w:rsidRPr="002F3BD7">
        <w:rPr>
          <w:rFonts w:ascii="Segoe UI" w:hAnsi="Segoe UI" w:cs="Segoe UI"/>
          <w:sz w:val="22"/>
          <w:szCs w:val="22"/>
          <w:u w:val="single"/>
          <w:lang w:val="en-US"/>
        </w:rPr>
        <w:t>Course Title</w:t>
      </w:r>
      <w:r w:rsidR="002F3BD7">
        <w:rPr>
          <w:rFonts w:ascii="Segoe UI" w:hAnsi="Segoe UI" w:cs="Segoe UI"/>
          <w:sz w:val="22"/>
          <w:szCs w:val="22"/>
        </w:rPr>
        <w:tab/>
      </w:r>
      <w:r w:rsidR="002F3BD7">
        <w:rPr>
          <w:rFonts w:ascii="Segoe UI" w:hAnsi="Segoe UI" w:cs="Segoe UI"/>
          <w:sz w:val="22"/>
          <w:szCs w:val="22"/>
        </w:rPr>
        <w:tab/>
      </w:r>
      <w:r w:rsidR="002F3BD7">
        <w:rPr>
          <w:rFonts w:ascii="Segoe UI" w:hAnsi="Segoe UI" w:cs="Segoe UI"/>
          <w:sz w:val="22"/>
          <w:szCs w:val="22"/>
        </w:rPr>
        <w:tab/>
      </w:r>
      <w:r w:rsidRPr="002F3BD7">
        <w:rPr>
          <w:rFonts w:ascii="Segoe UI" w:hAnsi="Segoe UI" w:cs="Segoe UI"/>
          <w:sz w:val="22"/>
          <w:szCs w:val="22"/>
          <w:u w:val="single"/>
        </w:rPr>
        <w:t>Semester Units</w:t>
      </w:r>
      <w:r w:rsidRPr="002F3BD7">
        <w:rPr>
          <w:rFonts w:ascii="Segoe UI" w:hAnsi="Segoe UI" w:cs="Segoe UI"/>
          <w:sz w:val="22"/>
          <w:szCs w:val="22"/>
        </w:rPr>
        <w:tab/>
      </w:r>
    </w:p>
    <w:p w14:paraId="32ECF783" w14:textId="77777777" w:rsidR="00D50BD7" w:rsidRPr="002F3BD7" w:rsidRDefault="00D50BD7" w:rsidP="002F3BD7">
      <w:pPr>
        <w:pStyle w:val="Body"/>
        <w:tabs>
          <w:tab w:val="clear" w:pos="2520"/>
          <w:tab w:val="clear" w:pos="5400"/>
          <w:tab w:val="clear" w:pos="6120"/>
          <w:tab w:val="clear" w:pos="7560"/>
          <w:tab w:val="left" w:pos="360"/>
          <w:tab w:val="left" w:pos="2160"/>
          <w:tab w:val="left" w:pos="5940"/>
          <w:tab w:val="left" w:pos="7740"/>
        </w:tabs>
        <w:spacing w:line="220" w:lineRule="exact"/>
        <w:ind w:left="720" w:hanging="360"/>
        <w:rPr>
          <w:rFonts w:ascii="Segoe UI" w:hAnsi="Segoe UI" w:cs="Segoe UI"/>
          <w:sz w:val="22"/>
          <w:szCs w:val="22"/>
          <w:u w:val="single"/>
        </w:rPr>
      </w:pPr>
    </w:p>
    <w:p w14:paraId="47E01EFA" w14:textId="6814EAF7" w:rsidR="00D50BD7" w:rsidRPr="002F3BD7" w:rsidRDefault="003B451F" w:rsidP="002F3BD7">
      <w:pPr>
        <w:pStyle w:val="Body"/>
        <w:tabs>
          <w:tab w:val="clear" w:pos="1440"/>
          <w:tab w:val="clear" w:pos="2520"/>
          <w:tab w:val="clear" w:pos="5400"/>
          <w:tab w:val="clear" w:pos="6120"/>
          <w:tab w:val="clear" w:pos="7560"/>
          <w:tab w:val="left" w:pos="360"/>
          <w:tab w:val="left" w:pos="2160"/>
          <w:tab w:val="left" w:pos="5940"/>
          <w:tab w:val="left" w:pos="7740"/>
          <w:tab w:val="left" w:pos="8460"/>
        </w:tabs>
        <w:spacing w:line="220" w:lineRule="exact"/>
        <w:ind w:left="720" w:hanging="360"/>
        <w:rPr>
          <w:rFonts w:ascii="Segoe UI" w:hAnsi="Segoe UI" w:cs="Segoe UI"/>
          <w:sz w:val="22"/>
          <w:szCs w:val="22"/>
        </w:rPr>
      </w:pPr>
      <w:r w:rsidRPr="002F3BD7">
        <w:rPr>
          <w:rFonts w:ascii="Segoe UI" w:hAnsi="Segoe UI" w:cs="Segoe UI"/>
          <w:sz w:val="22"/>
          <w:szCs w:val="22"/>
        </w:rPr>
        <w:t>ENGL 14</w:t>
      </w:r>
      <w:r w:rsidRPr="002F3BD7">
        <w:rPr>
          <w:rFonts w:ascii="Segoe UI" w:hAnsi="Segoe UI" w:cs="Segoe UI"/>
          <w:sz w:val="22"/>
          <w:szCs w:val="22"/>
          <w:lang w:val="en-US"/>
        </w:rPr>
        <w:t>6</w:t>
      </w:r>
      <w:r w:rsidRPr="002F3BD7">
        <w:rPr>
          <w:rFonts w:ascii="Segoe UI" w:hAnsi="Segoe UI" w:cs="Segoe UI"/>
          <w:sz w:val="22"/>
          <w:szCs w:val="22"/>
        </w:rPr>
        <w:tab/>
      </w:r>
      <w:r w:rsidRPr="002F3BD7">
        <w:rPr>
          <w:rFonts w:ascii="Segoe UI" w:hAnsi="Segoe UI" w:cs="Segoe UI"/>
          <w:sz w:val="22"/>
          <w:szCs w:val="22"/>
          <w:lang w:val="en-US"/>
        </w:rPr>
        <w:t>Acorn Review: Editing and Production I</w:t>
      </w:r>
      <w:r w:rsidRPr="002F3BD7">
        <w:rPr>
          <w:rFonts w:ascii="Segoe UI" w:hAnsi="Segoe UI" w:cs="Segoe UI"/>
          <w:sz w:val="22"/>
          <w:szCs w:val="22"/>
        </w:rPr>
        <w:t>I</w:t>
      </w:r>
      <w:r w:rsidRPr="002F3BD7">
        <w:rPr>
          <w:rFonts w:ascii="Segoe UI" w:hAnsi="Segoe UI" w:cs="Segoe UI"/>
          <w:sz w:val="22"/>
          <w:szCs w:val="22"/>
        </w:rPr>
        <w:tab/>
      </w:r>
      <w:r w:rsidR="002F3BD7">
        <w:rPr>
          <w:rFonts w:ascii="Segoe UI" w:hAnsi="Segoe UI" w:cs="Segoe UI"/>
          <w:sz w:val="22"/>
          <w:szCs w:val="22"/>
          <w:lang w:val="en-US"/>
        </w:rPr>
        <w:tab/>
      </w:r>
      <w:r w:rsidRPr="002F3BD7">
        <w:rPr>
          <w:rFonts w:ascii="Segoe UI" w:hAnsi="Segoe UI" w:cs="Segoe UI"/>
          <w:sz w:val="22"/>
          <w:szCs w:val="22"/>
          <w:lang w:val="en-US"/>
        </w:rPr>
        <w:t>3</w:t>
      </w:r>
      <w:r w:rsidRPr="002F3BD7">
        <w:rPr>
          <w:rFonts w:ascii="Segoe UI" w:hAnsi="Segoe UI" w:cs="Segoe UI"/>
          <w:sz w:val="22"/>
          <w:szCs w:val="22"/>
        </w:rPr>
        <w:tab/>
      </w:r>
      <w:r w:rsidRPr="002F3BD7">
        <w:rPr>
          <w:rFonts w:ascii="Segoe UI" w:hAnsi="Segoe UI" w:cs="Segoe UI"/>
          <w:sz w:val="22"/>
          <w:szCs w:val="22"/>
          <w:highlight w:val="yellow"/>
          <w:lang w:val="en-US"/>
        </w:rPr>
        <w:t xml:space="preserve"> </w:t>
      </w:r>
    </w:p>
    <w:p w14:paraId="7C11341C" w14:textId="72E1FEAC" w:rsidR="00D50BD7" w:rsidRDefault="00D50BD7" w:rsidP="002F3BD7">
      <w:pPr>
        <w:pStyle w:val="Body"/>
        <w:spacing w:line="220" w:lineRule="exact"/>
        <w:rPr>
          <w:rFonts w:ascii="Segoe UI" w:hAnsi="Segoe UI" w:cs="Segoe UI"/>
          <w:sz w:val="22"/>
          <w:szCs w:val="22"/>
        </w:rPr>
      </w:pPr>
    </w:p>
    <w:p w14:paraId="64660F4C" w14:textId="77777777" w:rsidR="002F3BD7" w:rsidRPr="00477DC5" w:rsidRDefault="002F3BD7" w:rsidP="002F3BD7">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3A65D46A" w14:textId="77777777" w:rsidR="002F3BD7" w:rsidRPr="00477DC5" w:rsidRDefault="002F3BD7" w:rsidP="002F3BD7">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11C6EA2F" w14:textId="6DE2E73F" w:rsidR="002F3BD7" w:rsidRPr="002F3BD7" w:rsidRDefault="002F3BD7" w:rsidP="002F3BD7">
      <w:pPr>
        <w:pStyle w:val="Body"/>
        <w:spacing w:line="220" w:lineRule="exact"/>
        <w:ind w:left="0"/>
        <w:rPr>
          <w:rFonts w:ascii="Segoe UI" w:hAnsi="Segoe UI" w:cs="Segoe UI"/>
          <w:sz w:val="22"/>
          <w:szCs w:val="22"/>
        </w:rPr>
      </w:pPr>
    </w:p>
    <w:p w14:paraId="64702C48" w14:textId="43F45092" w:rsidR="00D50BD7" w:rsidRPr="002F3BD7" w:rsidRDefault="003B451F" w:rsidP="002F3BD7">
      <w:pPr>
        <w:pStyle w:val="Body"/>
        <w:spacing w:line="220" w:lineRule="exact"/>
        <w:ind w:hanging="360"/>
        <w:rPr>
          <w:rFonts w:ascii="Segoe UI" w:hAnsi="Segoe UI" w:cs="Segoe UI"/>
          <w:sz w:val="22"/>
          <w:szCs w:val="22"/>
        </w:rPr>
      </w:pPr>
      <w:r w:rsidRPr="002F3BD7">
        <w:rPr>
          <w:rFonts w:ascii="Segoe UI" w:hAnsi="Segoe UI" w:cs="Segoe UI"/>
          <w:sz w:val="22"/>
          <w:szCs w:val="22"/>
        </w:rPr>
        <w:t>2.</w:t>
      </w:r>
      <w:r w:rsidRPr="002F3BD7">
        <w:rPr>
          <w:rFonts w:ascii="Segoe UI" w:hAnsi="Segoe UI" w:cs="Segoe UI"/>
          <w:sz w:val="22"/>
          <w:szCs w:val="22"/>
        </w:rPr>
        <w:tab/>
      </w:r>
      <w:r w:rsidR="00603E06">
        <w:rPr>
          <w:rFonts w:ascii="Segoe UI" w:hAnsi="Segoe UI" w:cs="Segoe UI"/>
          <w:sz w:val="22"/>
          <w:szCs w:val="22"/>
          <w:u w:val="single"/>
          <w:lang w:val="en-US"/>
        </w:rPr>
        <w:t>Course Prerequi</w:t>
      </w:r>
      <w:r w:rsidRPr="002F3BD7">
        <w:rPr>
          <w:rFonts w:ascii="Segoe UI" w:hAnsi="Segoe UI" w:cs="Segoe UI"/>
          <w:sz w:val="22"/>
          <w:szCs w:val="22"/>
          <w:u w:val="single"/>
          <w:lang w:val="en-US"/>
        </w:rPr>
        <w:t>tes</w:t>
      </w:r>
    </w:p>
    <w:p w14:paraId="3E5FAE02" w14:textId="77777777" w:rsidR="00D50BD7" w:rsidRPr="002F3BD7" w:rsidRDefault="003B451F" w:rsidP="002F3BD7">
      <w:pPr>
        <w:pStyle w:val="Body"/>
        <w:spacing w:line="220" w:lineRule="exact"/>
        <w:rPr>
          <w:rFonts w:ascii="Segoe UI" w:hAnsi="Segoe UI" w:cs="Segoe UI"/>
          <w:sz w:val="22"/>
          <w:szCs w:val="22"/>
        </w:rPr>
      </w:pPr>
      <w:r w:rsidRPr="002F3BD7">
        <w:rPr>
          <w:rFonts w:ascii="Segoe UI" w:hAnsi="Segoe UI" w:cs="Segoe UI"/>
          <w:sz w:val="22"/>
          <w:szCs w:val="22"/>
          <w:lang w:val="pt-PT"/>
        </w:rPr>
        <w:t xml:space="preserve">A </w:t>
      </w:r>
      <w:r w:rsidRPr="002F3BD7">
        <w:rPr>
          <w:rFonts w:ascii="Segoe UI" w:hAnsi="Segoe UI" w:cs="Segoe UI"/>
          <w:sz w:val="22"/>
          <w:szCs w:val="22"/>
          <w:lang w:val="en-US"/>
        </w:rPr>
        <w:t>“</w:t>
      </w:r>
      <w:r w:rsidRPr="002F3BD7">
        <w:rPr>
          <w:rFonts w:ascii="Segoe UI" w:hAnsi="Segoe UI" w:cs="Segoe UI"/>
          <w:sz w:val="22"/>
          <w:szCs w:val="22"/>
        </w:rPr>
        <w:t>C</w:t>
      </w:r>
      <w:r w:rsidRPr="002F3BD7">
        <w:rPr>
          <w:rFonts w:ascii="Segoe UI" w:hAnsi="Segoe UI" w:cs="Segoe UI"/>
          <w:sz w:val="22"/>
          <w:szCs w:val="22"/>
          <w:lang w:val="en-US"/>
        </w:rPr>
        <w:t>” grade or higher or “</w:t>
      </w:r>
      <w:r w:rsidRPr="002F3BD7">
        <w:rPr>
          <w:rFonts w:ascii="Segoe UI" w:hAnsi="Segoe UI" w:cs="Segoe UI"/>
          <w:sz w:val="22"/>
          <w:szCs w:val="22"/>
          <w:lang w:val="pt-PT"/>
        </w:rPr>
        <w:t>Pass</w:t>
      </w:r>
      <w:r w:rsidRPr="002F3BD7">
        <w:rPr>
          <w:rFonts w:ascii="Segoe UI" w:hAnsi="Segoe UI" w:cs="Segoe UI"/>
          <w:sz w:val="22"/>
          <w:szCs w:val="22"/>
          <w:lang w:val="en-US"/>
        </w:rPr>
        <w:t>” in English 145 or equivalent.</w:t>
      </w:r>
    </w:p>
    <w:p w14:paraId="77A3531F" w14:textId="77777777" w:rsidR="00D50BD7" w:rsidRPr="002F3BD7" w:rsidRDefault="00D50BD7" w:rsidP="002F3BD7">
      <w:pPr>
        <w:pStyle w:val="Body"/>
        <w:spacing w:line="220" w:lineRule="exact"/>
        <w:rPr>
          <w:rFonts w:ascii="Segoe UI" w:hAnsi="Segoe UI" w:cs="Segoe UI"/>
          <w:strike/>
          <w:sz w:val="22"/>
          <w:szCs w:val="22"/>
          <w:u w:val="single"/>
        </w:rPr>
      </w:pPr>
    </w:p>
    <w:p w14:paraId="7EF6297F" w14:textId="021CD162" w:rsidR="00D50BD7" w:rsidRPr="002F3BD7" w:rsidRDefault="003B451F" w:rsidP="002F3BD7">
      <w:pPr>
        <w:pStyle w:val="Body"/>
        <w:spacing w:line="220" w:lineRule="exact"/>
        <w:rPr>
          <w:rFonts w:ascii="Segoe UI" w:hAnsi="Segoe UI" w:cs="Segoe UI"/>
          <w:strike/>
          <w:sz w:val="22"/>
          <w:szCs w:val="22"/>
          <w:u w:val="single"/>
        </w:rPr>
      </w:pPr>
      <w:r w:rsidRPr="002F3BD7">
        <w:rPr>
          <w:rFonts w:ascii="Segoe UI" w:hAnsi="Segoe UI" w:cs="Segoe UI"/>
          <w:sz w:val="22"/>
          <w:szCs w:val="22"/>
          <w:u w:val="single"/>
          <w:lang w:val="en-US"/>
        </w:rPr>
        <w:t>Corequisite</w:t>
      </w:r>
    </w:p>
    <w:p w14:paraId="44A2D8E2" w14:textId="3583188D" w:rsidR="00D50BD7" w:rsidRPr="002F3BD7" w:rsidRDefault="002F3BD7" w:rsidP="002F3BD7">
      <w:pPr>
        <w:pStyle w:val="Body"/>
        <w:spacing w:line="220" w:lineRule="exact"/>
        <w:rPr>
          <w:rFonts w:ascii="Segoe UI" w:hAnsi="Segoe UI" w:cs="Segoe UI"/>
          <w:strike/>
          <w:sz w:val="22"/>
          <w:szCs w:val="22"/>
          <w:u w:val="single"/>
        </w:rPr>
      </w:pPr>
      <w:r w:rsidRPr="002F3BD7">
        <w:rPr>
          <w:rFonts w:ascii="Segoe UI" w:hAnsi="Segoe UI" w:cs="Segoe UI"/>
          <w:sz w:val="22"/>
          <w:szCs w:val="22"/>
          <w:lang w:val="it-IT"/>
        </w:rPr>
        <w:t>None</w:t>
      </w:r>
    </w:p>
    <w:p w14:paraId="366737BC" w14:textId="77777777" w:rsidR="00D50BD7" w:rsidRPr="002F3BD7" w:rsidRDefault="00D50BD7" w:rsidP="002F3BD7">
      <w:pPr>
        <w:pStyle w:val="Body"/>
        <w:spacing w:line="220" w:lineRule="exact"/>
        <w:rPr>
          <w:rFonts w:ascii="Segoe UI" w:hAnsi="Segoe UI" w:cs="Segoe UI"/>
          <w:strike/>
          <w:sz w:val="22"/>
          <w:szCs w:val="22"/>
          <w:u w:val="single"/>
        </w:rPr>
      </w:pPr>
    </w:p>
    <w:p w14:paraId="01A822BB" w14:textId="017246A9" w:rsidR="00D50BD7" w:rsidRPr="002F3BD7" w:rsidRDefault="003B451F" w:rsidP="002F3BD7">
      <w:pPr>
        <w:pStyle w:val="Body"/>
        <w:spacing w:line="220" w:lineRule="exact"/>
        <w:rPr>
          <w:rFonts w:ascii="Segoe UI" w:hAnsi="Segoe UI" w:cs="Segoe UI"/>
          <w:strike/>
          <w:sz w:val="22"/>
          <w:szCs w:val="22"/>
          <w:u w:val="single"/>
        </w:rPr>
      </w:pPr>
      <w:r w:rsidRPr="002F3BD7">
        <w:rPr>
          <w:rFonts w:ascii="Segoe UI" w:hAnsi="Segoe UI" w:cs="Segoe UI"/>
          <w:sz w:val="22"/>
          <w:szCs w:val="22"/>
          <w:u w:val="single"/>
          <w:lang w:val="en-US"/>
        </w:rPr>
        <w:t>Recommended Preparation</w:t>
      </w:r>
    </w:p>
    <w:p w14:paraId="2A490866" w14:textId="0C338B76" w:rsidR="00D50BD7" w:rsidRPr="002F3BD7" w:rsidRDefault="002F3BD7" w:rsidP="002F3BD7">
      <w:pPr>
        <w:pStyle w:val="Body"/>
        <w:spacing w:line="220" w:lineRule="exact"/>
        <w:rPr>
          <w:rFonts w:ascii="Segoe UI" w:hAnsi="Segoe UI" w:cs="Segoe UI"/>
          <w:strike/>
          <w:sz w:val="22"/>
          <w:szCs w:val="22"/>
          <w:u w:val="single"/>
        </w:rPr>
      </w:pPr>
      <w:r>
        <w:rPr>
          <w:rFonts w:ascii="Segoe UI" w:hAnsi="Segoe UI" w:cs="Segoe UI"/>
          <w:sz w:val="22"/>
          <w:szCs w:val="22"/>
          <w:lang w:val="en-US"/>
        </w:rPr>
        <w:t>None</w:t>
      </w:r>
    </w:p>
    <w:p w14:paraId="4ED3E7D4" w14:textId="77777777" w:rsidR="00D50BD7" w:rsidRPr="002F3BD7" w:rsidRDefault="00D50BD7" w:rsidP="002F3BD7">
      <w:pPr>
        <w:pStyle w:val="Body"/>
        <w:spacing w:line="220" w:lineRule="exact"/>
        <w:rPr>
          <w:rFonts w:ascii="Segoe UI" w:hAnsi="Segoe UI" w:cs="Segoe UI"/>
          <w:sz w:val="22"/>
          <w:szCs w:val="22"/>
        </w:rPr>
      </w:pPr>
    </w:p>
    <w:p w14:paraId="4936D2F4" w14:textId="28A66215" w:rsidR="00D50BD7" w:rsidRPr="002F3BD7" w:rsidRDefault="003B451F" w:rsidP="002F3BD7">
      <w:pPr>
        <w:pStyle w:val="Body"/>
        <w:spacing w:line="220" w:lineRule="exact"/>
        <w:ind w:hanging="360"/>
        <w:rPr>
          <w:rFonts w:ascii="Segoe UI" w:hAnsi="Segoe UI" w:cs="Segoe UI"/>
          <w:sz w:val="22"/>
          <w:szCs w:val="22"/>
        </w:rPr>
      </w:pPr>
      <w:r w:rsidRPr="002F3BD7">
        <w:rPr>
          <w:rFonts w:ascii="Segoe UI" w:hAnsi="Segoe UI" w:cs="Segoe UI"/>
          <w:sz w:val="22"/>
          <w:szCs w:val="22"/>
        </w:rPr>
        <w:t>3.</w:t>
      </w:r>
      <w:r w:rsidRPr="002F3BD7">
        <w:rPr>
          <w:rFonts w:ascii="Segoe UI" w:hAnsi="Segoe UI" w:cs="Segoe UI"/>
          <w:sz w:val="22"/>
          <w:szCs w:val="22"/>
        </w:rPr>
        <w:tab/>
      </w:r>
      <w:r w:rsidRPr="002F3BD7">
        <w:rPr>
          <w:rFonts w:ascii="Segoe UI" w:hAnsi="Segoe UI" w:cs="Segoe UI"/>
          <w:sz w:val="22"/>
          <w:szCs w:val="22"/>
          <w:u w:val="single"/>
          <w:lang w:val="fr-FR"/>
        </w:rPr>
        <w:t>Catalog Description</w:t>
      </w:r>
    </w:p>
    <w:p w14:paraId="2ABA04C1" w14:textId="5BD3478C" w:rsidR="00D50BD7" w:rsidRPr="002F3BD7" w:rsidRDefault="003B451F" w:rsidP="00603E06">
      <w:pPr>
        <w:pStyle w:val="Body"/>
        <w:tabs>
          <w:tab w:val="left" w:pos="360"/>
        </w:tabs>
        <w:spacing w:line="220" w:lineRule="exact"/>
        <w:jc w:val="both"/>
        <w:rPr>
          <w:rFonts w:ascii="Segoe UI" w:eastAsia="Arial" w:hAnsi="Segoe UI" w:cs="Segoe UI"/>
          <w:bCs/>
          <w:color w:val="auto"/>
          <w:sz w:val="22"/>
          <w:szCs w:val="22"/>
          <w:lang w:val="en-US"/>
        </w:rPr>
      </w:pPr>
      <w:r w:rsidRPr="002F3BD7">
        <w:rPr>
          <w:rFonts w:ascii="Segoe UI" w:hAnsi="Segoe UI" w:cs="Segoe UI"/>
          <w:sz w:val="22"/>
          <w:szCs w:val="22"/>
          <w:lang w:val="en-US"/>
        </w:rPr>
        <w:t>The second in a four-course sequence, this intermediate level class is designed to further skill development in the reading, selecting, editing, proofreading, and arranging of student manuscripts for publication in the Grossmont College student literary journal.</w:t>
      </w:r>
      <w:r w:rsidR="06569ABF" w:rsidRPr="002F3BD7">
        <w:rPr>
          <w:rFonts w:ascii="Segoe UI" w:hAnsi="Segoe UI" w:cs="Segoe UI"/>
          <w:b/>
          <w:bCs/>
          <w:color w:val="FF0000"/>
          <w:sz w:val="22"/>
          <w:szCs w:val="22"/>
          <w:lang w:val="en-US"/>
        </w:rPr>
        <w:t xml:space="preserve"> </w:t>
      </w:r>
      <w:r w:rsidR="06569ABF" w:rsidRPr="002F3BD7">
        <w:rPr>
          <w:rFonts w:ascii="Segoe UI" w:eastAsia="Arial" w:hAnsi="Segoe UI" w:cs="Segoe UI"/>
          <w:bCs/>
          <w:color w:val="auto"/>
          <w:sz w:val="22"/>
          <w:szCs w:val="22"/>
          <w:lang w:val="en-US"/>
        </w:rPr>
        <w:t xml:space="preserve">Students may enroll in this class without having to enroll in the </w:t>
      </w:r>
      <w:r w:rsidR="061E5071" w:rsidRPr="002F3BD7">
        <w:rPr>
          <w:rFonts w:ascii="Segoe UI" w:eastAsia="Arial" w:hAnsi="Segoe UI" w:cs="Segoe UI"/>
          <w:bCs/>
          <w:color w:val="auto"/>
          <w:sz w:val="22"/>
          <w:szCs w:val="22"/>
          <w:lang w:val="en-US"/>
        </w:rPr>
        <w:t>later</w:t>
      </w:r>
      <w:r w:rsidR="06569ABF" w:rsidRPr="002F3BD7">
        <w:rPr>
          <w:rFonts w:ascii="Segoe UI" w:eastAsia="Arial" w:hAnsi="Segoe UI" w:cs="Segoe UI"/>
          <w:bCs/>
          <w:color w:val="auto"/>
          <w:sz w:val="22"/>
          <w:szCs w:val="22"/>
          <w:lang w:val="en-US"/>
        </w:rPr>
        <w:t xml:space="preserve"> courses in the sequence.</w:t>
      </w:r>
    </w:p>
    <w:p w14:paraId="78088024" w14:textId="17C673DF" w:rsidR="00D50BD7" w:rsidRPr="002F3BD7" w:rsidRDefault="00D50BD7" w:rsidP="002F3BD7">
      <w:pPr>
        <w:pStyle w:val="Body"/>
        <w:spacing w:line="220" w:lineRule="exact"/>
        <w:ind w:left="0"/>
        <w:rPr>
          <w:rFonts w:ascii="Segoe UI" w:hAnsi="Segoe UI" w:cs="Segoe UI"/>
          <w:sz w:val="22"/>
          <w:szCs w:val="22"/>
        </w:rPr>
      </w:pPr>
    </w:p>
    <w:p w14:paraId="306C92DA" w14:textId="165CB09F" w:rsidR="00D50BD7" w:rsidRPr="002F3BD7" w:rsidRDefault="003B451F" w:rsidP="002F3BD7">
      <w:pPr>
        <w:pStyle w:val="Body"/>
        <w:spacing w:line="220" w:lineRule="exact"/>
        <w:ind w:hanging="360"/>
        <w:rPr>
          <w:rFonts w:ascii="Segoe UI" w:hAnsi="Segoe UI" w:cs="Segoe UI"/>
          <w:sz w:val="22"/>
          <w:szCs w:val="22"/>
          <w:u w:val="single"/>
        </w:rPr>
      </w:pPr>
      <w:r w:rsidRPr="002F3BD7">
        <w:rPr>
          <w:rFonts w:ascii="Segoe UI" w:hAnsi="Segoe UI" w:cs="Segoe UI"/>
          <w:sz w:val="22"/>
          <w:szCs w:val="22"/>
        </w:rPr>
        <w:t>4</w:t>
      </w:r>
      <w:r w:rsidRPr="002F3BD7">
        <w:rPr>
          <w:rFonts w:ascii="Segoe UI" w:hAnsi="Segoe UI" w:cs="Segoe UI"/>
          <w:sz w:val="22"/>
          <w:szCs w:val="22"/>
        </w:rPr>
        <w:tab/>
      </w:r>
      <w:r w:rsidRPr="002F3BD7">
        <w:rPr>
          <w:rFonts w:ascii="Segoe UI" w:hAnsi="Segoe UI" w:cs="Segoe UI"/>
          <w:sz w:val="22"/>
          <w:szCs w:val="22"/>
          <w:u w:val="single"/>
          <w:lang w:val="fr-FR"/>
        </w:rPr>
        <w:t>Course Objectives</w:t>
      </w:r>
    </w:p>
    <w:p w14:paraId="5804D670" w14:textId="398AF9AC" w:rsidR="00D50BD7" w:rsidRPr="002F3BD7" w:rsidRDefault="003B451F" w:rsidP="002F3BD7">
      <w:pPr>
        <w:pStyle w:val="Body"/>
        <w:spacing w:line="220" w:lineRule="exact"/>
        <w:rPr>
          <w:rFonts w:ascii="Segoe UI" w:hAnsi="Segoe UI" w:cs="Segoe UI"/>
          <w:sz w:val="22"/>
          <w:szCs w:val="22"/>
        </w:rPr>
      </w:pPr>
      <w:r w:rsidRPr="002F3BD7">
        <w:rPr>
          <w:rFonts w:ascii="Segoe UI" w:hAnsi="Segoe UI" w:cs="Segoe UI"/>
          <w:sz w:val="22"/>
          <w:szCs w:val="22"/>
          <w:lang w:val="en-US"/>
        </w:rPr>
        <w:t>The student will:</w:t>
      </w:r>
    </w:p>
    <w:p w14:paraId="4CA37D99" w14:textId="77777777" w:rsidR="00D50BD7" w:rsidRPr="002F3BD7" w:rsidRDefault="003B451F" w:rsidP="002F3BD7">
      <w:pPr>
        <w:pStyle w:val="Body"/>
        <w:numPr>
          <w:ilvl w:val="0"/>
          <w:numId w:val="1"/>
        </w:numPr>
        <w:spacing w:line="220" w:lineRule="exact"/>
        <w:rPr>
          <w:rFonts w:ascii="Segoe UI" w:hAnsi="Segoe UI" w:cs="Segoe UI"/>
          <w:sz w:val="22"/>
          <w:szCs w:val="22"/>
        </w:rPr>
      </w:pPr>
      <w:r w:rsidRPr="002F3BD7">
        <w:rPr>
          <w:rFonts w:ascii="Segoe UI" w:hAnsi="Segoe UI" w:cs="Segoe UI"/>
          <w:sz w:val="22"/>
          <w:szCs w:val="22"/>
          <w:lang w:val="en-US"/>
        </w:rPr>
        <w:t>Analyze and evaluate literary periodicals to further develop an understanding of the publishing field and editorial skills;</w:t>
      </w:r>
    </w:p>
    <w:p w14:paraId="37163A8A" w14:textId="77777777" w:rsidR="00D50BD7" w:rsidRPr="002F3BD7" w:rsidRDefault="003B451F" w:rsidP="002F3BD7">
      <w:pPr>
        <w:pStyle w:val="Body"/>
        <w:numPr>
          <w:ilvl w:val="0"/>
          <w:numId w:val="1"/>
        </w:numPr>
        <w:spacing w:line="220" w:lineRule="exact"/>
        <w:rPr>
          <w:rFonts w:ascii="Segoe UI" w:hAnsi="Segoe UI" w:cs="Segoe UI"/>
          <w:sz w:val="22"/>
          <w:szCs w:val="22"/>
        </w:rPr>
      </w:pPr>
      <w:r w:rsidRPr="002F3BD7">
        <w:rPr>
          <w:rFonts w:ascii="Segoe UI" w:hAnsi="Segoe UI" w:cs="Segoe UI"/>
          <w:sz w:val="22"/>
          <w:szCs w:val="22"/>
          <w:lang w:val="en-US"/>
        </w:rPr>
        <w:t>Demonstrate competency in the solicitation, evaluation, and selection of manuscripts for publication in the journal;</w:t>
      </w:r>
    </w:p>
    <w:p w14:paraId="6AD07F72" w14:textId="77777777" w:rsidR="00D50BD7" w:rsidRPr="002F3BD7" w:rsidRDefault="003B451F" w:rsidP="002F3BD7">
      <w:pPr>
        <w:pStyle w:val="Body"/>
        <w:numPr>
          <w:ilvl w:val="0"/>
          <w:numId w:val="1"/>
        </w:numPr>
        <w:spacing w:line="220" w:lineRule="exact"/>
        <w:rPr>
          <w:rFonts w:ascii="Segoe UI" w:hAnsi="Segoe UI" w:cs="Segoe UI"/>
          <w:sz w:val="22"/>
          <w:szCs w:val="22"/>
        </w:rPr>
      </w:pPr>
      <w:r w:rsidRPr="002F3BD7">
        <w:rPr>
          <w:rFonts w:ascii="Segoe UI" w:hAnsi="Segoe UI" w:cs="Segoe UI"/>
          <w:sz w:val="22"/>
          <w:szCs w:val="22"/>
          <w:lang w:val="en-US"/>
        </w:rPr>
        <w:t>Continue growth as editors and proofreaders of accepted manuscripts;</w:t>
      </w:r>
    </w:p>
    <w:p w14:paraId="5BB624E9" w14:textId="77777777" w:rsidR="00D50BD7" w:rsidRPr="002F3BD7" w:rsidRDefault="003B451F" w:rsidP="002F3BD7">
      <w:pPr>
        <w:pStyle w:val="Body"/>
        <w:numPr>
          <w:ilvl w:val="0"/>
          <w:numId w:val="1"/>
        </w:numPr>
        <w:spacing w:line="220" w:lineRule="exact"/>
        <w:rPr>
          <w:rFonts w:ascii="Segoe UI" w:hAnsi="Segoe UI" w:cs="Segoe UI"/>
          <w:sz w:val="22"/>
          <w:szCs w:val="22"/>
        </w:rPr>
      </w:pPr>
      <w:r w:rsidRPr="002F3BD7">
        <w:rPr>
          <w:rFonts w:ascii="Segoe UI" w:hAnsi="Segoe UI" w:cs="Segoe UI"/>
          <w:sz w:val="22"/>
          <w:szCs w:val="22"/>
          <w:lang w:val="en-US"/>
        </w:rPr>
        <w:t>Demonstrate growth in the ability to participate in the layout and design of the publication;</w:t>
      </w:r>
    </w:p>
    <w:p w14:paraId="75B2D914" w14:textId="77777777" w:rsidR="00D50BD7" w:rsidRPr="002F3BD7" w:rsidRDefault="003B451F" w:rsidP="002F3BD7">
      <w:pPr>
        <w:pStyle w:val="Body"/>
        <w:numPr>
          <w:ilvl w:val="0"/>
          <w:numId w:val="1"/>
        </w:numPr>
        <w:spacing w:line="220" w:lineRule="exact"/>
        <w:rPr>
          <w:rFonts w:ascii="Segoe UI" w:hAnsi="Segoe UI" w:cs="Segoe UI"/>
          <w:sz w:val="22"/>
          <w:szCs w:val="22"/>
        </w:rPr>
      </w:pPr>
      <w:r w:rsidRPr="002F3BD7">
        <w:rPr>
          <w:rFonts w:ascii="Segoe UI" w:hAnsi="Segoe UI" w:cs="Segoe UI"/>
          <w:sz w:val="22"/>
          <w:szCs w:val="22"/>
          <w:lang w:val="en-US"/>
        </w:rPr>
        <w:t>Demonstrate growth in the ability to solicit, evaluate, and select artwork for publication in the journal;</w:t>
      </w:r>
    </w:p>
    <w:p w14:paraId="693EDDAF" w14:textId="77777777" w:rsidR="00D50BD7" w:rsidRPr="002F3BD7" w:rsidRDefault="003B451F" w:rsidP="002F3BD7">
      <w:pPr>
        <w:pStyle w:val="Body"/>
        <w:numPr>
          <w:ilvl w:val="0"/>
          <w:numId w:val="1"/>
        </w:numPr>
        <w:spacing w:line="220" w:lineRule="exact"/>
        <w:rPr>
          <w:rFonts w:ascii="Segoe UI" w:hAnsi="Segoe UI" w:cs="Segoe UI"/>
          <w:sz w:val="22"/>
          <w:szCs w:val="22"/>
        </w:rPr>
      </w:pPr>
      <w:r w:rsidRPr="002F3BD7">
        <w:rPr>
          <w:rFonts w:ascii="Segoe UI" w:hAnsi="Segoe UI" w:cs="Segoe UI"/>
          <w:sz w:val="22"/>
          <w:szCs w:val="22"/>
          <w:lang w:val="en-US"/>
        </w:rPr>
        <w:t xml:space="preserve">Demonstrate intermediate competency in managing the publicity of the journal including the production and dissemination of handouts, flyers, posters, and other promotional materials. </w:t>
      </w:r>
    </w:p>
    <w:p w14:paraId="2BCB6183" w14:textId="77777777" w:rsidR="00D50BD7" w:rsidRPr="002F3BD7" w:rsidRDefault="00D50BD7" w:rsidP="002F3BD7">
      <w:pPr>
        <w:pStyle w:val="Body"/>
        <w:spacing w:line="220" w:lineRule="exact"/>
        <w:rPr>
          <w:rFonts w:ascii="Segoe UI" w:hAnsi="Segoe UI" w:cs="Segoe UI"/>
          <w:sz w:val="22"/>
          <w:szCs w:val="22"/>
        </w:rPr>
      </w:pPr>
    </w:p>
    <w:p w14:paraId="2B847EAB" w14:textId="59910B7F" w:rsidR="00D50BD7" w:rsidRPr="002F3BD7" w:rsidRDefault="003B451F" w:rsidP="002F3BD7">
      <w:pPr>
        <w:pStyle w:val="Body"/>
        <w:spacing w:line="220" w:lineRule="exact"/>
        <w:ind w:hanging="360"/>
        <w:rPr>
          <w:rFonts w:ascii="Segoe UI" w:hAnsi="Segoe UI" w:cs="Segoe UI"/>
          <w:sz w:val="22"/>
          <w:szCs w:val="22"/>
          <w:u w:val="single"/>
        </w:rPr>
      </w:pPr>
      <w:r w:rsidRPr="002F3BD7">
        <w:rPr>
          <w:rFonts w:ascii="Segoe UI" w:hAnsi="Segoe UI" w:cs="Segoe UI"/>
          <w:sz w:val="22"/>
          <w:szCs w:val="22"/>
        </w:rPr>
        <w:t>5.</w:t>
      </w:r>
      <w:r w:rsidRPr="002F3BD7">
        <w:rPr>
          <w:rFonts w:ascii="Segoe UI" w:hAnsi="Segoe UI" w:cs="Segoe UI"/>
          <w:sz w:val="22"/>
          <w:szCs w:val="22"/>
        </w:rPr>
        <w:tab/>
      </w:r>
      <w:r w:rsidRPr="002F3BD7">
        <w:rPr>
          <w:rFonts w:ascii="Segoe UI" w:hAnsi="Segoe UI" w:cs="Segoe UI"/>
          <w:sz w:val="22"/>
          <w:szCs w:val="22"/>
          <w:u w:val="single"/>
          <w:lang w:val="en-US"/>
        </w:rPr>
        <w:t>Instructional Facilities</w:t>
      </w:r>
    </w:p>
    <w:p w14:paraId="14FC2776" w14:textId="325864B4" w:rsidR="00D50BD7" w:rsidRPr="002F3BD7" w:rsidRDefault="003B451F" w:rsidP="002F3BD7">
      <w:pPr>
        <w:pStyle w:val="Body"/>
        <w:numPr>
          <w:ilvl w:val="0"/>
          <w:numId w:val="2"/>
        </w:numPr>
        <w:spacing w:line="220" w:lineRule="exact"/>
        <w:rPr>
          <w:rFonts w:ascii="Segoe UI" w:hAnsi="Segoe UI" w:cs="Segoe UI"/>
          <w:sz w:val="22"/>
          <w:szCs w:val="22"/>
        </w:rPr>
      </w:pPr>
      <w:r w:rsidRPr="002F3BD7">
        <w:rPr>
          <w:rFonts w:ascii="Segoe UI" w:hAnsi="Segoe UI" w:cs="Segoe UI"/>
          <w:sz w:val="22"/>
          <w:szCs w:val="22"/>
          <w:lang w:val="en-US"/>
        </w:rPr>
        <w:t>Standard lecture or seminar classroom with moveable chairs.</w:t>
      </w:r>
    </w:p>
    <w:p w14:paraId="28829C55" w14:textId="77777777" w:rsidR="00D50BD7" w:rsidRPr="002F3BD7" w:rsidRDefault="003B451F" w:rsidP="002F3BD7">
      <w:pPr>
        <w:pStyle w:val="Body"/>
        <w:numPr>
          <w:ilvl w:val="0"/>
          <w:numId w:val="1"/>
        </w:numPr>
        <w:spacing w:line="220" w:lineRule="exact"/>
        <w:rPr>
          <w:rFonts w:ascii="Segoe UI" w:hAnsi="Segoe UI" w:cs="Segoe UI"/>
          <w:sz w:val="22"/>
          <w:szCs w:val="22"/>
        </w:rPr>
      </w:pPr>
      <w:r w:rsidRPr="002F3BD7">
        <w:rPr>
          <w:rFonts w:ascii="Segoe UI" w:hAnsi="Segoe UI" w:cs="Segoe UI"/>
          <w:sz w:val="22"/>
          <w:szCs w:val="22"/>
          <w:lang w:val="en-US"/>
        </w:rPr>
        <w:t>Instructional media equipment.</w:t>
      </w:r>
    </w:p>
    <w:p w14:paraId="5A5A3919" w14:textId="77777777" w:rsidR="00D50BD7" w:rsidRPr="002F3BD7" w:rsidRDefault="00D50BD7" w:rsidP="002F3BD7">
      <w:pPr>
        <w:pStyle w:val="Body"/>
        <w:spacing w:line="220" w:lineRule="exact"/>
        <w:rPr>
          <w:rFonts w:ascii="Segoe UI" w:hAnsi="Segoe UI" w:cs="Segoe UI"/>
          <w:sz w:val="22"/>
          <w:szCs w:val="22"/>
        </w:rPr>
      </w:pPr>
    </w:p>
    <w:p w14:paraId="7E705D56" w14:textId="4E7FDB59" w:rsidR="00D50BD7" w:rsidRPr="002F3BD7" w:rsidRDefault="003B451F" w:rsidP="002F3BD7">
      <w:pPr>
        <w:pStyle w:val="Body"/>
        <w:spacing w:line="220" w:lineRule="exact"/>
        <w:ind w:hanging="360"/>
        <w:rPr>
          <w:rFonts w:ascii="Segoe UI" w:hAnsi="Segoe UI" w:cs="Segoe UI"/>
          <w:sz w:val="22"/>
          <w:szCs w:val="22"/>
        </w:rPr>
      </w:pPr>
      <w:r w:rsidRPr="002F3BD7">
        <w:rPr>
          <w:rFonts w:ascii="Segoe UI" w:hAnsi="Segoe UI" w:cs="Segoe UI"/>
          <w:sz w:val="22"/>
          <w:szCs w:val="22"/>
        </w:rPr>
        <w:t>6.</w:t>
      </w:r>
      <w:r w:rsidRPr="002F3BD7">
        <w:rPr>
          <w:rFonts w:ascii="Segoe UI" w:hAnsi="Segoe UI" w:cs="Segoe UI"/>
          <w:sz w:val="22"/>
          <w:szCs w:val="22"/>
        </w:rPr>
        <w:tab/>
      </w:r>
      <w:r w:rsidRPr="002F3BD7">
        <w:rPr>
          <w:rFonts w:ascii="Segoe UI" w:hAnsi="Segoe UI" w:cs="Segoe UI"/>
          <w:sz w:val="22"/>
          <w:szCs w:val="22"/>
          <w:u w:val="single"/>
          <w:lang w:val="en-US"/>
        </w:rPr>
        <w:t>Special Materials Required of Student</w:t>
      </w:r>
    </w:p>
    <w:p w14:paraId="37B9B4C3" w14:textId="60EB9E2D" w:rsidR="00D50BD7" w:rsidRPr="002F3BD7" w:rsidRDefault="001C4AA9" w:rsidP="002F3BD7">
      <w:pPr>
        <w:pStyle w:val="Body"/>
        <w:numPr>
          <w:ilvl w:val="0"/>
          <w:numId w:val="3"/>
        </w:numPr>
        <w:spacing w:line="220" w:lineRule="exact"/>
        <w:rPr>
          <w:rFonts w:ascii="Segoe UI" w:hAnsi="Segoe UI" w:cs="Segoe UI"/>
          <w:color w:val="000000" w:themeColor="text1"/>
          <w:sz w:val="22"/>
          <w:szCs w:val="22"/>
        </w:rPr>
      </w:pPr>
      <w:r w:rsidRPr="002F3BD7">
        <w:rPr>
          <w:rFonts w:ascii="Segoe UI" w:hAnsi="Segoe UI" w:cs="Segoe UI"/>
          <w:bCs/>
          <w:color w:val="auto"/>
          <w:sz w:val="22"/>
          <w:szCs w:val="22"/>
        </w:rPr>
        <w:t>Access to a computer, the Internet, and word processing with capacity to save/export as Portable Document Format (.pdf) and/or Microsoft Word (.doc, .docx)</w:t>
      </w:r>
      <w:r w:rsidR="003B451F" w:rsidRPr="002F3BD7">
        <w:rPr>
          <w:rFonts w:ascii="Segoe UI" w:hAnsi="Segoe UI" w:cs="Segoe UI"/>
          <w:bCs/>
          <w:color w:val="auto"/>
          <w:sz w:val="22"/>
          <w:szCs w:val="22"/>
          <w:lang w:val="en-US"/>
        </w:rPr>
        <w:t>.</w:t>
      </w:r>
    </w:p>
    <w:p w14:paraId="6A5874E1"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Collegiate dictionary and thesaurus.</w:t>
      </w:r>
    </w:p>
    <w:p w14:paraId="5E88C5FC"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Writing materials and copies of submitted manuscripts.</w:t>
      </w:r>
    </w:p>
    <w:p w14:paraId="4020441E" w14:textId="77777777" w:rsidR="00D50BD7" w:rsidRPr="002F3BD7" w:rsidRDefault="00D50BD7" w:rsidP="002F3BD7">
      <w:pPr>
        <w:pStyle w:val="Body"/>
        <w:spacing w:line="220" w:lineRule="exact"/>
        <w:rPr>
          <w:rFonts w:ascii="Segoe UI" w:hAnsi="Segoe UI" w:cs="Segoe UI"/>
          <w:sz w:val="22"/>
          <w:szCs w:val="22"/>
        </w:rPr>
      </w:pPr>
    </w:p>
    <w:p w14:paraId="67F903E5" w14:textId="384F6D53" w:rsidR="00D50BD7" w:rsidRPr="002F3BD7" w:rsidRDefault="003B451F" w:rsidP="002F3BD7">
      <w:pPr>
        <w:pStyle w:val="Body"/>
        <w:spacing w:line="220" w:lineRule="exact"/>
        <w:ind w:hanging="360"/>
        <w:rPr>
          <w:rFonts w:ascii="Segoe UI" w:hAnsi="Segoe UI" w:cs="Segoe UI"/>
          <w:sz w:val="22"/>
          <w:szCs w:val="22"/>
        </w:rPr>
      </w:pPr>
      <w:r w:rsidRPr="002F3BD7">
        <w:rPr>
          <w:rFonts w:ascii="Segoe UI" w:hAnsi="Segoe UI" w:cs="Segoe UI"/>
          <w:sz w:val="22"/>
          <w:szCs w:val="22"/>
        </w:rPr>
        <w:t>7.</w:t>
      </w:r>
      <w:r w:rsidRPr="002F3BD7">
        <w:rPr>
          <w:rFonts w:ascii="Segoe UI" w:hAnsi="Segoe UI" w:cs="Segoe UI"/>
          <w:sz w:val="22"/>
          <w:szCs w:val="22"/>
        </w:rPr>
        <w:tab/>
      </w:r>
      <w:r w:rsidRPr="002F3BD7">
        <w:rPr>
          <w:rFonts w:ascii="Segoe UI" w:hAnsi="Segoe UI" w:cs="Segoe UI"/>
          <w:sz w:val="22"/>
          <w:szCs w:val="22"/>
          <w:u w:val="single"/>
          <w:lang w:val="en-US"/>
        </w:rPr>
        <w:t>Course Content</w:t>
      </w:r>
    </w:p>
    <w:p w14:paraId="57175656" w14:textId="65771BF6" w:rsidR="00D50BD7" w:rsidRPr="002F3BD7" w:rsidRDefault="0B1F1535" w:rsidP="002F3BD7">
      <w:pPr>
        <w:pStyle w:val="Body"/>
        <w:numPr>
          <w:ilvl w:val="0"/>
          <w:numId w:val="4"/>
        </w:numPr>
        <w:spacing w:line="220" w:lineRule="exact"/>
        <w:rPr>
          <w:rFonts w:ascii="Segoe UI" w:hAnsi="Segoe UI" w:cs="Segoe UI"/>
          <w:sz w:val="22"/>
          <w:szCs w:val="22"/>
        </w:rPr>
      </w:pPr>
      <w:r w:rsidRPr="002F3BD7">
        <w:rPr>
          <w:rFonts w:ascii="Segoe UI" w:hAnsi="Segoe UI" w:cs="Segoe UI"/>
          <w:sz w:val="22"/>
          <w:szCs w:val="22"/>
          <w:lang w:val="en-US"/>
        </w:rPr>
        <w:t>Literary periodicals a</w:t>
      </w:r>
      <w:r w:rsidR="003B451F" w:rsidRPr="002F3BD7">
        <w:rPr>
          <w:rFonts w:ascii="Segoe UI" w:hAnsi="Segoe UI" w:cs="Segoe UI"/>
          <w:sz w:val="22"/>
          <w:szCs w:val="22"/>
          <w:lang w:val="en-US"/>
        </w:rPr>
        <w:t>nalysis and critical evaluation</w:t>
      </w:r>
      <w:r w:rsidR="2061394A" w:rsidRPr="002F3BD7">
        <w:rPr>
          <w:rFonts w:ascii="Segoe UI" w:hAnsi="Segoe UI" w:cs="Segoe UI"/>
          <w:sz w:val="22"/>
          <w:szCs w:val="22"/>
          <w:lang w:val="en-US"/>
        </w:rPr>
        <w:t xml:space="preserve"> </w:t>
      </w:r>
      <w:r w:rsidR="003B451F" w:rsidRPr="002F3BD7">
        <w:rPr>
          <w:rFonts w:ascii="Segoe UI" w:hAnsi="Segoe UI" w:cs="Segoe UI"/>
          <w:sz w:val="22"/>
          <w:szCs w:val="22"/>
          <w:lang w:val="en-US"/>
        </w:rPr>
        <w:t>to further examine the fundamental elements of publishing and editing.</w:t>
      </w:r>
    </w:p>
    <w:p w14:paraId="3557FB88"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At an intermediate level, the discussion and crafting of criteria for evaluating fiction, creative nonfiction, poetry, drama and artwork.</w:t>
      </w:r>
    </w:p>
    <w:p w14:paraId="10984957" w14:textId="4C295D62" w:rsidR="003B451F" w:rsidRPr="002F3BD7" w:rsidRDefault="003B451F" w:rsidP="002F3BD7">
      <w:pPr>
        <w:pStyle w:val="Body"/>
        <w:numPr>
          <w:ilvl w:val="0"/>
          <w:numId w:val="3"/>
        </w:numPr>
        <w:spacing w:line="220" w:lineRule="exact"/>
        <w:rPr>
          <w:rFonts w:ascii="Segoe UI" w:eastAsia="Arial" w:hAnsi="Segoe UI" w:cs="Segoe UI"/>
          <w:color w:val="000000" w:themeColor="text1"/>
          <w:sz w:val="22"/>
          <w:szCs w:val="22"/>
          <w:lang w:val="en-US"/>
        </w:rPr>
      </w:pPr>
      <w:r w:rsidRPr="002F3BD7">
        <w:rPr>
          <w:rFonts w:ascii="Segoe UI" w:hAnsi="Segoe UI" w:cs="Segoe UI"/>
          <w:sz w:val="22"/>
          <w:szCs w:val="22"/>
          <w:lang w:val="en-US"/>
        </w:rPr>
        <w:t xml:space="preserve">At an intermediate level, solicitation, evaluation, discussion and selection of student manuscripts and artwork for </w:t>
      </w:r>
      <w:r w:rsidR="149C70C6" w:rsidRPr="002F3BD7">
        <w:rPr>
          <w:rFonts w:ascii="Segoe UI" w:hAnsi="Segoe UI" w:cs="Segoe UI"/>
          <w:sz w:val="22"/>
          <w:szCs w:val="22"/>
          <w:lang w:val="en-US"/>
        </w:rPr>
        <w:t>publication utilizing agreed upon criteria.</w:t>
      </w:r>
    </w:p>
    <w:p w14:paraId="7CAC729C" w14:textId="07551DF8" w:rsidR="149C70C6" w:rsidRPr="002F3BD7" w:rsidRDefault="149C70C6" w:rsidP="002F3BD7">
      <w:pPr>
        <w:pStyle w:val="Body"/>
        <w:numPr>
          <w:ilvl w:val="0"/>
          <w:numId w:val="3"/>
        </w:numPr>
        <w:spacing w:line="220" w:lineRule="exact"/>
        <w:rPr>
          <w:rFonts w:ascii="Segoe UI" w:hAnsi="Segoe UI" w:cs="Segoe UI"/>
          <w:color w:val="000000" w:themeColor="text1"/>
          <w:sz w:val="22"/>
          <w:szCs w:val="22"/>
          <w:lang w:val="en-US"/>
        </w:rPr>
      </w:pPr>
      <w:r w:rsidRPr="002F3BD7">
        <w:rPr>
          <w:rFonts w:ascii="Segoe UI" w:hAnsi="Segoe UI" w:cs="Segoe UI"/>
          <w:color w:val="000000" w:themeColor="text1"/>
          <w:sz w:val="22"/>
          <w:szCs w:val="22"/>
          <w:lang w:val="en-US"/>
        </w:rPr>
        <w:t>Manuscript editing.</w:t>
      </w:r>
    </w:p>
    <w:p w14:paraId="1F266C3B" w14:textId="1D70550C" w:rsidR="00D50BD7" w:rsidRPr="002F3BD7" w:rsidRDefault="149C70C6"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Manuscript p</w:t>
      </w:r>
      <w:r w:rsidR="003B451F" w:rsidRPr="002F3BD7">
        <w:rPr>
          <w:rFonts w:ascii="Segoe UI" w:hAnsi="Segoe UI" w:cs="Segoe UI"/>
          <w:sz w:val="22"/>
          <w:szCs w:val="22"/>
          <w:lang w:val="en-US"/>
        </w:rPr>
        <w:t>roofreading</w:t>
      </w:r>
      <w:r w:rsidR="7A5579C2" w:rsidRPr="002F3BD7">
        <w:rPr>
          <w:rFonts w:ascii="Segoe UI" w:hAnsi="Segoe UI" w:cs="Segoe UI"/>
          <w:sz w:val="22"/>
          <w:szCs w:val="22"/>
          <w:lang w:val="en-US"/>
        </w:rPr>
        <w:t>.</w:t>
      </w:r>
    </w:p>
    <w:p w14:paraId="2012CA35"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At an intermediate level,</w:t>
      </w:r>
      <w:r w:rsidRPr="002F3BD7">
        <w:rPr>
          <w:rFonts w:ascii="Segoe UI" w:hAnsi="Segoe UI" w:cs="Segoe UI"/>
          <w:color w:val="FF0000"/>
          <w:sz w:val="22"/>
          <w:szCs w:val="22"/>
        </w:rPr>
        <w:t xml:space="preserve"> </w:t>
      </w:r>
      <w:r w:rsidRPr="002F3BD7">
        <w:rPr>
          <w:rFonts w:ascii="Segoe UI" w:hAnsi="Segoe UI" w:cs="Segoe UI"/>
          <w:sz w:val="22"/>
          <w:szCs w:val="22"/>
          <w:lang w:val="en-US"/>
        </w:rPr>
        <w:t>participation in the layout and design of the journal.</w:t>
      </w:r>
    </w:p>
    <w:p w14:paraId="4A5DF201" w14:textId="240118F6" w:rsidR="00D50BD7" w:rsidRPr="00603E06" w:rsidRDefault="003B451F" w:rsidP="00603E06">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 xml:space="preserve">The crafting and execution of a publicity plan for the journal. </w:t>
      </w:r>
    </w:p>
    <w:p w14:paraId="2AF57628" w14:textId="52647222" w:rsidR="00D50BD7" w:rsidRPr="002F3BD7" w:rsidRDefault="003B451F" w:rsidP="002F3BD7">
      <w:pPr>
        <w:pStyle w:val="Body"/>
        <w:spacing w:line="220" w:lineRule="exact"/>
        <w:ind w:hanging="360"/>
        <w:rPr>
          <w:rFonts w:ascii="Segoe UI" w:hAnsi="Segoe UI" w:cs="Segoe UI"/>
          <w:sz w:val="22"/>
          <w:szCs w:val="22"/>
        </w:rPr>
      </w:pPr>
      <w:r w:rsidRPr="002F3BD7">
        <w:rPr>
          <w:rFonts w:ascii="Segoe UI" w:hAnsi="Segoe UI" w:cs="Segoe UI"/>
          <w:sz w:val="22"/>
          <w:szCs w:val="22"/>
        </w:rPr>
        <w:lastRenderedPageBreak/>
        <w:t>8.</w:t>
      </w:r>
      <w:r w:rsidRPr="002F3BD7">
        <w:rPr>
          <w:rFonts w:ascii="Segoe UI" w:hAnsi="Segoe UI" w:cs="Segoe UI"/>
          <w:sz w:val="22"/>
          <w:szCs w:val="22"/>
        </w:rPr>
        <w:tab/>
      </w:r>
      <w:r w:rsidRPr="002F3BD7">
        <w:rPr>
          <w:rFonts w:ascii="Segoe UI" w:hAnsi="Segoe UI" w:cs="Segoe UI"/>
          <w:sz w:val="22"/>
          <w:szCs w:val="22"/>
          <w:u w:val="single"/>
          <w:lang w:val="en-US"/>
        </w:rPr>
        <w:t>Method of Instruct</w:t>
      </w:r>
      <w:bookmarkStart w:id="0" w:name="_GoBack"/>
      <w:bookmarkEnd w:id="0"/>
      <w:r w:rsidRPr="002F3BD7">
        <w:rPr>
          <w:rFonts w:ascii="Segoe UI" w:hAnsi="Segoe UI" w:cs="Segoe UI"/>
          <w:sz w:val="22"/>
          <w:szCs w:val="22"/>
          <w:u w:val="single"/>
          <w:lang w:val="en-US"/>
        </w:rPr>
        <w:t>ion</w:t>
      </w:r>
    </w:p>
    <w:p w14:paraId="25C2B699" w14:textId="77777777" w:rsidR="00D50BD7" w:rsidRPr="002F3BD7" w:rsidRDefault="003B451F" w:rsidP="002F3BD7">
      <w:pPr>
        <w:pStyle w:val="Body"/>
        <w:numPr>
          <w:ilvl w:val="0"/>
          <w:numId w:val="5"/>
        </w:numPr>
        <w:spacing w:line="220" w:lineRule="exact"/>
        <w:rPr>
          <w:rFonts w:ascii="Segoe UI" w:hAnsi="Segoe UI" w:cs="Segoe UI"/>
          <w:sz w:val="22"/>
          <w:szCs w:val="22"/>
        </w:rPr>
      </w:pPr>
      <w:r w:rsidRPr="002F3BD7">
        <w:rPr>
          <w:rFonts w:ascii="Segoe UI" w:hAnsi="Segoe UI" w:cs="Segoe UI"/>
          <w:sz w:val="22"/>
          <w:szCs w:val="22"/>
          <w:lang w:val="en-US"/>
        </w:rPr>
        <w:t>Lecture by instructor and guest speakers.</w:t>
      </w:r>
    </w:p>
    <w:p w14:paraId="39E3CBCC"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In-class reading, evaluation, and selection of student manuscripts.</w:t>
      </w:r>
    </w:p>
    <w:p w14:paraId="730E1E22"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In-class evaluation and selection of student artwork.</w:t>
      </w:r>
    </w:p>
    <w:p w14:paraId="7FA6F40F"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Discussion of guidelines for evaluating fiction, creative nonfiction, poetry, drama, and artwork.</w:t>
      </w:r>
    </w:p>
    <w:p w14:paraId="42EDF170"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 xml:space="preserve">Discussion of rules of grammar, punctuation and capitalization to be employed in editing accepted manuscripts. </w:t>
      </w:r>
    </w:p>
    <w:p w14:paraId="3D54379F"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Discussion of techniques used by student and established authors with exemplary readings.</w:t>
      </w:r>
      <w:r w:rsidRPr="002F3BD7">
        <w:rPr>
          <w:rFonts w:ascii="Segoe UI" w:hAnsi="Segoe UI" w:cs="Segoe UI"/>
          <w:sz w:val="22"/>
          <w:szCs w:val="22"/>
        </w:rPr>
        <w:tab/>
      </w:r>
    </w:p>
    <w:p w14:paraId="62E691BF"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Discussion and examination of literary periodicals.</w:t>
      </w:r>
    </w:p>
    <w:p w14:paraId="42723510"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pt-PT"/>
        </w:rPr>
        <w:t>Individual conferences.</w:t>
      </w:r>
    </w:p>
    <w:p w14:paraId="326A7723" w14:textId="77777777" w:rsidR="00D50BD7" w:rsidRPr="002F3BD7" w:rsidRDefault="00D50BD7" w:rsidP="002F3BD7">
      <w:pPr>
        <w:pStyle w:val="Body"/>
        <w:spacing w:line="220" w:lineRule="exact"/>
        <w:rPr>
          <w:rFonts w:ascii="Segoe UI" w:hAnsi="Segoe UI" w:cs="Segoe UI"/>
          <w:sz w:val="22"/>
          <w:szCs w:val="22"/>
        </w:rPr>
      </w:pPr>
    </w:p>
    <w:p w14:paraId="171952E2" w14:textId="7242993D" w:rsidR="00D50BD7" w:rsidRPr="002F3BD7" w:rsidRDefault="003B451F" w:rsidP="002F3BD7">
      <w:pPr>
        <w:pStyle w:val="Body"/>
        <w:spacing w:line="220" w:lineRule="exact"/>
        <w:ind w:hanging="360"/>
        <w:rPr>
          <w:rFonts w:ascii="Segoe UI" w:hAnsi="Segoe UI" w:cs="Segoe UI"/>
          <w:sz w:val="22"/>
          <w:szCs w:val="22"/>
        </w:rPr>
      </w:pPr>
      <w:r w:rsidRPr="002F3BD7">
        <w:rPr>
          <w:rFonts w:ascii="Segoe UI" w:hAnsi="Segoe UI" w:cs="Segoe UI"/>
          <w:sz w:val="22"/>
          <w:szCs w:val="22"/>
        </w:rPr>
        <w:t>9.</w:t>
      </w:r>
      <w:r w:rsidRPr="002F3BD7">
        <w:rPr>
          <w:rFonts w:ascii="Segoe UI" w:hAnsi="Segoe UI" w:cs="Segoe UI"/>
          <w:sz w:val="22"/>
          <w:szCs w:val="22"/>
        </w:rPr>
        <w:tab/>
      </w:r>
      <w:r w:rsidRPr="002F3BD7">
        <w:rPr>
          <w:rFonts w:ascii="Segoe UI" w:hAnsi="Segoe UI" w:cs="Segoe UI"/>
          <w:sz w:val="22"/>
          <w:szCs w:val="22"/>
          <w:u w:val="single"/>
          <w:lang w:val="en-US"/>
        </w:rPr>
        <w:t>Methods of Evaluating Student Performance</w:t>
      </w:r>
    </w:p>
    <w:p w14:paraId="418D6D1C" w14:textId="77777777" w:rsidR="00D50BD7" w:rsidRPr="002F3BD7" w:rsidRDefault="003B451F" w:rsidP="002F3BD7">
      <w:pPr>
        <w:pStyle w:val="Body"/>
        <w:numPr>
          <w:ilvl w:val="0"/>
          <w:numId w:val="6"/>
        </w:numPr>
        <w:spacing w:line="220" w:lineRule="exact"/>
        <w:rPr>
          <w:rFonts w:ascii="Segoe UI" w:hAnsi="Segoe UI" w:cs="Segoe UI"/>
          <w:sz w:val="22"/>
          <w:szCs w:val="22"/>
        </w:rPr>
      </w:pPr>
      <w:r w:rsidRPr="002F3BD7">
        <w:rPr>
          <w:rFonts w:ascii="Segoe UI" w:hAnsi="Segoe UI" w:cs="Segoe UI"/>
          <w:sz w:val="22"/>
          <w:szCs w:val="22"/>
          <w:lang w:val="en-US"/>
        </w:rPr>
        <w:t xml:space="preserve">Participation in the solicitation, evaluation, discussion and selection of student manuscripts and artwork for publication in the journal. </w:t>
      </w:r>
    </w:p>
    <w:p w14:paraId="699FB02C" w14:textId="75FE38B4" w:rsidR="00D50BD7" w:rsidRPr="002F3BD7" w:rsidRDefault="003B451F" w:rsidP="002F3BD7">
      <w:pPr>
        <w:pStyle w:val="Body"/>
        <w:numPr>
          <w:ilvl w:val="0"/>
          <w:numId w:val="3"/>
        </w:numPr>
        <w:spacing w:line="220" w:lineRule="exact"/>
        <w:rPr>
          <w:rFonts w:ascii="Segoe UI" w:hAnsi="Segoe UI" w:cs="Segoe UI"/>
          <w:sz w:val="22"/>
          <w:szCs w:val="22"/>
          <w:lang w:val="en-US"/>
        </w:rPr>
      </w:pPr>
      <w:r w:rsidRPr="002F3BD7">
        <w:rPr>
          <w:rFonts w:ascii="Segoe UI" w:hAnsi="Segoe UI" w:cs="Segoe UI"/>
          <w:sz w:val="22"/>
          <w:szCs w:val="22"/>
          <w:lang w:val="en-US"/>
        </w:rPr>
        <w:t xml:space="preserve">Participation in the creation and execution of activities </w:t>
      </w:r>
      <w:r w:rsidR="38B11FC6" w:rsidRPr="002F3BD7">
        <w:rPr>
          <w:rFonts w:ascii="Segoe UI" w:hAnsi="Segoe UI" w:cs="Segoe UI"/>
          <w:sz w:val="22"/>
          <w:szCs w:val="22"/>
          <w:lang w:val="en-US"/>
        </w:rPr>
        <w:t xml:space="preserve">and materials </w:t>
      </w:r>
      <w:r w:rsidRPr="002F3BD7">
        <w:rPr>
          <w:rFonts w:ascii="Segoe UI" w:hAnsi="Segoe UI" w:cs="Segoe UI"/>
          <w:sz w:val="22"/>
          <w:szCs w:val="22"/>
          <w:lang w:val="en-US"/>
        </w:rPr>
        <w:t>intended to publicize the journal</w:t>
      </w:r>
      <w:r w:rsidR="14A4A550" w:rsidRPr="002F3BD7">
        <w:rPr>
          <w:rFonts w:ascii="Segoe UI" w:hAnsi="Segoe UI" w:cs="Segoe UI"/>
          <w:sz w:val="22"/>
          <w:szCs w:val="22"/>
          <w:lang w:val="en-US"/>
        </w:rPr>
        <w:t xml:space="preserve"> </w:t>
      </w:r>
      <w:r w:rsidR="14A4A550" w:rsidRPr="002F3BD7">
        <w:rPr>
          <w:rFonts w:ascii="Segoe UI" w:eastAsia="Arial" w:hAnsi="Segoe UI" w:cs="Segoe UI"/>
          <w:color w:val="000000" w:themeColor="text1"/>
          <w:sz w:val="22"/>
          <w:szCs w:val="22"/>
          <w:lang w:val="en-US"/>
        </w:rPr>
        <w:t>such as literary readings, writing contests, flyers, brochures, news articles, press releases and social media posts.</w:t>
      </w:r>
    </w:p>
    <w:p w14:paraId="2E36827E"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 xml:space="preserve">Participation in the editing and proofreading of accepted manuscripts for publication. </w:t>
      </w:r>
    </w:p>
    <w:p w14:paraId="7C38F4EF" w14:textId="00186C9B"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Participation in the layout and design of the journal</w:t>
      </w:r>
      <w:r w:rsidR="009B277E" w:rsidRPr="002F3BD7">
        <w:rPr>
          <w:rFonts w:ascii="Segoe UI" w:hAnsi="Segoe UI" w:cs="Segoe UI"/>
          <w:b/>
          <w:bCs/>
          <w:color w:val="FF0000"/>
          <w:sz w:val="22"/>
          <w:szCs w:val="22"/>
          <w:lang w:val="en-US"/>
        </w:rPr>
        <w:t xml:space="preserve"> </w:t>
      </w:r>
      <w:r w:rsidR="009B277E" w:rsidRPr="002F3BD7">
        <w:rPr>
          <w:rFonts w:ascii="Segoe UI" w:hAnsi="Segoe UI" w:cs="Segoe UI"/>
          <w:color w:val="auto"/>
          <w:sz w:val="22"/>
          <w:szCs w:val="22"/>
          <w:lang w:val="en-US"/>
        </w:rPr>
        <w:t>as final examination</w:t>
      </w:r>
      <w:r w:rsidRPr="002F3BD7">
        <w:rPr>
          <w:rFonts w:ascii="Segoe UI" w:hAnsi="Segoe UI" w:cs="Segoe UI"/>
          <w:sz w:val="22"/>
          <w:szCs w:val="22"/>
          <w:lang w:val="en-US"/>
        </w:rPr>
        <w:t xml:space="preserve">. </w:t>
      </w:r>
    </w:p>
    <w:p w14:paraId="30197ADF"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 xml:space="preserve">Completion of a written analysis of a selected literary periodical to examine the fundamental elements of publishing and editing. </w:t>
      </w:r>
    </w:p>
    <w:p w14:paraId="5C8B9533" w14:textId="77777777" w:rsidR="00D50BD7" w:rsidRPr="002F3BD7" w:rsidRDefault="00D50BD7" w:rsidP="002F3BD7">
      <w:pPr>
        <w:pStyle w:val="Body"/>
        <w:spacing w:line="220" w:lineRule="exact"/>
        <w:rPr>
          <w:rFonts w:ascii="Segoe UI" w:hAnsi="Segoe UI" w:cs="Segoe UI"/>
          <w:sz w:val="22"/>
          <w:szCs w:val="22"/>
        </w:rPr>
      </w:pPr>
    </w:p>
    <w:p w14:paraId="6265D671" w14:textId="00244F8D" w:rsidR="00D50BD7" w:rsidRPr="002F3BD7" w:rsidRDefault="003B451F" w:rsidP="002F3BD7">
      <w:pPr>
        <w:pStyle w:val="Body"/>
        <w:spacing w:line="220" w:lineRule="exact"/>
        <w:ind w:hanging="360"/>
        <w:rPr>
          <w:rFonts w:ascii="Segoe UI" w:hAnsi="Segoe UI" w:cs="Segoe UI"/>
          <w:sz w:val="22"/>
          <w:szCs w:val="22"/>
        </w:rPr>
      </w:pPr>
      <w:r w:rsidRPr="002F3BD7">
        <w:rPr>
          <w:rFonts w:ascii="Segoe UI" w:hAnsi="Segoe UI" w:cs="Segoe UI"/>
          <w:sz w:val="22"/>
          <w:szCs w:val="22"/>
        </w:rPr>
        <w:t>10.</w:t>
      </w:r>
      <w:r w:rsidRPr="002F3BD7">
        <w:rPr>
          <w:rFonts w:ascii="Segoe UI" w:hAnsi="Segoe UI" w:cs="Segoe UI"/>
          <w:sz w:val="22"/>
          <w:szCs w:val="22"/>
        </w:rPr>
        <w:tab/>
      </w:r>
      <w:r w:rsidRPr="002F3BD7">
        <w:rPr>
          <w:rFonts w:ascii="Segoe UI" w:hAnsi="Segoe UI" w:cs="Segoe UI"/>
          <w:sz w:val="22"/>
          <w:szCs w:val="22"/>
          <w:u w:val="single"/>
          <w:lang w:val="en-US"/>
        </w:rPr>
        <w:t>Outside Class Assignments</w:t>
      </w:r>
    </w:p>
    <w:p w14:paraId="77E09978" w14:textId="77777777" w:rsidR="00D50BD7" w:rsidRPr="002F3BD7" w:rsidRDefault="003B451F" w:rsidP="002F3BD7">
      <w:pPr>
        <w:pStyle w:val="Body"/>
        <w:numPr>
          <w:ilvl w:val="0"/>
          <w:numId w:val="7"/>
        </w:numPr>
        <w:spacing w:line="220" w:lineRule="exact"/>
        <w:rPr>
          <w:rFonts w:ascii="Segoe UI" w:hAnsi="Segoe UI" w:cs="Segoe UI"/>
          <w:sz w:val="22"/>
          <w:szCs w:val="22"/>
        </w:rPr>
      </w:pPr>
      <w:r w:rsidRPr="002F3BD7">
        <w:rPr>
          <w:rFonts w:ascii="Segoe UI" w:hAnsi="Segoe UI" w:cs="Segoe UI"/>
          <w:sz w:val="22"/>
          <w:szCs w:val="22"/>
          <w:lang w:val="en-US"/>
        </w:rPr>
        <w:t>Researching and evaluating literary publications in preparation for a class presentation.</w:t>
      </w:r>
    </w:p>
    <w:p w14:paraId="7E6C8A6C"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Reading and studying the published work of student and established writers.</w:t>
      </w:r>
    </w:p>
    <w:p w14:paraId="25075EED"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Reading submitted manuscripts in preparation for class discussion and selection of manuscripts.</w:t>
      </w:r>
    </w:p>
    <w:p w14:paraId="26D17028"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Editing accepted manuscripts.</w:t>
      </w:r>
    </w:p>
    <w:p w14:paraId="4BC88200"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Proofreading typeset manuscripts against edited originals.</w:t>
      </w:r>
    </w:p>
    <w:p w14:paraId="6630212D"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Soliciting journal submissions through class visitations and other campus activities.</w:t>
      </w:r>
    </w:p>
    <w:p w14:paraId="5F7599C1"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Producing and distributing posters, flyers and other publicity materials for the journal.</w:t>
      </w:r>
    </w:p>
    <w:p w14:paraId="3D987C39"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 xml:space="preserve">Writing press releases publicizing journal deadlines, guidelines, and activities. </w:t>
      </w:r>
    </w:p>
    <w:p w14:paraId="1DE25AE5" w14:textId="77777777" w:rsidR="00D50BD7" w:rsidRPr="002F3BD7" w:rsidRDefault="003B451F" w:rsidP="002F3BD7">
      <w:pPr>
        <w:pStyle w:val="Body"/>
        <w:numPr>
          <w:ilvl w:val="0"/>
          <w:numId w:val="3"/>
        </w:numPr>
        <w:spacing w:line="220" w:lineRule="exact"/>
        <w:rPr>
          <w:rFonts w:ascii="Segoe UI" w:hAnsi="Segoe UI" w:cs="Segoe UI"/>
          <w:sz w:val="22"/>
          <w:szCs w:val="22"/>
        </w:rPr>
      </w:pPr>
      <w:r w:rsidRPr="002F3BD7">
        <w:rPr>
          <w:rFonts w:ascii="Segoe UI" w:hAnsi="Segoe UI" w:cs="Segoe UI"/>
          <w:sz w:val="22"/>
          <w:szCs w:val="22"/>
          <w:lang w:val="en-US"/>
        </w:rPr>
        <w:t>Completing grammar and punctuation exercises in preparation for editing of manuscripts.</w:t>
      </w:r>
    </w:p>
    <w:p w14:paraId="0FC5C1E9" w14:textId="77777777" w:rsidR="00D50BD7" w:rsidRPr="002F3BD7" w:rsidRDefault="00D50BD7" w:rsidP="002F3BD7">
      <w:pPr>
        <w:pStyle w:val="Body"/>
        <w:spacing w:line="220" w:lineRule="exact"/>
        <w:rPr>
          <w:rFonts w:ascii="Segoe UI" w:hAnsi="Segoe UI" w:cs="Segoe UI"/>
          <w:sz w:val="22"/>
          <w:szCs w:val="22"/>
        </w:rPr>
      </w:pPr>
    </w:p>
    <w:p w14:paraId="6DC443BC" w14:textId="687D15AB" w:rsidR="00D50BD7" w:rsidRPr="002F3BD7" w:rsidRDefault="003B451F" w:rsidP="002F3BD7">
      <w:pPr>
        <w:pStyle w:val="Body"/>
        <w:tabs>
          <w:tab w:val="left" w:pos="360"/>
        </w:tabs>
        <w:suppressAutoHyphens w:val="0"/>
        <w:spacing w:line="220" w:lineRule="exact"/>
        <w:ind w:hanging="360"/>
        <w:rPr>
          <w:rFonts w:ascii="Segoe UI" w:hAnsi="Segoe UI" w:cs="Segoe UI"/>
          <w:sz w:val="22"/>
          <w:szCs w:val="22"/>
        </w:rPr>
      </w:pPr>
      <w:r w:rsidRPr="002F3BD7">
        <w:rPr>
          <w:rFonts w:ascii="Segoe UI" w:hAnsi="Segoe UI" w:cs="Segoe UI"/>
          <w:sz w:val="22"/>
          <w:szCs w:val="22"/>
        </w:rPr>
        <w:t>11.</w:t>
      </w:r>
      <w:r w:rsidRPr="002F3BD7">
        <w:rPr>
          <w:rFonts w:ascii="Segoe UI" w:hAnsi="Segoe UI" w:cs="Segoe UI"/>
          <w:sz w:val="22"/>
          <w:szCs w:val="22"/>
        </w:rPr>
        <w:tab/>
      </w:r>
      <w:r w:rsidR="002F3BD7" w:rsidRPr="002F3BD7">
        <w:rPr>
          <w:rFonts w:ascii="Segoe UI" w:hAnsi="Segoe UI" w:cs="Segoe UI"/>
          <w:sz w:val="22"/>
          <w:szCs w:val="22"/>
          <w:u w:val="single"/>
          <w:lang w:val="en-US"/>
        </w:rPr>
        <w:t>Representative</w:t>
      </w:r>
      <w:r w:rsidR="002F3BD7" w:rsidRPr="002F3BD7">
        <w:rPr>
          <w:rFonts w:ascii="Segoe UI" w:hAnsi="Segoe UI" w:cs="Segoe UI"/>
          <w:sz w:val="22"/>
          <w:szCs w:val="22"/>
          <w:u w:val="single"/>
        </w:rPr>
        <w:t xml:space="preserve"> </w:t>
      </w:r>
      <w:r w:rsidRPr="002F3BD7">
        <w:rPr>
          <w:rFonts w:ascii="Segoe UI" w:hAnsi="Segoe UI" w:cs="Segoe UI"/>
          <w:sz w:val="22"/>
          <w:szCs w:val="22"/>
          <w:u w:val="single"/>
        </w:rPr>
        <w:t>Texts</w:t>
      </w:r>
    </w:p>
    <w:p w14:paraId="225B6ECE" w14:textId="3A5FF6DC" w:rsidR="00D50BD7" w:rsidRPr="002F3BD7" w:rsidRDefault="6357A4FE" w:rsidP="002F3BD7">
      <w:pPr>
        <w:pStyle w:val="Body"/>
        <w:numPr>
          <w:ilvl w:val="0"/>
          <w:numId w:val="8"/>
        </w:numPr>
        <w:suppressAutoHyphens w:val="0"/>
        <w:spacing w:line="220" w:lineRule="exact"/>
        <w:rPr>
          <w:rFonts w:ascii="Segoe UI" w:hAnsi="Segoe UI" w:cs="Segoe UI"/>
          <w:sz w:val="22"/>
          <w:szCs w:val="22"/>
          <w:lang w:val="en-US"/>
        </w:rPr>
      </w:pPr>
      <w:r w:rsidRPr="002F3BD7">
        <w:rPr>
          <w:rFonts w:ascii="Segoe UI" w:hAnsi="Segoe UI" w:cs="Segoe UI"/>
          <w:sz w:val="22"/>
          <w:szCs w:val="22"/>
          <w:lang w:val="en-US"/>
        </w:rPr>
        <w:t xml:space="preserve">Representative </w:t>
      </w:r>
      <w:r w:rsidR="003B451F" w:rsidRPr="002F3BD7">
        <w:rPr>
          <w:rFonts w:ascii="Segoe UI" w:hAnsi="Segoe UI" w:cs="Segoe UI"/>
          <w:sz w:val="22"/>
          <w:szCs w:val="22"/>
          <w:lang w:val="en-US"/>
        </w:rPr>
        <w:t>Text(s):</w:t>
      </w:r>
    </w:p>
    <w:p w14:paraId="24231A90" w14:textId="34907C0A" w:rsidR="00D50BD7" w:rsidRPr="002F3BD7" w:rsidRDefault="003B451F" w:rsidP="002F3BD7">
      <w:pPr>
        <w:pStyle w:val="Body"/>
        <w:numPr>
          <w:ilvl w:val="0"/>
          <w:numId w:val="17"/>
        </w:numPr>
        <w:suppressAutoHyphens w:val="0"/>
        <w:spacing w:line="220" w:lineRule="exact"/>
        <w:rPr>
          <w:rFonts w:ascii="Segoe UI" w:hAnsi="Segoe UI" w:cs="Segoe UI"/>
          <w:sz w:val="22"/>
          <w:szCs w:val="22"/>
          <w:lang w:val="pt-PT"/>
        </w:rPr>
      </w:pPr>
      <w:r w:rsidRPr="002F3BD7">
        <w:rPr>
          <w:rFonts w:ascii="Segoe UI" w:hAnsi="Segoe UI" w:cs="Segoe UI"/>
          <w:i/>
          <w:iCs/>
          <w:sz w:val="22"/>
          <w:szCs w:val="22"/>
          <w:lang w:val="en-US"/>
        </w:rPr>
        <w:t>Acorn Review Literary Journal</w:t>
      </w:r>
      <w:r w:rsidRPr="002F3BD7">
        <w:rPr>
          <w:rFonts w:ascii="Segoe UI" w:hAnsi="Segoe UI" w:cs="Segoe UI"/>
          <w:sz w:val="22"/>
          <w:szCs w:val="22"/>
          <w:lang w:val="en-US"/>
        </w:rPr>
        <w:t xml:space="preserve">. </w:t>
      </w:r>
      <w:r w:rsidR="3302C98F" w:rsidRPr="002F3BD7">
        <w:rPr>
          <w:rFonts w:ascii="Segoe UI" w:hAnsi="Segoe UI" w:cs="Segoe UI"/>
          <w:sz w:val="22"/>
          <w:szCs w:val="22"/>
          <w:lang w:val="en-US"/>
        </w:rPr>
        <w:t xml:space="preserve">2019-2020. </w:t>
      </w:r>
      <w:r w:rsidRPr="002F3BD7">
        <w:rPr>
          <w:rFonts w:ascii="Segoe UI" w:hAnsi="Segoe UI" w:cs="Segoe UI"/>
          <w:sz w:val="22"/>
          <w:szCs w:val="22"/>
          <w:lang w:val="en-US"/>
        </w:rPr>
        <w:t>Grossmont College.</w:t>
      </w:r>
    </w:p>
    <w:p w14:paraId="36602DB6" w14:textId="4705CE14" w:rsidR="00D50BD7" w:rsidRPr="002F3BD7" w:rsidRDefault="003B451F" w:rsidP="002F3BD7">
      <w:pPr>
        <w:pStyle w:val="Body"/>
        <w:numPr>
          <w:ilvl w:val="0"/>
          <w:numId w:val="17"/>
        </w:numPr>
        <w:suppressAutoHyphens w:val="0"/>
        <w:spacing w:line="220" w:lineRule="exact"/>
        <w:rPr>
          <w:rFonts w:ascii="Segoe UI" w:hAnsi="Segoe UI" w:cs="Segoe UI"/>
          <w:sz w:val="22"/>
          <w:szCs w:val="22"/>
          <w:lang w:val="en-US"/>
        </w:rPr>
      </w:pPr>
      <w:r w:rsidRPr="002F3BD7">
        <w:rPr>
          <w:rFonts w:ascii="Segoe UI" w:hAnsi="Segoe UI" w:cs="Segoe UI"/>
          <w:bCs/>
          <w:color w:val="auto"/>
          <w:sz w:val="22"/>
          <w:szCs w:val="22"/>
          <w:lang w:val="pt-PT"/>
        </w:rPr>
        <w:t xml:space="preserve">Dunham, Steve. </w:t>
      </w:r>
      <w:r w:rsidRPr="002F3BD7">
        <w:rPr>
          <w:rFonts w:ascii="Segoe UI" w:hAnsi="Segoe UI" w:cs="Segoe UI"/>
          <w:bCs/>
          <w:i/>
          <w:iCs/>
          <w:color w:val="auto"/>
          <w:sz w:val="22"/>
          <w:szCs w:val="22"/>
          <w:lang w:val="en-US"/>
        </w:rPr>
        <w:t>The Editor's Companion: An Indispensable Guide to Editing Books, Magazines, Online Publications, and More.</w:t>
      </w:r>
      <w:r w:rsidRPr="002F3BD7">
        <w:rPr>
          <w:rFonts w:ascii="Segoe UI" w:hAnsi="Segoe UI" w:cs="Segoe UI"/>
          <w:bCs/>
          <w:color w:val="auto"/>
          <w:sz w:val="22"/>
          <w:szCs w:val="22"/>
          <w:lang w:val="en-US"/>
        </w:rPr>
        <w:t xml:space="preserve"> Writers Digest Books, 2015.</w:t>
      </w:r>
    </w:p>
    <w:p w14:paraId="02C93DEF" w14:textId="4737C8AC" w:rsidR="00D50BD7" w:rsidRPr="002F3BD7" w:rsidRDefault="003B451F" w:rsidP="002F3BD7">
      <w:pPr>
        <w:pStyle w:val="Body"/>
        <w:numPr>
          <w:ilvl w:val="0"/>
          <w:numId w:val="17"/>
        </w:numPr>
        <w:suppressAutoHyphens w:val="0"/>
        <w:spacing w:line="220" w:lineRule="exact"/>
        <w:rPr>
          <w:rFonts w:ascii="Segoe UI" w:hAnsi="Segoe UI" w:cs="Segoe UI"/>
          <w:sz w:val="22"/>
          <w:szCs w:val="22"/>
        </w:rPr>
      </w:pPr>
      <w:r w:rsidRPr="002F3BD7">
        <w:rPr>
          <w:rFonts w:ascii="Segoe UI" w:hAnsi="Segoe UI" w:cs="Segoe UI"/>
          <w:bCs/>
          <w:color w:val="auto"/>
          <w:sz w:val="22"/>
          <w:szCs w:val="22"/>
          <w:lang w:val="en-US"/>
        </w:rPr>
        <w:t>Egglseton, Merilee and Sullivan, K.D.</w:t>
      </w:r>
      <w:r w:rsidRPr="002F3BD7">
        <w:rPr>
          <w:rFonts w:ascii="Segoe UI" w:hAnsi="Segoe UI" w:cs="Segoe UI"/>
          <w:bCs/>
          <w:i/>
          <w:iCs/>
          <w:color w:val="auto"/>
          <w:sz w:val="22"/>
          <w:szCs w:val="22"/>
          <w:lang w:val="en-US"/>
        </w:rPr>
        <w:t xml:space="preserve"> The McGraw-Hill Desk Reference for Editors, Writers, and Proofreaders. </w:t>
      </w:r>
      <w:r w:rsidRPr="002F3BD7">
        <w:rPr>
          <w:rFonts w:ascii="Segoe UI" w:hAnsi="Segoe UI" w:cs="Segoe UI"/>
          <w:bCs/>
          <w:color w:val="auto"/>
          <w:sz w:val="22"/>
          <w:szCs w:val="22"/>
          <w:lang w:val="en-US"/>
        </w:rPr>
        <w:t>McGraw Hill, June 22, 2006.</w:t>
      </w:r>
    </w:p>
    <w:p w14:paraId="4B175656" w14:textId="430544F4" w:rsidR="00D50BD7" w:rsidRPr="002F3BD7" w:rsidRDefault="003B451F" w:rsidP="002F3BD7">
      <w:pPr>
        <w:pStyle w:val="Body"/>
        <w:numPr>
          <w:ilvl w:val="0"/>
          <w:numId w:val="17"/>
        </w:numPr>
        <w:suppressAutoHyphens w:val="0"/>
        <w:spacing w:line="220" w:lineRule="exact"/>
        <w:rPr>
          <w:rFonts w:ascii="Segoe UI" w:hAnsi="Segoe UI" w:cs="Segoe UI"/>
          <w:sz w:val="22"/>
          <w:szCs w:val="22"/>
        </w:rPr>
      </w:pPr>
      <w:r w:rsidRPr="002F3BD7">
        <w:rPr>
          <w:rFonts w:ascii="Segoe UI" w:hAnsi="Segoe UI" w:cs="Segoe UI"/>
          <w:bCs/>
          <w:color w:val="auto"/>
          <w:sz w:val="22"/>
          <w:szCs w:val="22"/>
        </w:rPr>
        <w:t xml:space="preserve">Einstein, Amy and Mary Schwartz. </w:t>
      </w:r>
      <w:r w:rsidRPr="002F3BD7">
        <w:rPr>
          <w:rFonts w:ascii="Segoe UI" w:hAnsi="Segoe UI" w:cs="Segoe UI"/>
          <w:bCs/>
          <w:i/>
          <w:iCs/>
          <w:color w:val="auto"/>
          <w:sz w:val="22"/>
          <w:szCs w:val="22"/>
          <w:lang w:val="en-US"/>
        </w:rPr>
        <w:t>The Copyeditor’s Handbook: A Guide for Book Publishing and Corporate Communications</w:t>
      </w:r>
      <w:r w:rsidRPr="002F3BD7">
        <w:rPr>
          <w:rFonts w:ascii="Segoe UI" w:hAnsi="Segoe UI" w:cs="Segoe UI"/>
          <w:bCs/>
          <w:color w:val="auto"/>
          <w:sz w:val="22"/>
          <w:szCs w:val="22"/>
          <w:lang w:val="en-US"/>
        </w:rPr>
        <w:t>. 4th Ed. University of California Press, 2019.</w:t>
      </w:r>
    </w:p>
    <w:p w14:paraId="0CC912BB" w14:textId="2EE0C608" w:rsidR="00D50BD7" w:rsidRPr="00711B8E" w:rsidRDefault="003B451F" w:rsidP="00711B8E">
      <w:pPr>
        <w:pStyle w:val="Body"/>
        <w:numPr>
          <w:ilvl w:val="0"/>
          <w:numId w:val="17"/>
        </w:numPr>
        <w:suppressAutoHyphens w:val="0"/>
        <w:spacing w:line="220" w:lineRule="exact"/>
        <w:rPr>
          <w:rFonts w:ascii="Segoe UI" w:hAnsi="Segoe UI" w:cs="Segoe UI"/>
          <w:sz w:val="22"/>
          <w:szCs w:val="22"/>
        </w:rPr>
      </w:pPr>
      <w:r w:rsidRPr="002F3BD7">
        <w:rPr>
          <w:rFonts w:ascii="Segoe UI" w:hAnsi="Segoe UI" w:cs="Segoe UI"/>
          <w:bCs/>
          <w:color w:val="auto"/>
          <w:sz w:val="22"/>
          <w:szCs w:val="22"/>
        </w:rPr>
        <w:t xml:space="preserve">Kaplan, Bruce. </w:t>
      </w:r>
      <w:r w:rsidRPr="002F3BD7">
        <w:rPr>
          <w:rFonts w:ascii="Segoe UI" w:hAnsi="Segoe UI" w:cs="Segoe UI"/>
          <w:bCs/>
          <w:i/>
          <w:iCs/>
          <w:color w:val="auto"/>
          <w:sz w:val="22"/>
          <w:szCs w:val="22"/>
          <w:lang w:val="en-US"/>
        </w:rPr>
        <w:t>Editing Made Easy</w:t>
      </w:r>
      <w:r w:rsidRPr="002F3BD7">
        <w:rPr>
          <w:rFonts w:ascii="Segoe UI" w:hAnsi="Segoe UI" w:cs="Segoe UI"/>
          <w:bCs/>
          <w:color w:val="auto"/>
          <w:sz w:val="22"/>
          <w:szCs w:val="22"/>
          <w:lang w:val="en-US"/>
        </w:rPr>
        <w:t>. Upper Access, Inc., July 15, 2012.</w:t>
      </w:r>
    </w:p>
    <w:p w14:paraId="528B516D" w14:textId="3D4253EC" w:rsidR="00D50BD7" w:rsidRPr="00711B8E" w:rsidRDefault="003B451F" w:rsidP="00711B8E">
      <w:pPr>
        <w:pStyle w:val="Body"/>
        <w:numPr>
          <w:ilvl w:val="0"/>
          <w:numId w:val="11"/>
        </w:numPr>
        <w:suppressAutoHyphens w:val="0"/>
        <w:spacing w:line="220" w:lineRule="exact"/>
        <w:rPr>
          <w:rFonts w:ascii="Segoe UI" w:hAnsi="Segoe UI" w:cs="Segoe UI"/>
          <w:sz w:val="22"/>
          <w:szCs w:val="22"/>
          <w:lang w:val="en-US"/>
        </w:rPr>
      </w:pPr>
      <w:r w:rsidRPr="002F3BD7">
        <w:rPr>
          <w:rFonts w:ascii="Segoe UI" w:hAnsi="Segoe UI" w:cs="Segoe UI"/>
          <w:sz w:val="22"/>
          <w:szCs w:val="22"/>
          <w:lang w:val="en-US"/>
        </w:rPr>
        <w:t>Supplementary texts and workbooks:</w:t>
      </w:r>
    </w:p>
    <w:p w14:paraId="45BF96BE" w14:textId="6C52532A" w:rsidR="00D50BD7" w:rsidRPr="00711B8E" w:rsidRDefault="003B451F" w:rsidP="00711B8E">
      <w:pPr>
        <w:pStyle w:val="Body"/>
        <w:numPr>
          <w:ilvl w:val="0"/>
          <w:numId w:val="18"/>
        </w:numPr>
        <w:tabs>
          <w:tab w:val="clear" w:pos="1440"/>
          <w:tab w:val="left" w:pos="360"/>
        </w:tabs>
        <w:suppressAutoHyphens w:val="0"/>
        <w:spacing w:line="220" w:lineRule="exact"/>
        <w:ind w:left="1080"/>
        <w:rPr>
          <w:rFonts w:ascii="Segoe UI" w:hAnsi="Segoe UI" w:cs="Segoe UI"/>
          <w:bCs/>
          <w:color w:val="000000" w:themeColor="text1"/>
          <w:sz w:val="22"/>
          <w:szCs w:val="22"/>
        </w:rPr>
      </w:pPr>
      <w:r w:rsidRPr="00711B8E">
        <w:rPr>
          <w:rFonts w:ascii="Segoe UI" w:hAnsi="Segoe UI" w:cs="Segoe UI"/>
          <w:bCs/>
          <w:color w:val="auto"/>
          <w:sz w:val="22"/>
          <w:szCs w:val="22"/>
        </w:rPr>
        <w:t xml:space="preserve">Strunk Jr., William. </w:t>
      </w:r>
      <w:r w:rsidRPr="00711B8E">
        <w:rPr>
          <w:rFonts w:ascii="Segoe UI" w:hAnsi="Segoe UI" w:cs="Segoe UI"/>
          <w:bCs/>
          <w:i/>
          <w:iCs/>
          <w:color w:val="auto"/>
          <w:sz w:val="22"/>
          <w:szCs w:val="22"/>
          <w:lang w:val="en-US"/>
        </w:rPr>
        <w:t>The Elements of Style</w:t>
      </w:r>
      <w:r w:rsidRPr="00711B8E">
        <w:rPr>
          <w:rFonts w:ascii="Segoe UI" w:hAnsi="Segoe UI" w:cs="Segoe UI"/>
          <w:bCs/>
          <w:color w:val="auto"/>
          <w:sz w:val="22"/>
          <w:szCs w:val="22"/>
          <w:lang w:val="en-US"/>
        </w:rPr>
        <w:t>. Ed., Michele Poff. Tip Top Education/Curriculum Publishing, 2017.</w:t>
      </w:r>
    </w:p>
    <w:p w14:paraId="3A6DA11F" w14:textId="60EFEC06" w:rsidR="00D50BD7" w:rsidRPr="002F3BD7" w:rsidRDefault="00D50BD7" w:rsidP="00711B8E">
      <w:pPr>
        <w:pStyle w:val="Body"/>
        <w:tabs>
          <w:tab w:val="left" w:pos="360"/>
        </w:tabs>
        <w:suppressAutoHyphens w:val="0"/>
        <w:spacing w:line="220" w:lineRule="exact"/>
        <w:ind w:left="0"/>
        <w:rPr>
          <w:rFonts w:ascii="Segoe UI" w:hAnsi="Segoe UI" w:cs="Segoe UI"/>
          <w:sz w:val="22"/>
          <w:szCs w:val="22"/>
        </w:rPr>
      </w:pPr>
    </w:p>
    <w:p w14:paraId="1ACAFA61" w14:textId="77777777" w:rsidR="00D50BD7" w:rsidRPr="002F3BD7" w:rsidRDefault="003B451F" w:rsidP="002F3BD7">
      <w:pPr>
        <w:pStyle w:val="Body"/>
        <w:tabs>
          <w:tab w:val="left" w:pos="360"/>
        </w:tabs>
        <w:suppressAutoHyphens w:val="0"/>
        <w:spacing w:line="220" w:lineRule="exact"/>
        <w:rPr>
          <w:rFonts w:ascii="Segoe UI" w:hAnsi="Segoe UI" w:cs="Segoe UI"/>
          <w:sz w:val="22"/>
          <w:szCs w:val="22"/>
          <w:u w:val="single"/>
        </w:rPr>
      </w:pPr>
      <w:r w:rsidRPr="002F3BD7">
        <w:rPr>
          <w:rFonts w:ascii="Segoe UI" w:hAnsi="Segoe UI" w:cs="Segoe UI"/>
          <w:sz w:val="22"/>
          <w:szCs w:val="22"/>
          <w:u w:val="single"/>
          <w:lang w:val="en-US"/>
        </w:rPr>
        <w:t>Addendum: Student Learning Outcomes</w:t>
      </w:r>
    </w:p>
    <w:p w14:paraId="26AB4399" w14:textId="182AFD04" w:rsidR="00D50BD7" w:rsidRPr="002F3BD7" w:rsidRDefault="003B451F" w:rsidP="00711B8E">
      <w:pPr>
        <w:pStyle w:val="Body"/>
        <w:tabs>
          <w:tab w:val="left" w:pos="360"/>
        </w:tabs>
        <w:suppressAutoHyphens w:val="0"/>
        <w:spacing w:line="220" w:lineRule="exact"/>
        <w:ind w:left="0" w:firstLine="360"/>
        <w:rPr>
          <w:rFonts w:ascii="Segoe UI" w:hAnsi="Segoe UI" w:cs="Segoe UI"/>
          <w:sz w:val="22"/>
          <w:szCs w:val="22"/>
        </w:rPr>
      </w:pPr>
      <w:r w:rsidRPr="002F3BD7">
        <w:rPr>
          <w:rFonts w:ascii="Segoe UI" w:hAnsi="Segoe UI" w:cs="Segoe UI"/>
          <w:sz w:val="22"/>
          <w:szCs w:val="22"/>
          <w:lang w:val="en-US"/>
        </w:rPr>
        <w:t>Upon completion of this course, our students will be able to do the following:</w:t>
      </w:r>
    </w:p>
    <w:p w14:paraId="134CFC42" w14:textId="77777777" w:rsidR="00D50BD7" w:rsidRPr="002F3BD7" w:rsidRDefault="003B451F" w:rsidP="00711B8E">
      <w:pPr>
        <w:pStyle w:val="Body"/>
        <w:numPr>
          <w:ilvl w:val="0"/>
          <w:numId w:val="16"/>
        </w:numPr>
        <w:tabs>
          <w:tab w:val="clear" w:pos="1080"/>
        </w:tabs>
        <w:spacing w:line="220" w:lineRule="exact"/>
        <w:ind w:left="720"/>
        <w:rPr>
          <w:rFonts w:ascii="Segoe UI" w:hAnsi="Segoe UI" w:cs="Segoe UI"/>
          <w:sz w:val="22"/>
          <w:szCs w:val="22"/>
          <w:lang w:val="en-US"/>
        </w:rPr>
      </w:pPr>
      <w:r w:rsidRPr="002F3BD7">
        <w:rPr>
          <w:rFonts w:ascii="Segoe UI" w:hAnsi="Segoe UI" w:cs="Segoe UI"/>
          <w:sz w:val="22"/>
          <w:szCs w:val="22"/>
          <w:lang w:val="en-US"/>
        </w:rPr>
        <w:t>At an intermediate level, analyze and evaluate literary periodicals to demonstrate developing understanding</w:t>
      </w:r>
      <w:r w:rsidRPr="002F3BD7">
        <w:rPr>
          <w:rFonts w:ascii="Segoe UI" w:hAnsi="Segoe UI" w:cs="Segoe UI"/>
          <w:color w:val="FF0000"/>
          <w:sz w:val="22"/>
          <w:szCs w:val="22"/>
          <w:u w:color="FF0000"/>
        </w:rPr>
        <w:t xml:space="preserve"> </w:t>
      </w:r>
      <w:r w:rsidRPr="002F3BD7">
        <w:rPr>
          <w:rFonts w:ascii="Segoe UI" w:hAnsi="Segoe UI" w:cs="Segoe UI"/>
          <w:sz w:val="22"/>
          <w:szCs w:val="22"/>
          <w:lang w:val="en-US"/>
        </w:rPr>
        <w:t>of the publishing field and apply editorial skills.</w:t>
      </w:r>
    </w:p>
    <w:p w14:paraId="0B7621E2" w14:textId="77777777" w:rsidR="00D50BD7" w:rsidRPr="002F3BD7" w:rsidRDefault="003B451F" w:rsidP="00711B8E">
      <w:pPr>
        <w:pStyle w:val="Body"/>
        <w:numPr>
          <w:ilvl w:val="0"/>
          <w:numId w:val="16"/>
        </w:numPr>
        <w:tabs>
          <w:tab w:val="clear" w:pos="1080"/>
        </w:tabs>
        <w:spacing w:line="220" w:lineRule="exact"/>
        <w:ind w:left="720"/>
        <w:rPr>
          <w:rFonts w:ascii="Segoe UI" w:hAnsi="Segoe UI" w:cs="Segoe UI"/>
          <w:sz w:val="22"/>
          <w:szCs w:val="22"/>
          <w:lang w:val="en-US"/>
        </w:rPr>
      </w:pPr>
      <w:r w:rsidRPr="002F3BD7">
        <w:rPr>
          <w:rFonts w:ascii="Segoe UI" w:hAnsi="Segoe UI" w:cs="Segoe UI"/>
          <w:sz w:val="22"/>
          <w:szCs w:val="22"/>
          <w:lang w:val="en-US"/>
        </w:rPr>
        <w:t>Solicit, professionally evaluate, select, edit, assemble and proofread manuscripts and art, to continue growth as literary editors and publishers.</w:t>
      </w:r>
    </w:p>
    <w:p w14:paraId="4DFE8D87" w14:textId="77777777" w:rsidR="00D50BD7" w:rsidRPr="002F3BD7" w:rsidRDefault="003B451F" w:rsidP="00711B8E">
      <w:pPr>
        <w:pStyle w:val="Body"/>
        <w:numPr>
          <w:ilvl w:val="0"/>
          <w:numId w:val="16"/>
        </w:numPr>
        <w:tabs>
          <w:tab w:val="clear" w:pos="1080"/>
        </w:tabs>
        <w:spacing w:line="220" w:lineRule="exact"/>
        <w:ind w:left="720"/>
        <w:rPr>
          <w:rFonts w:ascii="Segoe UI" w:hAnsi="Segoe UI" w:cs="Segoe UI"/>
          <w:sz w:val="22"/>
          <w:szCs w:val="22"/>
          <w:lang w:val="en-US"/>
        </w:rPr>
      </w:pPr>
      <w:r w:rsidRPr="002F3BD7">
        <w:rPr>
          <w:rFonts w:ascii="Segoe UI" w:hAnsi="Segoe UI" w:cs="Segoe UI"/>
          <w:sz w:val="22"/>
          <w:szCs w:val="22"/>
          <w:lang w:val="en-US"/>
        </w:rPr>
        <w:t xml:space="preserve">At an intermediate level, manage and publicize a literary journal. </w:t>
      </w:r>
    </w:p>
    <w:p w14:paraId="39885740" w14:textId="77777777" w:rsidR="00D50BD7" w:rsidRPr="002F3BD7" w:rsidRDefault="00D50BD7" w:rsidP="002F3BD7">
      <w:pPr>
        <w:pStyle w:val="Body"/>
        <w:spacing w:line="220" w:lineRule="exact"/>
        <w:rPr>
          <w:rFonts w:ascii="Segoe UI" w:hAnsi="Segoe UI" w:cs="Segoe UI"/>
          <w:sz w:val="22"/>
          <w:szCs w:val="22"/>
        </w:rPr>
      </w:pPr>
    </w:p>
    <w:p w14:paraId="3E87F89C" w14:textId="77777777" w:rsidR="00D50BD7" w:rsidRPr="002F3BD7" w:rsidRDefault="00D50BD7" w:rsidP="002F3BD7">
      <w:pPr>
        <w:pStyle w:val="Body"/>
        <w:spacing w:line="220" w:lineRule="exact"/>
        <w:rPr>
          <w:rFonts w:ascii="Segoe UI" w:hAnsi="Segoe UI" w:cs="Segoe UI"/>
          <w:sz w:val="22"/>
          <w:szCs w:val="22"/>
        </w:rPr>
      </w:pPr>
    </w:p>
    <w:p w14:paraId="09BAFB56" w14:textId="089D60AC" w:rsidR="00D50BD7" w:rsidRPr="002F3BD7" w:rsidRDefault="00D50BD7" w:rsidP="002F3BD7">
      <w:pPr>
        <w:pStyle w:val="Body"/>
        <w:spacing w:line="220" w:lineRule="exact"/>
        <w:rPr>
          <w:rFonts w:ascii="Segoe UI" w:hAnsi="Segoe UI" w:cs="Segoe UI"/>
          <w:sz w:val="22"/>
          <w:szCs w:val="22"/>
        </w:rPr>
      </w:pPr>
    </w:p>
    <w:sectPr w:rsidR="00D50BD7" w:rsidRPr="002F3BD7" w:rsidSect="00711B8E">
      <w:headerReference w:type="default" r:id="rId10"/>
      <w:footerReference w:type="default" r:id="rId11"/>
      <w:footerReference w:type="first" r:id="rId1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BF35B" w14:textId="77777777" w:rsidR="00070015" w:rsidRDefault="00070015">
      <w:r>
        <w:separator/>
      </w:r>
    </w:p>
  </w:endnote>
  <w:endnote w:type="continuationSeparator" w:id="0">
    <w:p w14:paraId="1EE665A9" w14:textId="77777777" w:rsidR="00070015" w:rsidRDefault="0007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861630112"/>
      <w:docPartObj>
        <w:docPartGallery w:val="Page Numbers (Bottom of Page)"/>
        <w:docPartUnique/>
      </w:docPartObj>
    </w:sdtPr>
    <w:sdtEndPr/>
    <w:sdtContent>
      <w:sdt>
        <w:sdtPr>
          <w:rPr>
            <w:rFonts w:ascii="Segoe UI" w:hAnsi="Segoe UI" w:cs="Segoe UI"/>
            <w:sz w:val="20"/>
            <w:szCs w:val="20"/>
          </w:rPr>
          <w:id w:val="-1705238520"/>
          <w:docPartObj>
            <w:docPartGallery w:val="Page Numbers (Top of Page)"/>
            <w:docPartUnique/>
          </w:docPartObj>
        </w:sdtPr>
        <w:sdtEndPr/>
        <w:sdtContent>
          <w:p w14:paraId="21752223" w14:textId="184FCBBE" w:rsidR="00711B8E" w:rsidRPr="00711B8E" w:rsidRDefault="00711B8E" w:rsidP="00711B8E">
            <w:pPr>
              <w:pStyle w:val="Footer"/>
              <w:jc w:val="right"/>
              <w:rPr>
                <w:rFonts w:ascii="Segoe UI" w:hAnsi="Segoe UI" w:cs="Segoe UI"/>
                <w:sz w:val="20"/>
                <w:szCs w:val="20"/>
              </w:rPr>
            </w:pPr>
            <w:r w:rsidRPr="00711B8E">
              <w:rPr>
                <w:rFonts w:ascii="Segoe UI" w:hAnsi="Segoe UI" w:cs="Segoe UI"/>
                <w:sz w:val="20"/>
                <w:szCs w:val="20"/>
              </w:rPr>
              <w:t xml:space="preserve">Page </w:t>
            </w:r>
            <w:r w:rsidRPr="00711B8E">
              <w:rPr>
                <w:rFonts w:ascii="Segoe UI" w:hAnsi="Segoe UI" w:cs="Segoe UI"/>
                <w:bCs/>
                <w:sz w:val="20"/>
                <w:szCs w:val="20"/>
              </w:rPr>
              <w:fldChar w:fldCharType="begin"/>
            </w:r>
            <w:r w:rsidRPr="00711B8E">
              <w:rPr>
                <w:rFonts w:ascii="Segoe UI" w:hAnsi="Segoe UI" w:cs="Segoe UI"/>
                <w:bCs/>
                <w:sz w:val="20"/>
                <w:szCs w:val="20"/>
              </w:rPr>
              <w:instrText xml:space="preserve"> PAGE </w:instrText>
            </w:r>
            <w:r w:rsidRPr="00711B8E">
              <w:rPr>
                <w:rFonts w:ascii="Segoe UI" w:hAnsi="Segoe UI" w:cs="Segoe UI"/>
                <w:bCs/>
                <w:sz w:val="20"/>
                <w:szCs w:val="20"/>
              </w:rPr>
              <w:fldChar w:fldCharType="separate"/>
            </w:r>
            <w:r w:rsidR="00603E06">
              <w:rPr>
                <w:rFonts w:ascii="Segoe UI" w:hAnsi="Segoe UI" w:cs="Segoe UI"/>
                <w:bCs/>
                <w:noProof/>
                <w:sz w:val="20"/>
                <w:szCs w:val="20"/>
              </w:rPr>
              <w:t>2</w:t>
            </w:r>
            <w:r w:rsidRPr="00711B8E">
              <w:rPr>
                <w:rFonts w:ascii="Segoe UI" w:hAnsi="Segoe UI" w:cs="Segoe UI"/>
                <w:bCs/>
                <w:sz w:val="20"/>
                <w:szCs w:val="20"/>
              </w:rPr>
              <w:fldChar w:fldCharType="end"/>
            </w:r>
            <w:r w:rsidRPr="00711B8E">
              <w:rPr>
                <w:rFonts w:ascii="Segoe UI" w:hAnsi="Segoe UI" w:cs="Segoe UI"/>
                <w:sz w:val="20"/>
                <w:szCs w:val="20"/>
              </w:rPr>
              <w:t xml:space="preserve"> of </w:t>
            </w:r>
            <w:r w:rsidRPr="00711B8E">
              <w:rPr>
                <w:rFonts w:ascii="Segoe UI" w:hAnsi="Segoe UI" w:cs="Segoe UI"/>
                <w:bCs/>
                <w:sz w:val="20"/>
                <w:szCs w:val="20"/>
              </w:rPr>
              <w:fldChar w:fldCharType="begin"/>
            </w:r>
            <w:r w:rsidRPr="00711B8E">
              <w:rPr>
                <w:rFonts w:ascii="Segoe UI" w:hAnsi="Segoe UI" w:cs="Segoe UI"/>
                <w:bCs/>
                <w:sz w:val="20"/>
                <w:szCs w:val="20"/>
              </w:rPr>
              <w:instrText xml:space="preserve"> NUMPAGES  </w:instrText>
            </w:r>
            <w:r w:rsidRPr="00711B8E">
              <w:rPr>
                <w:rFonts w:ascii="Segoe UI" w:hAnsi="Segoe UI" w:cs="Segoe UI"/>
                <w:bCs/>
                <w:sz w:val="20"/>
                <w:szCs w:val="20"/>
              </w:rPr>
              <w:fldChar w:fldCharType="separate"/>
            </w:r>
            <w:r w:rsidR="00603E06">
              <w:rPr>
                <w:rFonts w:ascii="Segoe UI" w:hAnsi="Segoe UI" w:cs="Segoe UI"/>
                <w:bCs/>
                <w:noProof/>
                <w:sz w:val="20"/>
                <w:szCs w:val="20"/>
              </w:rPr>
              <w:t>2</w:t>
            </w:r>
            <w:r w:rsidRPr="00711B8E">
              <w:rPr>
                <w:rFonts w:ascii="Segoe UI" w:hAnsi="Segoe UI" w:cs="Segoe UI"/>
                <w:bCs/>
                <w:sz w:val="20"/>
                <w:szCs w:val="20"/>
              </w:rPr>
              <w:fldChar w:fldCharType="end"/>
            </w:r>
          </w:p>
        </w:sdtContent>
      </w:sdt>
    </w:sdtContent>
  </w:sdt>
  <w:p w14:paraId="22C13BAD" w14:textId="77777777" w:rsidR="00D50BD7" w:rsidRDefault="00D50BD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2004432943"/>
      <w:docPartObj>
        <w:docPartGallery w:val="Page Numbers (Bottom of Page)"/>
        <w:docPartUnique/>
      </w:docPartObj>
    </w:sdtPr>
    <w:sdtContent>
      <w:sdt>
        <w:sdtPr>
          <w:rPr>
            <w:rFonts w:ascii="Segoe UI" w:hAnsi="Segoe UI" w:cs="Segoe UI"/>
            <w:sz w:val="20"/>
            <w:szCs w:val="20"/>
          </w:rPr>
          <w:id w:val="233056018"/>
          <w:docPartObj>
            <w:docPartGallery w:val="Page Numbers (Top of Page)"/>
            <w:docPartUnique/>
          </w:docPartObj>
        </w:sdtPr>
        <w:sdtContent>
          <w:p w14:paraId="32426A15" w14:textId="5D86A90B" w:rsidR="00603E06" w:rsidRPr="00603E06" w:rsidRDefault="00603E06" w:rsidP="00603E06">
            <w:pPr>
              <w:pStyle w:val="Footer"/>
              <w:jc w:val="right"/>
              <w:rPr>
                <w:rFonts w:ascii="Segoe UI" w:hAnsi="Segoe UI" w:cs="Segoe UI"/>
                <w:sz w:val="20"/>
                <w:szCs w:val="20"/>
              </w:rPr>
            </w:pPr>
            <w:r w:rsidRPr="00711B8E">
              <w:rPr>
                <w:rFonts w:ascii="Segoe UI" w:hAnsi="Segoe UI" w:cs="Segoe UI"/>
                <w:sz w:val="20"/>
                <w:szCs w:val="20"/>
              </w:rPr>
              <w:t xml:space="preserve">Page </w:t>
            </w:r>
            <w:r w:rsidRPr="00711B8E">
              <w:rPr>
                <w:rFonts w:ascii="Segoe UI" w:hAnsi="Segoe UI" w:cs="Segoe UI"/>
                <w:bCs/>
                <w:sz w:val="20"/>
                <w:szCs w:val="20"/>
              </w:rPr>
              <w:fldChar w:fldCharType="begin"/>
            </w:r>
            <w:r w:rsidRPr="00711B8E">
              <w:rPr>
                <w:rFonts w:ascii="Segoe UI" w:hAnsi="Segoe UI" w:cs="Segoe UI"/>
                <w:bCs/>
                <w:sz w:val="20"/>
                <w:szCs w:val="20"/>
              </w:rPr>
              <w:instrText xml:space="preserve"> PAGE </w:instrText>
            </w:r>
            <w:r w:rsidRPr="00711B8E">
              <w:rPr>
                <w:rFonts w:ascii="Segoe UI" w:hAnsi="Segoe UI" w:cs="Segoe UI"/>
                <w:bCs/>
                <w:sz w:val="20"/>
                <w:szCs w:val="20"/>
              </w:rPr>
              <w:fldChar w:fldCharType="separate"/>
            </w:r>
            <w:r>
              <w:rPr>
                <w:rFonts w:ascii="Segoe UI" w:hAnsi="Segoe UI" w:cs="Segoe UI"/>
                <w:bCs/>
                <w:noProof/>
                <w:sz w:val="20"/>
                <w:szCs w:val="20"/>
              </w:rPr>
              <w:t>1</w:t>
            </w:r>
            <w:r w:rsidRPr="00711B8E">
              <w:rPr>
                <w:rFonts w:ascii="Segoe UI" w:hAnsi="Segoe UI" w:cs="Segoe UI"/>
                <w:bCs/>
                <w:sz w:val="20"/>
                <w:szCs w:val="20"/>
              </w:rPr>
              <w:fldChar w:fldCharType="end"/>
            </w:r>
            <w:r w:rsidRPr="00711B8E">
              <w:rPr>
                <w:rFonts w:ascii="Segoe UI" w:hAnsi="Segoe UI" w:cs="Segoe UI"/>
                <w:sz w:val="20"/>
                <w:szCs w:val="20"/>
              </w:rPr>
              <w:t xml:space="preserve"> of </w:t>
            </w:r>
            <w:r w:rsidRPr="00711B8E">
              <w:rPr>
                <w:rFonts w:ascii="Segoe UI" w:hAnsi="Segoe UI" w:cs="Segoe UI"/>
                <w:bCs/>
                <w:sz w:val="20"/>
                <w:szCs w:val="20"/>
              </w:rPr>
              <w:fldChar w:fldCharType="begin"/>
            </w:r>
            <w:r w:rsidRPr="00711B8E">
              <w:rPr>
                <w:rFonts w:ascii="Segoe UI" w:hAnsi="Segoe UI" w:cs="Segoe UI"/>
                <w:bCs/>
                <w:sz w:val="20"/>
                <w:szCs w:val="20"/>
              </w:rPr>
              <w:instrText xml:space="preserve"> NUMPAGES  </w:instrText>
            </w:r>
            <w:r w:rsidRPr="00711B8E">
              <w:rPr>
                <w:rFonts w:ascii="Segoe UI" w:hAnsi="Segoe UI" w:cs="Segoe UI"/>
                <w:bCs/>
                <w:sz w:val="20"/>
                <w:szCs w:val="20"/>
              </w:rPr>
              <w:fldChar w:fldCharType="separate"/>
            </w:r>
            <w:r>
              <w:rPr>
                <w:rFonts w:ascii="Segoe UI" w:hAnsi="Segoe UI" w:cs="Segoe UI"/>
                <w:bCs/>
                <w:noProof/>
                <w:sz w:val="20"/>
                <w:szCs w:val="20"/>
              </w:rPr>
              <w:t>2</w:t>
            </w:r>
            <w:r w:rsidRPr="00711B8E">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B41F9" w14:textId="77777777" w:rsidR="00070015" w:rsidRDefault="00070015">
      <w:r>
        <w:separator/>
      </w:r>
    </w:p>
  </w:footnote>
  <w:footnote w:type="continuationSeparator" w:id="0">
    <w:p w14:paraId="16784554" w14:textId="77777777" w:rsidR="00070015" w:rsidRDefault="0007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D976" w14:textId="7ADEE5B1" w:rsidR="00711B8E" w:rsidRPr="00603E06" w:rsidRDefault="00711B8E" w:rsidP="00603E06">
    <w:pPr>
      <w:pStyle w:val="Header"/>
      <w:jc w:val="right"/>
      <w:rPr>
        <w:rFonts w:ascii="Segoe UI" w:hAnsi="Segoe UI" w:cs="Segoe UI"/>
        <w:sz w:val="20"/>
        <w:szCs w:val="20"/>
      </w:rPr>
    </w:pPr>
    <w:r w:rsidRPr="00711B8E">
      <w:rPr>
        <w:rFonts w:ascii="Segoe UI" w:hAnsi="Segoe UI" w:cs="Segoe UI"/>
        <w:sz w:val="20"/>
        <w:szCs w:val="20"/>
      </w:rPr>
      <w:t>ENGL 146</w:t>
    </w:r>
    <w:r w:rsidR="00603E06">
      <w:rPr>
        <w:rFonts w:ascii="Segoe UI" w:hAnsi="Segoe UI" w:cs="Segoe UI"/>
        <w:sz w:val="20"/>
        <w:szCs w:val="20"/>
      </w:rPr>
      <w:t xml:space="preserve"> –</w:t>
    </w:r>
    <w:r w:rsidRPr="00711B8E">
      <w:rPr>
        <w:rFonts w:ascii="Segoe UI" w:hAnsi="Segoe UI" w:cs="Segoe UI"/>
        <w:sz w:val="20"/>
        <w:szCs w:val="20"/>
      </w:rPr>
      <w:t xml:space="preserve"> Acorn Review: Editing and Production II</w:t>
    </w:r>
  </w:p>
  <w:p w14:paraId="3F39E7F8" w14:textId="77777777" w:rsidR="00D50BD7" w:rsidRDefault="00D50B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20C"/>
    <w:multiLevelType w:val="hybridMultilevel"/>
    <w:tmpl w:val="82069AE0"/>
    <w:lvl w:ilvl="0" w:tplc="1122C78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6AB7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9C42C6">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D0689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822F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5E140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7C6D35A">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84BF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5ED974">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4C0A78"/>
    <w:multiLevelType w:val="hybridMultilevel"/>
    <w:tmpl w:val="23747BE8"/>
    <w:lvl w:ilvl="0" w:tplc="0C36E1E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A803D7"/>
    <w:multiLevelType w:val="hybridMultilevel"/>
    <w:tmpl w:val="22E8953A"/>
    <w:numStyleLink w:val="ImportedStyle2"/>
  </w:abstractNum>
  <w:abstractNum w:abstractNumId="3" w15:restartNumberingAfterBreak="0">
    <w:nsid w:val="42335340"/>
    <w:multiLevelType w:val="hybridMultilevel"/>
    <w:tmpl w:val="22E8953A"/>
    <w:styleLink w:val="ImportedStyle2"/>
    <w:lvl w:ilvl="0" w:tplc="35EE4D78">
      <w:start w:val="1"/>
      <w:numFmt w:val="decimal"/>
      <w:lvlText w:val="(%1)"/>
      <w:lvlJc w:val="left"/>
      <w:pPr>
        <w:tabs>
          <w:tab w:val="left" w:pos="360"/>
          <w:tab w:val="left" w:pos="720"/>
          <w:tab w:val="left" w:pos="1440"/>
          <w:tab w:val="left" w:pos="2520"/>
          <w:tab w:val="left" w:pos="3960"/>
          <w:tab w:val="left" w:pos="5400"/>
          <w:tab w:val="left" w:pos="6120"/>
          <w:tab w:val="left" w:pos="756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B90D45E">
      <w:start w:val="1"/>
      <w:numFmt w:val="lowerLetter"/>
      <w:lvlText w:val="%2."/>
      <w:lvlJc w:val="left"/>
      <w:pPr>
        <w:tabs>
          <w:tab w:val="left" w:pos="360"/>
          <w:tab w:val="left" w:pos="720"/>
          <w:tab w:val="left" w:pos="1080"/>
          <w:tab w:val="left" w:pos="1440"/>
          <w:tab w:val="left" w:pos="2520"/>
          <w:tab w:val="left" w:pos="3960"/>
          <w:tab w:val="left" w:pos="5400"/>
          <w:tab w:val="left" w:pos="6120"/>
          <w:tab w:val="left" w:pos="756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01CFD9E">
      <w:start w:val="1"/>
      <w:numFmt w:val="lowerRoman"/>
      <w:lvlText w:val="%3."/>
      <w:lvlJc w:val="left"/>
      <w:pPr>
        <w:tabs>
          <w:tab w:val="left" w:pos="360"/>
          <w:tab w:val="left" w:pos="720"/>
          <w:tab w:val="left" w:pos="1080"/>
          <w:tab w:val="left" w:pos="1440"/>
          <w:tab w:val="left" w:pos="2520"/>
          <w:tab w:val="left" w:pos="3960"/>
          <w:tab w:val="left" w:pos="5400"/>
          <w:tab w:val="left" w:pos="6120"/>
          <w:tab w:val="left" w:pos="7560"/>
        </w:tabs>
        <w:ind w:left="288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4A7AA134">
      <w:start w:val="1"/>
      <w:numFmt w:val="decimal"/>
      <w:lvlText w:val="%4."/>
      <w:lvlJc w:val="left"/>
      <w:pPr>
        <w:tabs>
          <w:tab w:val="left" w:pos="360"/>
          <w:tab w:val="left" w:pos="720"/>
          <w:tab w:val="left" w:pos="1080"/>
          <w:tab w:val="left" w:pos="1440"/>
          <w:tab w:val="left" w:pos="2520"/>
          <w:tab w:val="left" w:pos="3960"/>
          <w:tab w:val="left" w:pos="5400"/>
          <w:tab w:val="left" w:pos="6120"/>
          <w:tab w:val="left" w:pos="756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2E2BE18">
      <w:start w:val="1"/>
      <w:numFmt w:val="lowerLetter"/>
      <w:lvlText w:val="%5."/>
      <w:lvlJc w:val="left"/>
      <w:pPr>
        <w:tabs>
          <w:tab w:val="left" w:pos="360"/>
          <w:tab w:val="left" w:pos="720"/>
          <w:tab w:val="left" w:pos="1080"/>
          <w:tab w:val="left" w:pos="1440"/>
          <w:tab w:val="left" w:pos="2520"/>
          <w:tab w:val="left" w:pos="3960"/>
          <w:tab w:val="left" w:pos="5400"/>
          <w:tab w:val="left" w:pos="6120"/>
          <w:tab w:val="left" w:pos="756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B108AD6">
      <w:start w:val="1"/>
      <w:numFmt w:val="lowerRoman"/>
      <w:lvlText w:val="%6."/>
      <w:lvlJc w:val="left"/>
      <w:pPr>
        <w:tabs>
          <w:tab w:val="left" w:pos="360"/>
          <w:tab w:val="left" w:pos="720"/>
          <w:tab w:val="left" w:pos="1080"/>
          <w:tab w:val="left" w:pos="1440"/>
          <w:tab w:val="left" w:pos="2520"/>
          <w:tab w:val="left" w:pos="3960"/>
          <w:tab w:val="left" w:pos="5400"/>
          <w:tab w:val="left" w:pos="6120"/>
          <w:tab w:val="left" w:pos="7560"/>
        </w:tabs>
        <w:ind w:left="504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D116B21A">
      <w:start w:val="1"/>
      <w:numFmt w:val="decimal"/>
      <w:lvlText w:val="%7."/>
      <w:lvlJc w:val="left"/>
      <w:pPr>
        <w:tabs>
          <w:tab w:val="left" w:pos="360"/>
          <w:tab w:val="left" w:pos="720"/>
          <w:tab w:val="left" w:pos="1080"/>
          <w:tab w:val="left" w:pos="1440"/>
          <w:tab w:val="left" w:pos="2520"/>
          <w:tab w:val="left" w:pos="3960"/>
          <w:tab w:val="left" w:pos="5400"/>
          <w:tab w:val="left" w:pos="6120"/>
          <w:tab w:val="left" w:pos="756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CF738">
      <w:start w:val="1"/>
      <w:numFmt w:val="lowerLetter"/>
      <w:lvlText w:val="%8."/>
      <w:lvlJc w:val="left"/>
      <w:pPr>
        <w:tabs>
          <w:tab w:val="left" w:pos="360"/>
          <w:tab w:val="left" w:pos="720"/>
          <w:tab w:val="left" w:pos="1080"/>
          <w:tab w:val="left" w:pos="1440"/>
          <w:tab w:val="left" w:pos="2520"/>
          <w:tab w:val="left" w:pos="3960"/>
          <w:tab w:val="left" w:pos="5400"/>
          <w:tab w:val="left" w:pos="6120"/>
          <w:tab w:val="left" w:pos="756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9266598">
      <w:start w:val="1"/>
      <w:numFmt w:val="lowerRoman"/>
      <w:lvlText w:val="%9."/>
      <w:lvlJc w:val="left"/>
      <w:pPr>
        <w:tabs>
          <w:tab w:val="left" w:pos="360"/>
          <w:tab w:val="left" w:pos="720"/>
          <w:tab w:val="left" w:pos="1080"/>
          <w:tab w:val="left" w:pos="1440"/>
          <w:tab w:val="left" w:pos="2520"/>
          <w:tab w:val="left" w:pos="3960"/>
          <w:tab w:val="left" w:pos="5400"/>
          <w:tab w:val="left" w:pos="6120"/>
          <w:tab w:val="left" w:pos="7560"/>
        </w:tabs>
        <w:ind w:left="720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A500592"/>
    <w:multiLevelType w:val="hybridMultilevel"/>
    <w:tmpl w:val="B5AC39D6"/>
    <w:lvl w:ilvl="0" w:tplc="5E3EE9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80857"/>
    <w:multiLevelType w:val="hybridMultilevel"/>
    <w:tmpl w:val="5ECC362A"/>
    <w:styleLink w:val="ImportedStyle1"/>
    <w:lvl w:ilvl="0" w:tplc="3B802524">
      <w:start w:val="1"/>
      <w:numFmt w:val="decimal"/>
      <w:lvlText w:val="(%1)"/>
      <w:lvlJc w:val="left"/>
      <w:pPr>
        <w:tabs>
          <w:tab w:val="left" w:pos="360"/>
          <w:tab w:val="left" w:pos="720"/>
          <w:tab w:val="left" w:pos="1440"/>
          <w:tab w:val="left" w:pos="2520"/>
          <w:tab w:val="left" w:pos="3960"/>
          <w:tab w:val="left" w:pos="5400"/>
          <w:tab w:val="left" w:pos="6120"/>
          <w:tab w:val="left" w:pos="75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CC7684">
      <w:start w:val="1"/>
      <w:numFmt w:val="lowerLetter"/>
      <w:lvlText w:val="%2."/>
      <w:lvlJc w:val="left"/>
      <w:pPr>
        <w:tabs>
          <w:tab w:val="left" w:pos="360"/>
          <w:tab w:val="left" w:pos="720"/>
          <w:tab w:val="left" w:pos="1080"/>
          <w:tab w:val="left" w:pos="1440"/>
          <w:tab w:val="left" w:pos="2520"/>
          <w:tab w:val="left" w:pos="3960"/>
          <w:tab w:val="left" w:pos="5400"/>
          <w:tab w:val="left" w:pos="6120"/>
          <w:tab w:val="left" w:pos="75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1CCE1C">
      <w:start w:val="1"/>
      <w:numFmt w:val="lowerRoman"/>
      <w:lvlText w:val="%3."/>
      <w:lvlJc w:val="left"/>
      <w:pPr>
        <w:tabs>
          <w:tab w:val="left" w:pos="360"/>
          <w:tab w:val="left" w:pos="720"/>
          <w:tab w:val="left" w:pos="1080"/>
          <w:tab w:val="left" w:pos="1440"/>
          <w:tab w:val="left" w:pos="2520"/>
          <w:tab w:val="left" w:pos="3960"/>
          <w:tab w:val="left" w:pos="5400"/>
          <w:tab w:val="left" w:pos="6120"/>
          <w:tab w:val="left" w:pos="756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B492C03C">
      <w:start w:val="1"/>
      <w:numFmt w:val="decimal"/>
      <w:lvlText w:val="%4."/>
      <w:lvlJc w:val="left"/>
      <w:pPr>
        <w:tabs>
          <w:tab w:val="left" w:pos="360"/>
          <w:tab w:val="left" w:pos="720"/>
          <w:tab w:val="left" w:pos="1080"/>
          <w:tab w:val="left" w:pos="1440"/>
          <w:tab w:val="left" w:pos="2520"/>
          <w:tab w:val="left" w:pos="3960"/>
          <w:tab w:val="left" w:pos="5400"/>
          <w:tab w:val="left" w:pos="6120"/>
          <w:tab w:val="left" w:pos="75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40F7FA">
      <w:start w:val="1"/>
      <w:numFmt w:val="lowerLetter"/>
      <w:lvlText w:val="%5."/>
      <w:lvlJc w:val="left"/>
      <w:pPr>
        <w:tabs>
          <w:tab w:val="left" w:pos="360"/>
          <w:tab w:val="left" w:pos="720"/>
          <w:tab w:val="left" w:pos="1080"/>
          <w:tab w:val="left" w:pos="1440"/>
          <w:tab w:val="left" w:pos="2520"/>
          <w:tab w:val="left" w:pos="3960"/>
          <w:tab w:val="left" w:pos="5400"/>
          <w:tab w:val="left" w:pos="6120"/>
          <w:tab w:val="left" w:pos="756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483D7E">
      <w:start w:val="1"/>
      <w:numFmt w:val="lowerRoman"/>
      <w:lvlText w:val="%6."/>
      <w:lvlJc w:val="left"/>
      <w:pPr>
        <w:tabs>
          <w:tab w:val="left" w:pos="360"/>
          <w:tab w:val="left" w:pos="720"/>
          <w:tab w:val="left" w:pos="1080"/>
          <w:tab w:val="left" w:pos="1440"/>
          <w:tab w:val="left" w:pos="2520"/>
          <w:tab w:val="left" w:pos="3960"/>
          <w:tab w:val="left" w:pos="5400"/>
          <w:tab w:val="left" w:pos="6120"/>
          <w:tab w:val="left" w:pos="756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7DE84A6">
      <w:start w:val="1"/>
      <w:numFmt w:val="decimal"/>
      <w:lvlText w:val="%7."/>
      <w:lvlJc w:val="left"/>
      <w:pPr>
        <w:tabs>
          <w:tab w:val="left" w:pos="360"/>
          <w:tab w:val="left" w:pos="720"/>
          <w:tab w:val="left" w:pos="1080"/>
          <w:tab w:val="left" w:pos="1440"/>
          <w:tab w:val="left" w:pos="2520"/>
          <w:tab w:val="left" w:pos="3960"/>
          <w:tab w:val="left" w:pos="5400"/>
          <w:tab w:val="left" w:pos="6120"/>
          <w:tab w:val="left" w:pos="75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60B54A">
      <w:start w:val="1"/>
      <w:numFmt w:val="lowerLetter"/>
      <w:lvlText w:val="%8."/>
      <w:lvlJc w:val="left"/>
      <w:pPr>
        <w:tabs>
          <w:tab w:val="left" w:pos="360"/>
          <w:tab w:val="left" w:pos="720"/>
          <w:tab w:val="left" w:pos="1080"/>
          <w:tab w:val="left" w:pos="1440"/>
          <w:tab w:val="left" w:pos="2520"/>
          <w:tab w:val="left" w:pos="3960"/>
          <w:tab w:val="left" w:pos="5400"/>
          <w:tab w:val="left" w:pos="6120"/>
          <w:tab w:val="left" w:pos="756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DAB760">
      <w:start w:val="1"/>
      <w:numFmt w:val="lowerRoman"/>
      <w:lvlText w:val="%9."/>
      <w:lvlJc w:val="left"/>
      <w:pPr>
        <w:tabs>
          <w:tab w:val="left" w:pos="360"/>
          <w:tab w:val="left" w:pos="720"/>
          <w:tab w:val="left" w:pos="1080"/>
          <w:tab w:val="left" w:pos="1440"/>
          <w:tab w:val="left" w:pos="2520"/>
          <w:tab w:val="left" w:pos="3960"/>
          <w:tab w:val="left" w:pos="5400"/>
          <w:tab w:val="left" w:pos="6120"/>
          <w:tab w:val="left" w:pos="756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F892FCC"/>
    <w:multiLevelType w:val="hybridMultilevel"/>
    <w:tmpl w:val="5ECC362A"/>
    <w:numStyleLink w:val="ImportedStyle1"/>
  </w:abstractNum>
  <w:num w:numId="1">
    <w:abstractNumId w:val="0"/>
  </w:num>
  <w:num w:numId="2">
    <w:abstractNumId w:val="0"/>
    <w:lvlOverride w:ilvl="0">
      <w:startOverride w:val="1"/>
    </w:lvlOverride>
  </w:num>
  <w:num w:numId="3">
    <w:abstractNumId w:val="0"/>
    <w:lvlOverride w:ilvl="0">
      <w:startOverride w:val="1"/>
      <w:lvl w:ilvl="0" w:tplc="1122C78C">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76AB7B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9C42C6">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6D0689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822F6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55E140E">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7C6D35A">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284BFA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A5ED974">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startOverride w:val="1"/>
      <w:lvl w:ilvl="0" w:tplc="1122C78C">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76AB7B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9C42C6">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6D0689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822F6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55E140E">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7C6D35A">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284BFA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A5ED974">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0"/>
    <w:lvlOverride w:ilvl="0">
      <w:startOverride w:val="1"/>
      <w:lvl w:ilvl="0" w:tplc="1122C78C">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76AB7B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9C42C6">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6D0689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822F6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55E140E">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7C6D35A">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284BFA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A5ED974">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0"/>
    <w:lvlOverride w:ilvl="0">
      <w:startOverride w:val="1"/>
      <w:lvl w:ilvl="0" w:tplc="1122C78C">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76AB7B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9C42C6">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6D0689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822F6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55E140E">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7C6D35A">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284BFA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A5ED974">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0"/>
    <w:lvlOverride w:ilvl="0">
      <w:startOverride w:val="1"/>
      <w:lvl w:ilvl="0" w:tplc="1122C78C">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76AB7B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9C42C6">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6D0689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822F6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55E140E">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7C6D35A">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284BFA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A5ED974">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0"/>
    <w:lvlOverride w:ilvl="0">
      <w:startOverride w:val="1"/>
      <w:lvl w:ilvl="0" w:tplc="1122C78C">
        <w:start w:val="1"/>
        <w:numFmt w:val="lowerLetter"/>
        <w:lvlText w:val="%1."/>
        <w:lvlJc w:val="left"/>
        <w:pPr>
          <w:tabs>
            <w:tab w:val="left" w:pos="360"/>
            <w:tab w:val="left" w:pos="1080"/>
            <w:tab w:val="left" w:pos="1440"/>
            <w:tab w:val="left" w:pos="2520"/>
            <w:tab w:val="left" w:pos="3960"/>
            <w:tab w:val="left" w:pos="5400"/>
            <w:tab w:val="left" w:pos="6120"/>
            <w:tab w:val="left" w:pos="7560"/>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76AB7B0">
        <w:start w:val="1"/>
        <w:numFmt w:val="lowerLetter"/>
        <w:lvlText w:val="%2."/>
        <w:lvlJc w:val="left"/>
        <w:pPr>
          <w:tabs>
            <w:tab w:val="left" w:pos="360"/>
            <w:tab w:val="left" w:pos="720"/>
            <w:tab w:val="left" w:pos="1080"/>
            <w:tab w:val="left" w:pos="2520"/>
            <w:tab w:val="left" w:pos="3960"/>
            <w:tab w:val="left" w:pos="5400"/>
            <w:tab w:val="left" w:pos="6120"/>
            <w:tab w:val="left" w:pos="756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9C42C6">
        <w:start w:val="1"/>
        <w:numFmt w:val="lowerLetter"/>
        <w:lvlText w:val="%3."/>
        <w:lvlJc w:val="left"/>
        <w:pPr>
          <w:tabs>
            <w:tab w:val="left" w:pos="360"/>
            <w:tab w:val="left" w:pos="720"/>
            <w:tab w:val="left" w:pos="1080"/>
            <w:tab w:val="left" w:pos="1440"/>
            <w:tab w:val="left" w:pos="2520"/>
            <w:tab w:val="left" w:pos="3960"/>
            <w:tab w:val="left" w:pos="5400"/>
            <w:tab w:val="left" w:pos="6120"/>
            <w:tab w:val="left" w:pos="756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6D0689C">
        <w:start w:val="1"/>
        <w:numFmt w:val="lowerLetter"/>
        <w:lvlText w:val="%4."/>
        <w:lvlJc w:val="left"/>
        <w:pPr>
          <w:tabs>
            <w:tab w:val="left" w:pos="360"/>
            <w:tab w:val="left" w:pos="720"/>
            <w:tab w:val="left" w:pos="1080"/>
            <w:tab w:val="left" w:pos="1440"/>
            <w:tab w:val="left" w:pos="2520"/>
            <w:tab w:val="left" w:pos="3960"/>
            <w:tab w:val="left" w:pos="5400"/>
            <w:tab w:val="left" w:pos="6120"/>
            <w:tab w:val="left" w:pos="756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822F60">
        <w:start w:val="1"/>
        <w:numFmt w:val="lowerLetter"/>
        <w:lvlText w:val="%5."/>
        <w:lvlJc w:val="left"/>
        <w:pPr>
          <w:tabs>
            <w:tab w:val="left" w:pos="360"/>
            <w:tab w:val="left" w:pos="720"/>
            <w:tab w:val="left" w:pos="1080"/>
            <w:tab w:val="left" w:pos="1440"/>
            <w:tab w:val="left" w:pos="2520"/>
            <w:tab w:val="left" w:pos="3960"/>
            <w:tab w:val="left" w:pos="5400"/>
            <w:tab w:val="left" w:pos="6120"/>
            <w:tab w:val="left" w:pos="756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55E140E">
        <w:start w:val="1"/>
        <w:numFmt w:val="lowerLetter"/>
        <w:lvlText w:val="%6."/>
        <w:lvlJc w:val="left"/>
        <w:pPr>
          <w:tabs>
            <w:tab w:val="left" w:pos="360"/>
            <w:tab w:val="left" w:pos="720"/>
            <w:tab w:val="left" w:pos="1080"/>
            <w:tab w:val="left" w:pos="1440"/>
            <w:tab w:val="left" w:pos="2520"/>
            <w:tab w:val="left" w:pos="3960"/>
            <w:tab w:val="left" w:pos="5400"/>
            <w:tab w:val="left" w:pos="6120"/>
            <w:tab w:val="left" w:pos="7560"/>
          </w:tabs>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7C6D35A">
        <w:start w:val="1"/>
        <w:numFmt w:val="lowerLetter"/>
        <w:lvlText w:val="%7."/>
        <w:lvlJc w:val="left"/>
        <w:pPr>
          <w:tabs>
            <w:tab w:val="left" w:pos="360"/>
            <w:tab w:val="left" w:pos="720"/>
            <w:tab w:val="left" w:pos="1080"/>
            <w:tab w:val="left" w:pos="1440"/>
            <w:tab w:val="left" w:pos="2520"/>
            <w:tab w:val="left" w:pos="3960"/>
            <w:tab w:val="left" w:pos="5400"/>
            <w:tab w:val="left" w:pos="6120"/>
            <w:tab w:val="left" w:pos="756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284BFA2">
        <w:start w:val="1"/>
        <w:numFmt w:val="lowerLetter"/>
        <w:lvlText w:val="%8."/>
        <w:lvlJc w:val="left"/>
        <w:pPr>
          <w:tabs>
            <w:tab w:val="left" w:pos="360"/>
            <w:tab w:val="left" w:pos="720"/>
            <w:tab w:val="left" w:pos="1080"/>
            <w:tab w:val="left" w:pos="1440"/>
            <w:tab w:val="left" w:pos="2520"/>
            <w:tab w:val="left" w:pos="3960"/>
            <w:tab w:val="left" w:pos="5400"/>
            <w:tab w:val="left" w:pos="6120"/>
            <w:tab w:val="left" w:pos="756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A5ED974">
        <w:start w:val="1"/>
        <w:numFmt w:val="lowerLetter"/>
        <w:lvlText w:val="%9."/>
        <w:lvlJc w:val="left"/>
        <w:pPr>
          <w:tabs>
            <w:tab w:val="left" w:pos="360"/>
            <w:tab w:val="left" w:pos="720"/>
            <w:tab w:val="left" w:pos="1080"/>
            <w:tab w:val="left" w:pos="1440"/>
            <w:tab w:val="left" w:pos="2520"/>
            <w:tab w:val="left" w:pos="3960"/>
            <w:tab w:val="left" w:pos="5400"/>
            <w:tab w:val="left" w:pos="6120"/>
            <w:tab w:val="left" w:pos="7560"/>
          </w:tabs>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0"/>
    <w:lvlOverride w:ilvl="0">
      <w:lvl w:ilvl="0" w:tplc="1122C78C">
        <w:start w:val="1"/>
        <w:numFmt w:val="decimal"/>
        <w:lvlText w:val="%1)"/>
        <w:lvlJc w:val="left"/>
        <w:pPr>
          <w:ind w:left="1080" w:hanging="360"/>
        </w:pPr>
      </w:lvl>
    </w:lvlOverride>
    <w:lvlOverride w:ilvl="1">
      <w:lvl w:ilvl="1" w:tplc="C76AB7B0" w:tentative="1">
        <w:start w:val="1"/>
        <w:numFmt w:val="lowerLetter"/>
        <w:lvlText w:val="%2."/>
        <w:lvlJc w:val="left"/>
        <w:pPr>
          <w:ind w:left="1800" w:hanging="360"/>
        </w:pPr>
      </w:lvl>
    </w:lvlOverride>
    <w:lvlOverride w:ilvl="2">
      <w:lvl w:ilvl="2" w:tplc="889C42C6" w:tentative="1">
        <w:start w:val="1"/>
        <w:numFmt w:val="lowerRoman"/>
        <w:lvlText w:val="%3."/>
        <w:lvlJc w:val="right"/>
        <w:pPr>
          <w:ind w:left="2520" w:hanging="180"/>
        </w:pPr>
      </w:lvl>
    </w:lvlOverride>
    <w:lvlOverride w:ilvl="3">
      <w:lvl w:ilvl="3" w:tplc="26D0689C" w:tentative="1">
        <w:start w:val="1"/>
        <w:numFmt w:val="decimal"/>
        <w:lvlText w:val="%4."/>
        <w:lvlJc w:val="left"/>
        <w:pPr>
          <w:ind w:left="3240" w:hanging="360"/>
        </w:pPr>
      </w:lvl>
    </w:lvlOverride>
    <w:lvlOverride w:ilvl="4">
      <w:lvl w:ilvl="4" w:tplc="B3822F60" w:tentative="1">
        <w:start w:val="1"/>
        <w:numFmt w:val="lowerLetter"/>
        <w:lvlText w:val="%5."/>
        <w:lvlJc w:val="left"/>
        <w:pPr>
          <w:ind w:left="3960" w:hanging="360"/>
        </w:pPr>
      </w:lvl>
    </w:lvlOverride>
    <w:lvlOverride w:ilvl="5">
      <w:lvl w:ilvl="5" w:tplc="D55E140E" w:tentative="1">
        <w:start w:val="1"/>
        <w:numFmt w:val="lowerRoman"/>
        <w:lvlText w:val="%6."/>
        <w:lvlJc w:val="right"/>
        <w:pPr>
          <w:ind w:left="4680" w:hanging="180"/>
        </w:pPr>
      </w:lvl>
    </w:lvlOverride>
    <w:lvlOverride w:ilvl="6">
      <w:lvl w:ilvl="6" w:tplc="B7C6D35A" w:tentative="1">
        <w:start w:val="1"/>
        <w:numFmt w:val="decimal"/>
        <w:lvlText w:val="%7."/>
        <w:lvlJc w:val="left"/>
        <w:pPr>
          <w:ind w:left="5400" w:hanging="360"/>
        </w:pPr>
      </w:lvl>
    </w:lvlOverride>
    <w:lvlOverride w:ilvl="7">
      <w:lvl w:ilvl="7" w:tplc="C284BFA2" w:tentative="1">
        <w:start w:val="1"/>
        <w:numFmt w:val="lowerLetter"/>
        <w:lvlText w:val="%8."/>
        <w:lvlJc w:val="left"/>
        <w:pPr>
          <w:ind w:left="6120" w:hanging="360"/>
        </w:pPr>
      </w:lvl>
    </w:lvlOverride>
    <w:lvlOverride w:ilvl="8">
      <w:lvl w:ilvl="8" w:tplc="1A5ED974" w:tentative="1">
        <w:start w:val="1"/>
        <w:numFmt w:val="lowerRoman"/>
        <w:lvlText w:val="%9."/>
        <w:lvlJc w:val="right"/>
        <w:pPr>
          <w:ind w:left="6840" w:hanging="180"/>
        </w:pPr>
      </w:lvl>
    </w:lvlOverride>
  </w:num>
  <w:num w:numId="10">
    <w:abstractNumId w:val="0"/>
    <w:lvlOverride w:ilvl="0">
      <w:startOverride w:val="1"/>
      <w:lvl w:ilvl="0" w:tplc="1122C78C">
        <w:start w:val="1"/>
        <w:numFmt w:val="decimal"/>
        <w:lvlText w:val="(%1)"/>
        <w:lvlJc w:val="left"/>
        <w:pPr>
          <w:tabs>
            <w:tab w:val="left" w:pos="360"/>
            <w:tab w:val="left" w:pos="720"/>
            <w:tab w:val="left" w:pos="1440"/>
            <w:tab w:val="left" w:pos="2520"/>
            <w:tab w:val="left" w:pos="3960"/>
            <w:tab w:val="left" w:pos="5400"/>
            <w:tab w:val="left" w:pos="6120"/>
            <w:tab w:val="left" w:pos="7560"/>
          </w:tabs>
          <w:ind w:left="10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1">
      <w:startOverride w:val="1"/>
      <w:lvl w:ilvl="1" w:tplc="C76AB7B0">
        <w:start w:val="1"/>
        <w:numFmt w:val="decimal"/>
        <w:lvlText w:val="(%2)"/>
        <w:lvlJc w:val="left"/>
        <w:pPr>
          <w:tabs>
            <w:tab w:val="left" w:pos="360"/>
            <w:tab w:val="left" w:pos="720"/>
            <w:tab w:val="left" w:pos="1080"/>
            <w:tab w:val="left" w:pos="1440"/>
            <w:tab w:val="left" w:pos="2520"/>
            <w:tab w:val="left" w:pos="3960"/>
            <w:tab w:val="left" w:pos="5400"/>
            <w:tab w:val="left" w:pos="6120"/>
            <w:tab w:val="left" w:pos="7560"/>
          </w:tabs>
          <w:ind w:left="180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2">
      <w:startOverride w:val="1"/>
      <w:lvl w:ilvl="2" w:tplc="889C42C6">
        <w:start w:val="1"/>
        <w:numFmt w:val="decimal"/>
        <w:lvlText w:val="(%3)"/>
        <w:lvlJc w:val="left"/>
        <w:pPr>
          <w:tabs>
            <w:tab w:val="left" w:pos="360"/>
            <w:tab w:val="left" w:pos="720"/>
            <w:tab w:val="left" w:pos="1080"/>
            <w:tab w:val="left" w:pos="1440"/>
            <w:tab w:val="left" w:pos="3960"/>
            <w:tab w:val="left" w:pos="5400"/>
            <w:tab w:val="left" w:pos="6120"/>
            <w:tab w:val="left" w:pos="7560"/>
          </w:tabs>
          <w:ind w:left="252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3">
      <w:startOverride w:val="1"/>
      <w:lvl w:ilvl="3" w:tplc="26D0689C">
        <w:start w:val="1"/>
        <w:numFmt w:val="decimal"/>
        <w:lvlText w:val="(%4)"/>
        <w:lvlJc w:val="left"/>
        <w:pPr>
          <w:tabs>
            <w:tab w:val="left" w:pos="360"/>
            <w:tab w:val="left" w:pos="720"/>
            <w:tab w:val="left" w:pos="1080"/>
            <w:tab w:val="left" w:pos="1440"/>
            <w:tab w:val="left" w:pos="2520"/>
            <w:tab w:val="left" w:pos="3960"/>
            <w:tab w:val="left" w:pos="5400"/>
            <w:tab w:val="left" w:pos="6120"/>
            <w:tab w:val="left" w:pos="7560"/>
          </w:tabs>
          <w:ind w:left="324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4">
      <w:startOverride w:val="1"/>
      <w:lvl w:ilvl="4" w:tplc="B3822F60">
        <w:start w:val="1"/>
        <w:numFmt w:val="decimal"/>
        <w:lvlText w:val="(%5)"/>
        <w:lvlJc w:val="left"/>
        <w:pPr>
          <w:tabs>
            <w:tab w:val="left" w:pos="360"/>
            <w:tab w:val="left" w:pos="720"/>
            <w:tab w:val="left" w:pos="1080"/>
            <w:tab w:val="left" w:pos="1440"/>
            <w:tab w:val="left" w:pos="2520"/>
            <w:tab w:val="left" w:pos="5400"/>
            <w:tab w:val="left" w:pos="6120"/>
            <w:tab w:val="left" w:pos="7560"/>
          </w:tabs>
          <w:ind w:left="396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5">
      <w:startOverride w:val="1"/>
      <w:lvl w:ilvl="5" w:tplc="D55E140E">
        <w:start w:val="1"/>
        <w:numFmt w:val="decimal"/>
        <w:lvlText w:val="(%6)"/>
        <w:lvlJc w:val="left"/>
        <w:pPr>
          <w:tabs>
            <w:tab w:val="left" w:pos="360"/>
            <w:tab w:val="left" w:pos="720"/>
            <w:tab w:val="left" w:pos="1080"/>
            <w:tab w:val="left" w:pos="1440"/>
            <w:tab w:val="left" w:pos="2520"/>
            <w:tab w:val="left" w:pos="3960"/>
            <w:tab w:val="left" w:pos="5400"/>
            <w:tab w:val="left" w:pos="6120"/>
            <w:tab w:val="left" w:pos="7560"/>
          </w:tabs>
          <w:ind w:left="468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6">
      <w:startOverride w:val="1"/>
      <w:lvl w:ilvl="6" w:tplc="B7C6D35A">
        <w:start w:val="1"/>
        <w:numFmt w:val="decimal"/>
        <w:lvlText w:val="(%7)"/>
        <w:lvlJc w:val="left"/>
        <w:pPr>
          <w:tabs>
            <w:tab w:val="left" w:pos="360"/>
            <w:tab w:val="left" w:pos="720"/>
            <w:tab w:val="left" w:pos="1080"/>
            <w:tab w:val="left" w:pos="1440"/>
            <w:tab w:val="left" w:pos="2520"/>
            <w:tab w:val="left" w:pos="3960"/>
            <w:tab w:val="left" w:pos="6120"/>
            <w:tab w:val="left" w:pos="7560"/>
          </w:tabs>
          <w:ind w:left="540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7">
      <w:startOverride w:val="1"/>
      <w:lvl w:ilvl="7" w:tplc="C284BFA2">
        <w:start w:val="1"/>
        <w:numFmt w:val="decimal"/>
        <w:lvlText w:val="(%8)"/>
        <w:lvlJc w:val="left"/>
        <w:pPr>
          <w:tabs>
            <w:tab w:val="left" w:pos="360"/>
            <w:tab w:val="left" w:pos="720"/>
            <w:tab w:val="left" w:pos="1080"/>
            <w:tab w:val="left" w:pos="1440"/>
            <w:tab w:val="left" w:pos="2520"/>
            <w:tab w:val="left" w:pos="3960"/>
            <w:tab w:val="left" w:pos="5400"/>
            <w:tab w:val="left" w:pos="7560"/>
          </w:tabs>
          <w:ind w:left="612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lvlOverride w:ilvl="8">
      <w:startOverride w:val="1"/>
      <w:lvl w:ilvl="8" w:tplc="1A5ED974">
        <w:start w:val="1"/>
        <w:numFmt w:val="decimal"/>
        <w:lvlText w:val="(%9)"/>
        <w:lvlJc w:val="left"/>
        <w:pPr>
          <w:tabs>
            <w:tab w:val="left" w:pos="360"/>
            <w:tab w:val="left" w:pos="720"/>
            <w:tab w:val="left" w:pos="1080"/>
            <w:tab w:val="left" w:pos="1440"/>
            <w:tab w:val="left" w:pos="2520"/>
            <w:tab w:val="left" w:pos="3960"/>
            <w:tab w:val="left" w:pos="5400"/>
            <w:tab w:val="left" w:pos="6120"/>
            <w:tab w:val="left" w:pos="7560"/>
          </w:tabs>
          <w:ind w:left="6840" w:hanging="360"/>
        </w:pPr>
        <w:rPr>
          <w:rFonts w:hAnsi="Arial Unicode MS"/>
          <w:b/>
          <w:bCs/>
          <w:caps w:val="0"/>
          <w:smallCaps w:val="0"/>
          <w:strike w:val="0"/>
          <w:dstrike w:val="0"/>
          <w:outline w:val="0"/>
          <w:emboss w:val="0"/>
          <w:imprint w:val="0"/>
          <w:color w:val="FF2600"/>
          <w:spacing w:val="0"/>
          <w:w w:val="100"/>
          <w:kern w:val="0"/>
          <w:position w:val="0"/>
          <w:highlight w:val="none"/>
          <w:vertAlign w:val="baseline"/>
        </w:rPr>
      </w:lvl>
    </w:lvlOverride>
  </w:num>
  <w:num w:numId="11">
    <w:abstractNumId w:val="0"/>
    <w:lvlOverride w:ilvl="0">
      <w:startOverride w:val="2"/>
      <w:lvl w:ilvl="0" w:tplc="1122C78C">
        <w:start w:val="2"/>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76AB7B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9C42C6">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6D0689C">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822F6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55E140E">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7C6D35A">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284BFA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A5ED974">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5"/>
  </w:num>
  <w:num w:numId="13">
    <w:abstractNumId w:val="6"/>
  </w:num>
  <w:num w:numId="14">
    <w:abstractNumId w:val="3"/>
  </w:num>
  <w:num w:numId="15">
    <w:abstractNumId w:val="2"/>
  </w:num>
  <w:num w:numId="16">
    <w:abstractNumId w:val="0"/>
    <w:lvlOverride w:ilvl="0">
      <w:startOverride w:val="1"/>
      <w:lvl w:ilvl="0" w:tplc="1122C78C">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76AB7B0">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89C42C6">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6D0689C">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822F60">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55E140E">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7C6D35A">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284BFA2">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A5ED974">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D7"/>
    <w:rsid w:val="00070015"/>
    <w:rsid w:val="00194BFD"/>
    <w:rsid w:val="001C4AA9"/>
    <w:rsid w:val="002F3BD7"/>
    <w:rsid w:val="003B451F"/>
    <w:rsid w:val="00603E06"/>
    <w:rsid w:val="00711B8E"/>
    <w:rsid w:val="009B277E"/>
    <w:rsid w:val="00A65EA8"/>
    <w:rsid w:val="00D50BD7"/>
    <w:rsid w:val="00E30FCA"/>
    <w:rsid w:val="061E5071"/>
    <w:rsid w:val="06569ABF"/>
    <w:rsid w:val="0B1F1535"/>
    <w:rsid w:val="14091001"/>
    <w:rsid w:val="149C70C6"/>
    <w:rsid w:val="14A4A550"/>
    <w:rsid w:val="1B1A05FF"/>
    <w:rsid w:val="2061394A"/>
    <w:rsid w:val="210C10DC"/>
    <w:rsid w:val="25B4AB38"/>
    <w:rsid w:val="27A9DF25"/>
    <w:rsid w:val="2B84BA63"/>
    <w:rsid w:val="2BF8D9E3"/>
    <w:rsid w:val="3302C98F"/>
    <w:rsid w:val="38B11FC6"/>
    <w:rsid w:val="3AF2D0BF"/>
    <w:rsid w:val="3D332616"/>
    <w:rsid w:val="3EDA6C75"/>
    <w:rsid w:val="44EA3B7C"/>
    <w:rsid w:val="4579208D"/>
    <w:rsid w:val="476B8856"/>
    <w:rsid w:val="4874E6D6"/>
    <w:rsid w:val="49EAE966"/>
    <w:rsid w:val="4C85DB11"/>
    <w:rsid w:val="51AF9627"/>
    <w:rsid w:val="53D3F2A5"/>
    <w:rsid w:val="553A4181"/>
    <w:rsid w:val="56DCC43B"/>
    <w:rsid w:val="57860CD6"/>
    <w:rsid w:val="5C9A7A70"/>
    <w:rsid w:val="5DAC4DC7"/>
    <w:rsid w:val="6357A4FE"/>
    <w:rsid w:val="6AD49966"/>
    <w:rsid w:val="6FA26F93"/>
    <w:rsid w:val="70645408"/>
    <w:rsid w:val="7149FC8E"/>
    <w:rsid w:val="71713F58"/>
    <w:rsid w:val="74CF1043"/>
    <w:rsid w:val="7820BC0B"/>
    <w:rsid w:val="7A5579C2"/>
    <w:rsid w:val="7D64C5A5"/>
    <w:rsid w:val="7DA42822"/>
    <w:rsid w:val="7EEB9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95B6"/>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720"/>
        <w:tab w:val="left" w:pos="1080"/>
        <w:tab w:val="left" w:pos="1440"/>
        <w:tab w:val="left" w:pos="2520"/>
        <w:tab w:val="left" w:pos="3960"/>
        <w:tab w:val="left" w:pos="5400"/>
        <w:tab w:val="left" w:pos="6120"/>
        <w:tab w:val="left" w:pos="7560"/>
      </w:tabs>
      <w:suppressAutoHyphens/>
      <w:ind w:left="360"/>
    </w:pPr>
    <w:rPr>
      <w:rFonts w:ascii="Arial" w:hAnsi="Arial" w:cs="Arial Unicode MS"/>
      <w:color w:val="000000"/>
      <w:u w:color="000000"/>
      <w:lang w:val="de-DE"/>
      <w14:textOutline w14:w="0" w14:cap="flat" w14:cmpd="sng" w14:algn="ctr">
        <w14:noFill/>
        <w14:prstDash w14:val="solid"/>
        <w14:bevel/>
      </w14:textOutline>
    </w:rPr>
  </w:style>
  <w:style w:type="numbering" w:customStyle="1" w:styleId="ImportedStyle1">
    <w:name w:val="Imported Style 1"/>
    <w:pPr>
      <w:numPr>
        <w:numId w:val="12"/>
      </w:numPr>
    </w:pPr>
  </w:style>
  <w:style w:type="numbering" w:customStyle="1" w:styleId="ImportedStyle2">
    <w:name w:val="Imported Style 2"/>
    <w:pPr>
      <w:numPr>
        <w:numId w:val="14"/>
      </w:numPr>
    </w:pPr>
  </w:style>
  <w:style w:type="paragraph" w:styleId="NormalWeb">
    <w:name w:val="Normal (Web)"/>
    <w:basedOn w:val="Normal"/>
    <w:uiPriority w:val="99"/>
    <w:rsid w:val="002F3BD7"/>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711B8E"/>
    <w:pPr>
      <w:tabs>
        <w:tab w:val="center" w:pos="4680"/>
        <w:tab w:val="right" w:pos="9360"/>
      </w:tabs>
    </w:pPr>
  </w:style>
  <w:style w:type="character" w:customStyle="1" w:styleId="HeaderChar">
    <w:name w:val="Header Char"/>
    <w:basedOn w:val="DefaultParagraphFont"/>
    <w:link w:val="Header"/>
    <w:uiPriority w:val="99"/>
    <w:rsid w:val="00711B8E"/>
    <w:rPr>
      <w:sz w:val="24"/>
      <w:szCs w:val="24"/>
    </w:rPr>
  </w:style>
  <w:style w:type="paragraph" w:styleId="Footer">
    <w:name w:val="footer"/>
    <w:basedOn w:val="Normal"/>
    <w:link w:val="FooterChar"/>
    <w:uiPriority w:val="99"/>
    <w:unhideWhenUsed/>
    <w:rsid w:val="00711B8E"/>
    <w:pPr>
      <w:tabs>
        <w:tab w:val="center" w:pos="4680"/>
        <w:tab w:val="right" w:pos="9360"/>
      </w:tabs>
    </w:pPr>
  </w:style>
  <w:style w:type="character" w:customStyle="1" w:styleId="FooterChar">
    <w:name w:val="Footer Char"/>
    <w:basedOn w:val="DefaultParagraphFont"/>
    <w:link w:val="Footer"/>
    <w:uiPriority w:val="99"/>
    <w:rsid w:val="00711B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C52E2-9240-4CE1-9BD3-36FF689818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F3A572-F223-49C5-A6B0-89ED8E697F64}">
  <ds:schemaRefs>
    <ds:schemaRef ds:uri="http://schemas.microsoft.com/sharepoint/v3/contenttype/forms"/>
  </ds:schemaRefs>
</ds:datastoreItem>
</file>

<file path=customXml/itemProps3.xml><?xml version="1.0" encoding="utf-8"?>
<ds:datastoreItem xmlns:ds="http://schemas.openxmlformats.org/officeDocument/2006/customXml" ds:itemID="{6AAA3C3B-A4D2-4257-A159-8FACD5640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2021-08-03T14:35:00Z</dcterms:created>
  <dcterms:modified xsi:type="dcterms:W3CDTF">2021-08-05T01:13:00Z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