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D2A9E" w14:textId="62CB8F22" w:rsidR="000D392A" w:rsidRPr="000370C4" w:rsidRDefault="000D392A" w:rsidP="000370C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GROSSMONT COLLEGE</w:t>
      </w:r>
    </w:p>
    <w:p w14:paraId="2508A9FF" w14:textId="37FE8BE3" w:rsidR="000D392A" w:rsidRDefault="000D392A" w:rsidP="000370C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="000370C4" w:rsidRPr="000370C4">
        <w:rPr>
          <w:rFonts w:ascii="Segoe UI" w:hAnsi="Segoe UI" w:cs="Segoe UI"/>
          <w:sz w:val="22"/>
          <w:szCs w:val="22"/>
        </w:rPr>
        <w:t>OFFICIAL COURSE OUTLINE</w:t>
      </w:r>
    </w:p>
    <w:p w14:paraId="3B4962C6" w14:textId="77777777" w:rsidR="000370C4" w:rsidRPr="000370C4" w:rsidRDefault="000370C4" w:rsidP="000370C4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604921A" w14:textId="77777777" w:rsidR="000370C4" w:rsidRPr="00196617" w:rsidRDefault="000370C4" w:rsidP="000370C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1865B548" w14:textId="77777777" w:rsidR="000370C4" w:rsidRDefault="000370C4" w:rsidP="000370C4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5352747C" w14:textId="2DD89BC2" w:rsidR="000370C4" w:rsidRPr="000370C4" w:rsidRDefault="000370C4" w:rsidP="000370C4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1B1D1A5D" w14:textId="77777777" w:rsidR="000D392A" w:rsidRPr="000370C4" w:rsidRDefault="00AF41D8" w:rsidP="000370C4">
      <w:pPr>
        <w:tabs>
          <w:tab w:val="left" w:pos="0"/>
          <w:tab w:val="right" w:pos="9990"/>
        </w:tabs>
        <w:suppressAutoHyphens/>
        <w:spacing w:line="220" w:lineRule="exact"/>
        <w:ind w:right="-180"/>
        <w:rPr>
          <w:rFonts w:ascii="Segoe UI" w:hAnsi="Segoe UI" w:cs="Segoe UI"/>
          <w:sz w:val="22"/>
          <w:szCs w:val="22"/>
          <w:u w:val="single"/>
        </w:rPr>
      </w:pPr>
      <w:r w:rsidRPr="000370C4">
        <w:rPr>
          <w:rFonts w:ascii="Segoe UI" w:hAnsi="Segoe UI" w:cs="Segoe UI"/>
          <w:sz w:val="22"/>
          <w:szCs w:val="22"/>
          <w:u w:val="single"/>
        </w:rPr>
        <w:t xml:space="preserve">COMPUTER SCIENCE INFORMATION SYSTEMS 151– INTRODUCTION TO </w:t>
      </w:r>
      <w:r w:rsidR="00EA06B2" w:rsidRPr="000370C4">
        <w:rPr>
          <w:rFonts w:ascii="Segoe UI" w:hAnsi="Segoe UI" w:cs="Segoe UI"/>
          <w:sz w:val="22"/>
          <w:szCs w:val="22"/>
          <w:u w:val="single"/>
        </w:rPr>
        <w:t>PHOTOSHOP</w:t>
      </w:r>
    </w:p>
    <w:p w14:paraId="46892D3D" w14:textId="77777777" w:rsidR="000D392A" w:rsidRPr="000370C4" w:rsidRDefault="000D392A" w:rsidP="000370C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79953A1" w14:textId="234D01CD" w:rsidR="000D392A" w:rsidRPr="000370C4" w:rsidRDefault="000D392A" w:rsidP="000370C4">
      <w:pPr>
        <w:tabs>
          <w:tab w:val="left" w:pos="0"/>
          <w:tab w:val="left" w:pos="450"/>
          <w:tab w:val="left" w:pos="2610"/>
          <w:tab w:val="left" w:pos="4950"/>
          <w:tab w:val="left" w:pos="549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 1.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Course Number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Course Title</w:t>
      </w:r>
      <w:r w:rsidRP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Semester Units</w:t>
      </w:r>
      <w:r w:rsidRPr="000370C4">
        <w:rPr>
          <w:rFonts w:ascii="Segoe UI" w:hAnsi="Segoe UI" w:cs="Segoe UI"/>
          <w:sz w:val="22"/>
          <w:szCs w:val="22"/>
        </w:rPr>
        <w:tab/>
      </w:r>
    </w:p>
    <w:p w14:paraId="702A127D" w14:textId="77777777" w:rsidR="000D392A" w:rsidRPr="000370C4" w:rsidRDefault="000D392A" w:rsidP="000370C4">
      <w:pPr>
        <w:tabs>
          <w:tab w:val="left" w:pos="0"/>
          <w:tab w:val="left" w:pos="528"/>
          <w:tab w:val="left" w:pos="2610"/>
          <w:tab w:val="left" w:pos="4950"/>
          <w:tab w:val="left" w:pos="549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9143ECC" w14:textId="3E53DFF1" w:rsidR="00AF41D8" w:rsidRPr="000370C4" w:rsidRDefault="000D392A" w:rsidP="000370C4">
      <w:pPr>
        <w:tabs>
          <w:tab w:val="left" w:pos="0"/>
          <w:tab w:val="left" w:pos="450"/>
          <w:tab w:val="left" w:pos="2610"/>
          <w:tab w:val="left" w:pos="4950"/>
          <w:tab w:val="left" w:pos="5490"/>
          <w:tab w:val="left" w:pos="612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>CSIS 151</w:t>
      </w:r>
      <w:r w:rsidR="000370C4">
        <w:rPr>
          <w:rFonts w:ascii="Segoe UI" w:hAnsi="Segoe UI" w:cs="Segoe UI"/>
          <w:sz w:val="22"/>
          <w:szCs w:val="22"/>
        </w:rPr>
        <w:tab/>
        <w:t xml:space="preserve">Introduction to </w:t>
      </w:r>
      <w:r w:rsidR="000370C4" w:rsidRPr="000370C4">
        <w:rPr>
          <w:rFonts w:ascii="Segoe UI" w:hAnsi="Segoe UI" w:cs="Segoe UI"/>
          <w:sz w:val="22"/>
          <w:szCs w:val="22"/>
        </w:rPr>
        <w:t>Photoshop</w:t>
      </w:r>
      <w:r w:rsid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ab/>
      </w:r>
      <w:r w:rsidR="00AF41D8" w:rsidRPr="000370C4">
        <w:rPr>
          <w:rFonts w:ascii="Segoe UI" w:hAnsi="Segoe UI" w:cs="Segoe UI"/>
          <w:sz w:val="22"/>
          <w:szCs w:val="22"/>
        </w:rPr>
        <w:t>3</w:t>
      </w:r>
      <w:r w:rsidR="00AF41D8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</w:p>
    <w:p w14:paraId="4C3F7A18" w14:textId="1B11BED0" w:rsidR="00EA06B2" w:rsidRPr="000370C4" w:rsidRDefault="00AF41D8" w:rsidP="000370C4">
      <w:pPr>
        <w:tabs>
          <w:tab w:val="left" w:pos="0"/>
          <w:tab w:val="left" w:pos="528"/>
          <w:tab w:val="left" w:pos="2610"/>
          <w:tab w:val="left" w:pos="4950"/>
          <w:tab w:val="left" w:pos="5472"/>
          <w:tab w:val="left" w:pos="612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  <w:r w:rsidR="00E933DB" w:rsidRPr="000370C4">
        <w:rPr>
          <w:rFonts w:ascii="Segoe UI" w:hAnsi="Segoe UI" w:cs="Segoe UI"/>
          <w:sz w:val="22"/>
          <w:szCs w:val="22"/>
        </w:rPr>
        <w:tab/>
      </w:r>
    </w:p>
    <w:p w14:paraId="4344E1E5" w14:textId="77777777" w:rsidR="000370C4" w:rsidRDefault="000370C4" w:rsidP="000370C4">
      <w:pPr>
        <w:tabs>
          <w:tab w:val="left" w:pos="450"/>
        </w:tabs>
        <w:spacing w:after="8" w:line="220" w:lineRule="exact"/>
        <w:rPr>
          <w:rFonts w:ascii="Segoe UI" w:hAnsi="Segoe UI" w:cs="Segoe UI"/>
          <w:sz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053251">
        <w:rPr>
          <w:rFonts w:ascii="Segoe UI" w:hAnsi="Segoe UI" w:cs="Segoe UI"/>
          <w:sz w:val="22"/>
          <w:u w:val="single"/>
        </w:rPr>
        <w:t>Semester Hours</w:t>
      </w:r>
    </w:p>
    <w:p w14:paraId="449AEC87" w14:textId="77777777" w:rsidR="000370C4" w:rsidRPr="00C01399" w:rsidRDefault="000370C4" w:rsidP="000370C4">
      <w:pPr>
        <w:tabs>
          <w:tab w:val="left" w:pos="-720"/>
          <w:tab w:val="left" w:pos="450"/>
          <w:tab w:val="left" w:pos="720"/>
          <w:tab w:val="left" w:pos="2160"/>
          <w:tab w:val="left" w:pos="3780"/>
          <w:tab w:val="left" w:pos="4050"/>
          <w:tab w:val="left" w:pos="6840"/>
          <w:tab w:val="left" w:pos="7200"/>
        </w:tabs>
        <w:suppressAutoHyphens/>
        <w:spacing w:line="220" w:lineRule="exact"/>
        <w:ind w:left="36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3 hours lecture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48-54 total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96-108 outside-of-class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144-162 total hours</w:t>
      </w:r>
    </w:p>
    <w:p w14:paraId="4CD3E46C" w14:textId="1FCB4D54" w:rsidR="000370C4" w:rsidRPr="000370C4" w:rsidRDefault="000370C4" w:rsidP="000370C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99BEADD" w14:textId="4333E441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 2.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1D8E1686" w14:textId="3406E749" w:rsidR="000D392A" w:rsidRPr="000370C4" w:rsidRDefault="000370C4" w:rsidP="000370C4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6F02DE48" w14:textId="77777777" w:rsidR="00DE6822" w:rsidRPr="000370C4" w:rsidRDefault="00DE6822" w:rsidP="000370C4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5FB6DB12" w14:textId="6336D757" w:rsidR="00DE6822" w:rsidRPr="000370C4" w:rsidRDefault="00DE6822" w:rsidP="000370C4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04FF3BAD" w14:textId="77777777" w:rsidR="00DE6822" w:rsidRPr="000370C4" w:rsidRDefault="00DE6822" w:rsidP="000370C4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None</w:t>
      </w:r>
    </w:p>
    <w:p w14:paraId="4EA1122C" w14:textId="77777777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6FA93E3" w14:textId="19CA73D7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60847ED" w14:textId="72796F20" w:rsidR="000D392A" w:rsidRPr="000370C4" w:rsidRDefault="000D392A" w:rsidP="000370C4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="000370C4">
        <w:rPr>
          <w:rFonts w:ascii="Segoe UI" w:hAnsi="Segoe UI" w:cs="Segoe UI"/>
          <w:sz w:val="22"/>
          <w:szCs w:val="22"/>
        </w:rPr>
        <w:t>None</w:t>
      </w:r>
    </w:p>
    <w:p w14:paraId="76BC2E7A" w14:textId="77777777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347D39" w14:textId="426FB8DE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 3.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19B4B74C" w14:textId="3230D167" w:rsidR="0043786D" w:rsidRPr="000370C4" w:rsidRDefault="0043786D" w:rsidP="00A20437">
      <w:pPr>
        <w:pStyle w:val="FreeForm"/>
        <w:tabs>
          <w:tab w:val="left" w:pos="444"/>
        </w:tabs>
        <w:spacing w:line="220" w:lineRule="exact"/>
        <w:ind w:left="444"/>
        <w:jc w:val="both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 xml:space="preserve">This course provides the student with </w:t>
      </w:r>
      <w:proofErr w:type="gramStart"/>
      <w:r w:rsidRPr="000370C4">
        <w:rPr>
          <w:rFonts w:ascii="Segoe UI" w:hAnsi="Segoe UI" w:cs="Segoe UI"/>
          <w:sz w:val="22"/>
          <w:szCs w:val="22"/>
          <w:u w:color="000000"/>
        </w:rPr>
        <w:t>step</w:t>
      </w:r>
      <w:r w:rsidR="005E3506" w:rsidRPr="000370C4">
        <w:rPr>
          <w:rFonts w:ascii="Segoe UI" w:hAnsi="Segoe UI" w:cs="Segoe UI"/>
          <w:sz w:val="22"/>
          <w:szCs w:val="22"/>
          <w:u w:color="000000"/>
        </w:rPr>
        <w:t>-</w:t>
      </w:r>
      <w:r w:rsidRPr="000370C4">
        <w:rPr>
          <w:rFonts w:ascii="Segoe UI" w:hAnsi="Segoe UI" w:cs="Segoe UI"/>
          <w:sz w:val="22"/>
          <w:szCs w:val="22"/>
          <w:u w:color="000000"/>
        </w:rPr>
        <w:t>by</w:t>
      </w:r>
      <w:r w:rsidR="005E3506" w:rsidRPr="000370C4">
        <w:rPr>
          <w:rFonts w:ascii="Segoe UI" w:hAnsi="Segoe UI" w:cs="Segoe UI"/>
          <w:sz w:val="22"/>
          <w:szCs w:val="22"/>
          <w:u w:color="000000"/>
        </w:rPr>
        <w:t>-</w:t>
      </w:r>
      <w:r w:rsidRPr="000370C4">
        <w:rPr>
          <w:rFonts w:ascii="Segoe UI" w:hAnsi="Segoe UI" w:cs="Segoe UI"/>
          <w:sz w:val="22"/>
          <w:szCs w:val="22"/>
          <w:u w:color="000000"/>
        </w:rPr>
        <w:t>step</w:t>
      </w:r>
      <w:proofErr w:type="gramEnd"/>
      <w:r w:rsidRPr="000370C4">
        <w:rPr>
          <w:rFonts w:ascii="Segoe UI" w:hAnsi="Segoe UI" w:cs="Segoe UI"/>
          <w:sz w:val="22"/>
          <w:szCs w:val="22"/>
          <w:u w:color="000000"/>
        </w:rPr>
        <w:t xml:space="preserve"> instruction</w:t>
      </w:r>
      <w:r w:rsidR="00510E78" w:rsidRPr="000370C4">
        <w:rPr>
          <w:rFonts w:ascii="Segoe UI" w:hAnsi="Segoe UI" w:cs="Segoe UI"/>
          <w:sz w:val="22"/>
          <w:szCs w:val="22"/>
          <w:u w:color="000000"/>
        </w:rPr>
        <w:t>s</w:t>
      </w:r>
      <w:r w:rsidRPr="000370C4">
        <w:rPr>
          <w:rFonts w:ascii="Segoe UI" w:hAnsi="Segoe UI" w:cs="Segoe UI"/>
          <w:sz w:val="22"/>
          <w:szCs w:val="22"/>
          <w:u w:color="000000"/>
        </w:rPr>
        <w:t xml:space="preserve"> </w:t>
      </w:r>
      <w:r w:rsidR="00510E78" w:rsidRPr="000370C4">
        <w:rPr>
          <w:rFonts w:ascii="Segoe UI" w:hAnsi="Segoe UI" w:cs="Segoe UI"/>
          <w:sz w:val="22"/>
          <w:szCs w:val="22"/>
          <w:u w:color="000000"/>
        </w:rPr>
        <w:t xml:space="preserve">on </w:t>
      </w:r>
      <w:r w:rsidRPr="000370C4">
        <w:rPr>
          <w:rFonts w:ascii="Segoe UI" w:hAnsi="Segoe UI" w:cs="Segoe UI"/>
          <w:sz w:val="22"/>
          <w:szCs w:val="22"/>
          <w:u w:color="000000"/>
        </w:rPr>
        <w:t xml:space="preserve">how to create cutting-edge graphics and special effects with Photoshop. Using hands-on </w:t>
      </w:r>
      <w:r w:rsidR="000C2073" w:rsidRPr="000370C4">
        <w:rPr>
          <w:rFonts w:ascii="Segoe UI" w:hAnsi="Segoe UI" w:cs="Segoe UI"/>
          <w:sz w:val="22"/>
          <w:szCs w:val="22"/>
          <w:u w:color="000000"/>
        </w:rPr>
        <w:t>real-world</w:t>
      </w:r>
      <w:r w:rsidR="000E3924" w:rsidRPr="000370C4">
        <w:rPr>
          <w:rFonts w:ascii="Segoe UI" w:hAnsi="Segoe UI" w:cs="Segoe UI"/>
          <w:sz w:val="22"/>
          <w:szCs w:val="22"/>
          <w:u w:color="000000"/>
        </w:rPr>
        <w:t xml:space="preserve"> projects, </w:t>
      </w:r>
      <w:r w:rsidR="00C6632D" w:rsidRPr="000370C4">
        <w:rPr>
          <w:rFonts w:ascii="Segoe UI" w:hAnsi="Segoe UI" w:cs="Segoe UI"/>
          <w:sz w:val="22"/>
          <w:szCs w:val="22"/>
          <w:u w:color="000000"/>
        </w:rPr>
        <w:t xml:space="preserve">the </w:t>
      </w:r>
      <w:r w:rsidR="000E3924" w:rsidRPr="000370C4">
        <w:rPr>
          <w:rFonts w:ascii="Segoe UI" w:hAnsi="Segoe UI" w:cs="Segoe UI"/>
          <w:sz w:val="22"/>
          <w:szCs w:val="22"/>
          <w:u w:color="000000"/>
        </w:rPr>
        <w:t>student will learn</w:t>
      </w:r>
      <w:r w:rsidRPr="000370C4">
        <w:rPr>
          <w:rFonts w:ascii="Segoe UI" w:hAnsi="Segoe UI" w:cs="Segoe UI"/>
          <w:sz w:val="22"/>
          <w:szCs w:val="22"/>
          <w:u w:color="000000"/>
        </w:rPr>
        <w:t xml:space="preserve"> the optimal use of layers, layer effects, photo retouching, color adjustments, working with masks and layers, </w:t>
      </w:r>
      <w:r w:rsidR="000E3924" w:rsidRPr="000370C4">
        <w:rPr>
          <w:rFonts w:ascii="Segoe UI" w:hAnsi="Segoe UI" w:cs="Segoe UI"/>
          <w:sz w:val="22"/>
          <w:szCs w:val="22"/>
          <w:u w:color="000000"/>
        </w:rPr>
        <w:t xml:space="preserve">and </w:t>
      </w:r>
      <w:r w:rsidRPr="000370C4">
        <w:rPr>
          <w:rFonts w:ascii="Segoe UI" w:hAnsi="Segoe UI" w:cs="Segoe UI"/>
          <w:sz w:val="22"/>
          <w:szCs w:val="22"/>
          <w:u w:color="000000"/>
        </w:rPr>
        <w:t xml:space="preserve">composites. The student will learn how to create images of different formats for different applications and </w:t>
      </w:r>
      <w:r w:rsidR="009B6829" w:rsidRPr="000370C4">
        <w:rPr>
          <w:rFonts w:ascii="Segoe UI" w:hAnsi="Segoe UI" w:cs="Segoe UI"/>
          <w:sz w:val="22"/>
          <w:szCs w:val="22"/>
          <w:u w:color="000000"/>
        </w:rPr>
        <w:t xml:space="preserve">how </w:t>
      </w:r>
      <w:r w:rsidRPr="000370C4">
        <w:rPr>
          <w:rFonts w:ascii="Segoe UI" w:hAnsi="Segoe UI" w:cs="Segoe UI"/>
          <w:sz w:val="22"/>
          <w:szCs w:val="22"/>
          <w:u w:color="000000"/>
        </w:rPr>
        <w:t xml:space="preserve">to create files for the array of digital devices available today.  </w:t>
      </w:r>
    </w:p>
    <w:p w14:paraId="44E88BF1" w14:textId="77777777" w:rsidR="0043786D" w:rsidRPr="000370C4" w:rsidRDefault="0043786D" w:rsidP="000370C4">
      <w:pPr>
        <w:pStyle w:val="FreeForm"/>
        <w:spacing w:line="220" w:lineRule="exact"/>
        <w:rPr>
          <w:rFonts w:ascii="Segoe UI" w:hAnsi="Segoe UI" w:cs="Segoe UI"/>
          <w:sz w:val="22"/>
          <w:szCs w:val="22"/>
        </w:rPr>
      </w:pPr>
    </w:p>
    <w:p w14:paraId="284D7245" w14:textId="77777777" w:rsidR="0043786D" w:rsidRPr="000370C4" w:rsidRDefault="0043786D" w:rsidP="000370C4">
      <w:pPr>
        <w:pStyle w:val="FreeForm"/>
        <w:tabs>
          <w:tab w:val="left" w:pos="444"/>
        </w:tabs>
        <w:spacing w:line="220" w:lineRule="exact"/>
        <w:ind w:left="444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This is not an artistic design course, but emphasizes tools used by the Photoshop software application.</w:t>
      </w:r>
    </w:p>
    <w:p w14:paraId="3E25931D" w14:textId="77777777" w:rsidR="0043786D" w:rsidRPr="000370C4" w:rsidRDefault="0043786D" w:rsidP="000370C4">
      <w:pPr>
        <w:pStyle w:val="FreeForm"/>
        <w:tabs>
          <w:tab w:val="left" w:pos="444"/>
        </w:tabs>
        <w:spacing w:line="220" w:lineRule="exact"/>
        <w:ind w:left="444"/>
        <w:rPr>
          <w:rFonts w:ascii="Segoe UI" w:hAnsi="Segoe UI" w:cs="Segoe UI"/>
          <w:sz w:val="22"/>
          <w:szCs w:val="22"/>
          <w:u w:color="000000"/>
        </w:rPr>
      </w:pPr>
    </w:p>
    <w:p w14:paraId="33357067" w14:textId="26346FC4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4.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425ED0C" w14:textId="77777777" w:rsidR="000D392A" w:rsidRPr="000370C4" w:rsidRDefault="000D392A" w:rsidP="000370C4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The student will:</w:t>
      </w:r>
    </w:p>
    <w:p w14:paraId="5E039FBA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spacing w:line="220" w:lineRule="exact"/>
        <w:ind w:left="1260" w:hanging="81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Use the basic design elements within a computer environment, to form and create digital images.</w:t>
      </w:r>
    </w:p>
    <w:p w14:paraId="4C138F84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Analyze the variety of current computer graphic technologies and devices and analyze the proper usage of variou</w:t>
      </w:r>
      <w:r w:rsidR="00E933DB" w:rsidRPr="000370C4">
        <w:rPr>
          <w:rFonts w:ascii="Segoe UI" w:hAnsi="Segoe UI" w:cs="Segoe UI"/>
          <w:sz w:val="22"/>
          <w:szCs w:val="22"/>
          <w:u w:color="000000"/>
        </w:rPr>
        <w:t>s digital graphic file formats.</w:t>
      </w:r>
    </w:p>
    <w:p w14:paraId="257598D7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350"/>
          <w:tab w:val="left" w:pos="1620"/>
          <w:tab w:val="left" w:pos="198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Demonstrate Photoshop software features as it pertains to the retouching and processing of existing images and the creation of new images.</w:t>
      </w:r>
    </w:p>
    <w:p w14:paraId="2B753A70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260" w:hanging="81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Compare the benefits and limitations</w:t>
      </w:r>
      <w:r w:rsidR="00336F05" w:rsidRPr="000370C4">
        <w:rPr>
          <w:rFonts w:ascii="Segoe UI" w:hAnsi="Segoe UI" w:cs="Segoe UI"/>
          <w:sz w:val="22"/>
          <w:szCs w:val="22"/>
          <w:u w:color="000000"/>
        </w:rPr>
        <w:t xml:space="preserve"> of</w:t>
      </w:r>
      <w:r w:rsidRPr="000370C4">
        <w:rPr>
          <w:rFonts w:ascii="Segoe UI" w:hAnsi="Segoe UI" w:cs="Segoe UI"/>
          <w:sz w:val="22"/>
          <w:szCs w:val="22"/>
          <w:u w:color="000000"/>
        </w:rPr>
        <w:t xml:space="preserve"> vector vs. bitmap graphics.</w:t>
      </w:r>
    </w:p>
    <w:p w14:paraId="4B4F955B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Create images in resolution suitable for the intended output media including the web, for a computer device (including smartphones and digital tablets) or for print.</w:t>
      </w:r>
    </w:p>
    <w:p w14:paraId="4721A684" w14:textId="77777777" w:rsidR="00654BF0" w:rsidRPr="000370C4" w:rsidRDefault="00654BF0" w:rsidP="000370C4">
      <w:pPr>
        <w:pStyle w:val="FreeForm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eastAsia="Times New Roman" w:hAnsi="Segoe UI" w:cs="Segoe UI"/>
          <w:sz w:val="22"/>
          <w:szCs w:val="22"/>
        </w:rPr>
        <w:t>Explain color management and device (display, printer) color profiles</w:t>
      </w:r>
    </w:p>
    <w:p w14:paraId="70FDE35A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pacing w:line="220" w:lineRule="exact"/>
        <w:ind w:left="1260" w:hanging="81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Discuss the outlets for computer expression in the game art, fine art and commercial world.</w:t>
      </w:r>
    </w:p>
    <w:p w14:paraId="5707E5E3" w14:textId="77777777" w:rsidR="0043786D" w:rsidRPr="000370C4" w:rsidRDefault="0043786D" w:rsidP="000370C4">
      <w:pPr>
        <w:pStyle w:val="FreeForm"/>
        <w:numPr>
          <w:ilvl w:val="0"/>
          <w:numId w:val="3"/>
        </w:numPr>
        <w:tabs>
          <w:tab w:val="left" w:pos="444"/>
          <w:tab w:val="left" w:pos="900"/>
        </w:tabs>
        <w:spacing w:line="220" w:lineRule="exact"/>
        <w:ind w:left="1260" w:hanging="810"/>
        <w:rPr>
          <w:rFonts w:ascii="Segoe UI" w:hAnsi="Segoe UI" w:cs="Segoe UI"/>
          <w:sz w:val="22"/>
          <w:szCs w:val="22"/>
          <w:u w:color="000000"/>
        </w:rPr>
      </w:pPr>
      <w:r w:rsidRPr="000370C4">
        <w:rPr>
          <w:rFonts w:ascii="Segoe UI" w:hAnsi="Segoe UI" w:cs="Segoe UI"/>
          <w:sz w:val="22"/>
          <w:szCs w:val="22"/>
          <w:u w:color="000000"/>
        </w:rPr>
        <w:t>Analyze the possible trends in digital graphic uses and design.</w:t>
      </w:r>
    </w:p>
    <w:p w14:paraId="650B0869" w14:textId="77777777" w:rsidR="0043786D" w:rsidRPr="000370C4" w:rsidRDefault="0043786D" w:rsidP="000370C4">
      <w:pPr>
        <w:pStyle w:val="Body"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</w:p>
    <w:p w14:paraId="25B4192D" w14:textId="5850C1E7" w:rsidR="000D392A" w:rsidRPr="000370C4" w:rsidRDefault="000D392A" w:rsidP="000370C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5.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0936A58C" w14:textId="77777777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="00743CBA" w:rsidRPr="000370C4">
        <w:rPr>
          <w:rFonts w:ascii="Segoe UI" w:hAnsi="Segoe UI" w:cs="Segoe UI"/>
          <w:sz w:val="22"/>
          <w:szCs w:val="22"/>
        </w:rPr>
        <w:t>A classroom with multimedia instructor workstation and overhead projector.</w:t>
      </w:r>
    </w:p>
    <w:p w14:paraId="1079A94E" w14:textId="77777777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</w:p>
    <w:p w14:paraId="69B428DA" w14:textId="0D96C5D5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 6.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3F903340" w14:textId="77777777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="00743CBA" w:rsidRPr="000370C4">
        <w:rPr>
          <w:rFonts w:ascii="Segoe UI" w:hAnsi="Segoe UI" w:cs="Segoe UI"/>
          <w:sz w:val="22"/>
          <w:szCs w:val="22"/>
        </w:rPr>
        <w:t>Removable storage media compatible with lab computers.</w:t>
      </w:r>
    </w:p>
    <w:p w14:paraId="6021EC9F" w14:textId="200368B4" w:rsidR="00CB5BD1" w:rsidRPr="000370C4" w:rsidRDefault="00CB5BD1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38184EE" w14:textId="43D52404" w:rsidR="00EA06B2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0370C4">
        <w:rPr>
          <w:rFonts w:ascii="Segoe UI" w:hAnsi="Segoe UI" w:cs="Segoe UI"/>
          <w:sz w:val="22"/>
          <w:szCs w:val="22"/>
        </w:rPr>
        <w:t>7.</w:t>
      </w:r>
      <w:r w:rsidRPr="000370C4">
        <w:rPr>
          <w:rFonts w:ascii="Segoe UI" w:hAnsi="Segoe UI" w:cs="Segoe UI"/>
          <w:sz w:val="22"/>
          <w:szCs w:val="22"/>
        </w:rPr>
        <w:tab/>
      </w:r>
      <w:r w:rsidR="00EA06B2" w:rsidRPr="000370C4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1AD55BFB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Design theory for the digital device</w:t>
      </w:r>
      <w:r w:rsidRPr="000370C4">
        <w:rPr>
          <w:rStyle w:val="apple-tab-span"/>
          <w:rFonts w:ascii="Segoe UI" w:hAnsi="Segoe UI" w:cs="Segoe UI"/>
          <w:sz w:val="22"/>
          <w:szCs w:val="22"/>
        </w:rPr>
        <w:tab/>
      </w:r>
    </w:p>
    <w:p w14:paraId="06366489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Digital file formats and resolution solutions.</w:t>
      </w:r>
    </w:p>
    <w:p w14:paraId="6FBB7FA8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Dissection of the Photoshop user interface </w:t>
      </w:r>
    </w:p>
    <w:p w14:paraId="071D5076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Use of layers, layer effects</w:t>
      </w:r>
    </w:p>
    <w:p w14:paraId="0AA47F3C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Image retouching</w:t>
      </w:r>
    </w:p>
    <w:p w14:paraId="63B1D565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Color adjustments</w:t>
      </w:r>
    </w:p>
    <w:p w14:paraId="3854712A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Masks, </w:t>
      </w:r>
      <w:r w:rsidR="007451F7" w:rsidRPr="000370C4">
        <w:rPr>
          <w:rFonts w:ascii="Segoe UI" w:hAnsi="Segoe UI" w:cs="Segoe UI"/>
          <w:sz w:val="22"/>
          <w:szCs w:val="22"/>
        </w:rPr>
        <w:t>c</w:t>
      </w:r>
      <w:r w:rsidRPr="000370C4">
        <w:rPr>
          <w:rFonts w:ascii="Segoe UI" w:hAnsi="Segoe UI" w:cs="Segoe UI"/>
          <w:sz w:val="22"/>
          <w:szCs w:val="22"/>
        </w:rPr>
        <w:t>hannels </w:t>
      </w:r>
      <w:bookmarkStart w:id="0" w:name="_GoBack"/>
      <w:bookmarkEnd w:id="0"/>
    </w:p>
    <w:p w14:paraId="1A861A33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Comparison of solutions for the type of digital device or print.</w:t>
      </w:r>
    </w:p>
    <w:p w14:paraId="25A7C403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Web and game image considerations.</w:t>
      </w:r>
    </w:p>
    <w:p w14:paraId="30176462" w14:textId="77777777" w:rsidR="00741D25" w:rsidRPr="000370C4" w:rsidRDefault="00741D25" w:rsidP="000370C4">
      <w:pPr>
        <w:widowControl/>
        <w:numPr>
          <w:ilvl w:val="0"/>
          <w:numId w:val="6"/>
        </w:numPr>
        <w:tabs>
          <w:tab w:val="clear" w:pos="1080"/>
          <w:tab w:val="num" w:pos="900"/>
        </w:tabs>
        <w:spacing w:line="220" w:lineRule="exact"/>
        <w:ind w:hanging="63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Trends in digital graphics and design</w:t>
      </w:r>
    </w:p>
    <w:p w14:paraId="0C72CD69" w14:textId="77777777" w:rsidR="00741D25" w:rsidRPr="000370C4" w:rsidRDefault="00741D25" w:rsidP="000370C4">
      <w:pPr>
        <w:spacing w:line="220" w:lineRule="exact"/>
        <w:rPr>
          <w:rFonts w:ascii="Segoe UI" w:hAnsi="Segoe UI" w:cs="Segoe UI"/>
          <w:sz w:val="22"/>
          <w:szCs w:val="22"/>
        </w:rPr>
      </w:pPr>
    </w:p>
    <w:p w14:paraId="26F352FF" w14:textId="2211D3C9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8.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5FC3CB6A" w14:textId="79F322BC" w:rsidR="008F4985" w:rsidRPr="000370C4" w:rsidRDefault="008F4985" w:rsidP="000370C4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a.</w:t>
      </w:r>
      <w:r w:rsidRPr="000370C4">
        <w:rPr>
          <w:rFonts w:ascii="Segoe UI" w:hAnsi="Segoe UI" w:cs="Segoe UI"/>
          <w:sz w:val="22"/>
          <w:szCs w:val="22"/>
        </w:rPr>
        <w:tab/>
        <w:t>Lecture</w:t>
      </w:r>
      <w:r w:rsidR="000C2073" w:rsidRPr="000370C4">
        <w:rPr>
          <w:rFonts w:ascii="Segoe UI" w:hAnsi="Segoe UI" w:cs="Segoe UI"/>
          <w:sz w:val="22"/>
          <w:szCs w:val="22"/>
        </w:rPr>
        <w:t xml:space="preserve"> and demonstration in a traditional classroom or via electronic means.</w:t>
      </w:r>
    </w:p>
    <w:p w14:paraId="755F85FC" w14:textId="0E22EDF2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b.</w:t>
      </w:r>
      <w:r w:rsidRPr="000370C4">
        <w:rPr>
          <w:rFonts w:ascii="Segoe UI" w:hAnsi="Segoe UI" w:cs="Segoe UI"/>
          <w:sz w:val="22"/>
          <w:szCs w:val="22"/>
        </w:rPr>
        <w:tab/>
      </w:r>
      <w:r w:rsidR="000C2073" w:rsidRPr="000370C4">
        <w:rPr>
          <w:rFonts w:ascii="Segoe UI" w:hAnsi="Segoe UI" w:cs="Segoe UI"/>
          <w:sz w:val="22"/>
          <w:szCs w:val="22"/>
        </w:rPr>
        <w:t>Discussion of current image editing trends and issues</w:t>
      </w:r>
    </w:p>
    <w:p w14:paraId="6CA404A3" w14:textId="77777777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c.</w:t>
      </w:r>
      <w:r w:rsidRPr="000370C4">
        <w:rPr>
          <w:rFonts w:ascii="Segoe UI" w:hAnsi="Segoe UI" w:cs="Segoe UI"/>
          <w:sz w:val="22"/>
          <w:szCs w:val="22"/>
        </w:rPr>
        <w:tab/>
        <w:t>System design exercises.</w:t>
      </w:r>
    </w:p>
    <w:p w14:paraId="6B52D739" w14:textId="77777777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d.</w:t>
      </w:r>
      <w:r w:rsidRPr="000370C4">
        <w:rPr>
          <w:rFonts w:ascii="Segoe UI" w:hAnsi="Segoe UI" w:cs="Segoe UI"/>
          <w:sz w:val="22"/>
          <w:szCs w:val="22"/>
        </w:rPr>
        <w:tab/>
        <w:t>Extensive hands-on computer usage.</w:t>
      </w:r>
    </w:p>
    <w:p w14:paraId="6417A934" w14:textId="77777777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 xml:space="preserve">e. </w:t>
      </w:r>
      <w:r w:rsidRPr="000370C4">
        <w:rPr>
          <w:rFonts w:ascii="Segoe UI" w:hAnsi="Segoe UI" w:cs="Segoe UI"/>
          <w:sz w:val="22"/>
          <w:szCs w:val="22"/>
        </w:rPr>
        <w:tab/>
        <w:t>Individual projects</w:t>
      </w:r>
    </w:p>
    <w:p w14:paraId="7AC327B3" w14:textId="77777777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6EB0B41C" w14:textId="0BEC1556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 9.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0BFA951B" w14:textId="77777777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a.</w:t>
      </w:r>
      <w:r w:rsidRPr="000370C4">
        <w:rPr>
          <w:rFonts w:ascii="Segoe UI" w:hAnsi="Segoe UI" w:cs="Segoe UI"/>
          <w:sz w:val="22"/>
          <w:szCs w:val="22"/>
        </w:rPr>
        <w:tab/>
        <w:t>In-class written exams and exercises.</w:t>
      </w:r>
    </w:p>
    <w:p w14:paraId="7C46DDEE" w14:textId="6A4BBD23" w:rsidR="000C2073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b.</w:t>
      </w:r>
      <w:r w:rsidRPr="000370C4">
        <w:rPr>
          <w:rFonts w:ascii="Segoe UI" w:hAnsi="Segoe UI" w:cs="Segoe UI"/>
          <w:sz w:val="22"/>
          <w:szCs w:val="22"/>
        </w:rPr>
        <w:tab/>
        <w:t>Hands-on performance evaluations and a written final exam.</w:t>
      </w:r>
    </w:p>
    <w:p w14:paraId="5F21FEF6" w14:textId="3155C7BF" w:rsidR="000C2073" w:rsidRPr="000370C4" w:rsidRDefault="000370C4" w:rsidP="000370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="000C2073" w:rsidRPr="000370C4">
        <w:rPr>
          <w:rFonts w:ascii="Segoe UI" w:hAnsi="Segoe UI" w:cs="Segoe UI"/>
          <w:sz w:val="22"/>
          <w:szCs w:val="22"/>
        </w:rPr>
        <w:t xml:space="preserve">c.   </w:t>
      </w:r>
      <w:r w:rsidRPr="000370C4">
        <w:rPr>
          <w:rFonts w:ascii="Segoe UI" w:hAnsi="Segoe UI" w:cs="Segoe UI"/>
          <w:sz w:val="22"/>
          <w:szCs w:val="22"/>
        </w:rPr>
        <w:tab/>
      </w:r>
      <w:r w:rsidR="000C2073" w:rsidRPr="000370C4">
        <w:rPr>
          <w:rFonts w:ascii="Segoe UI" w:hAnsi="Segoe UI" w:cs="Segoe UI"/>
          <w:sz w:val="22"/>
          <w:szCs w:val="22"/>
        </w:rPr>
        <w:t xml:space="preserve">Written quizzes and exams that measure students’ ability to describe </w:t>
      </w:r>
      <w:proofErr w:type="gramStart"/>
      <w:r w:rsidR="000C2073" w:rsidRPr="000370C4">
        <w:rPr>
          <w:rFonts w:ascii="Segoe UI" w:hAnsi="Segoe UI" w:cs="Segoe UI"/>
          <w:sz w:val="22"/>
          <w:szCs w:val="22"/>
        </w:rPr>
        <w:t>image editing</w:t>
      </w:r>
      <w:proofErr w:type="gramEnd"/>
      <w:r w:rsidR="000C2073" w:rsidRPr="000370C4">
        <w:rPr>
          <w:rFonts w:ascii="Segoe UI" w:hAnsi="Segoe UI" w:cs="Segoe UI"/>
          <w:sz w:val="22"/>
          <w:szCs w:val="22"/>
        </w:rPr>
        <w:t xml:space="preserve"> principles, as well 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ab/>
      </w:r>
      <w:r w:rsidR="000C2073" w:rsidRPr="000370C4">
        <w:rPr>
          <w:rFonts w:ascii="Segoe UI" w:hAnsi="Segoe UI" w:cs="Segoe UI"/>
          <w:sz w:val="22"/>
          <w:szCs w:val="22"/>
        </w:rPr>
        <w:t xml:space="preserve">as the ability to analyze an image and a goal of changing that image and choosing among the </w:t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ab/>
      </w:r>
      <w:r w:rsidR="000C2073" w:rsidRPr="000370C4">
        <w:rPr>
          <w:rFonts w:ascii="Segoe UI" w:hAnsi="Segoe UI" w:cs="Segoe UI"/>
          <w:sz w:val="22"/>
          <w:szCs w:val="22"/>
        </w:rPr>
        <w:t>alternative paths.</w:t>
      </w:r>
    </w:p>
    <w:p w14:paraId="363F18A2" w14:textId="40F810E2" w:rsidR="000C2073" w:rsidRPr="000370C4" w:rsidRDefault="000C2073" w:rsidP="000370C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360" w:firstLine="9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d. </w:t>
      </w:r>
      <w:r w:rsidR="000370C4"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 xml:space="preserve">Scenario-based lab activities that measure students’ ability to </w:t>
      </w:r>
      <w:proofErr w:type="gramStart"/>
      <w:r w:rsidRPr="000370C4">
        <w:rPr>
          <w:rFonts w:ascii="Segoe UI" w:hAnsi="Segoe UI" w:cs="Segoe UI"/>
          <w:sz w:val="22"/>
          <w:szCs w:val="22"/>
        </w:rPr>
        <w:t>design,</w:t>
      </w:r>
      <w:proofErr w:type="gramEnd"/>
      <w:r w:rsidRPr="000370C4">
        <w:rPr>
          <w:rFonts w:ascii="Segoe UI" w:hAnsi="Segoe UI" w:cs="Segoe UI"/>
          <w:sz w:val="22"/>
          <w:szCs w:val="22"/>
        </w:rPr>
        <w:t xml:space="preserve"> edit and create computer-based </w:t>
      </w:r>
      <w:r w:rsidR="000370C4" w:rsidRPr="000370C4">
        <w:rPr>
          <w:rFonts w:ascii="Segoe UI" w:hAnsi="Segoe UI" w:cs="Segoe UI"/>
          <w:sz w:val="22"/>
          <w:szCs w:val="22"/>
        </w:rPr>
        <w:tab/>
      </w:r>
      <w:r w:rsidR="000370C4"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</w:rPr>
        <w:t>images.</w:t>
      </w:r>
    </w:p>
    <w:p w14:paraId="55595516" w14:textId="3EBFC45A" w:rsidR="000C2073" w:rsidRPr="000370C4" w:rsidRDefault="000C2073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C540648" w14:textId="0AD09977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10.</w:t>
      </w:r>
      <w:r w:rsidRPr="000370C4">
        <w:rPr>
          <w:rFonts w:ascii="Segoe UI" w:hAnsi="Segoe UI" w:cs="Segoe UI"/>
          <w:sz w:val="22"/>
          <w:szCs w:val="22"/>
        </w:rPr>
        <w:tab/>
      </w:r>
      <w:proofErr w:type="gramStart"/>
      <w:r w:rsidRPr="000370C4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0370C4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E81C927" w14:textId="4E7538CC" w:rsidR="008F4985" w:rsidRPr="000370C4" w:rsidRDefault="008F4985" w:rsidP="000370C4">
      <w:pPr>
        <w:pStyle w:val="ListParagraph"/>
        <w:numPr>
          <w:ilvl w:val="1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Read and study course text and supplemental material.</w:t>
      </w:r>
    </w:p>
    <w:p w14:paraId="3966C713" w14:textId="202ACD31" w:rsidR="000C2073" w:rsidRPr="000370C4" w:rsidRDefault="008F4985" w:rsidP="000370C4">
      <w:pPr>
        <w:pStyle w:val="ListParagraph"/>
        <w:numPr>
          <w:ilvl w:val="1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Problem solving hands-on projects.</w:t>
      </w:r>
    </w:p>
    <w:p w14:paraId="7BFB12DA" w14:textId="752E9993" w:rsidR="000C2073" w:rsidRPr="000370C4" w:rsidRDefault="000C2073" w:rsidP="000370C4">
      <w:pPr>
        <w:pStyle w:val="BodyText"/>
        <w:numPr>
          <w:ilvl w:val="1"/>
          <w:numId w:val="8"/>
        </w:numPr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Complete Study Guides provided covering major topics.</w:t>
      </w:r>
    </w:p>
    <w:p w14:paraId="6A0F1F84" w14:textId="17C691F8" w:rsidR="000C2073" w:rsidRPr="000370C4" w:rsidRDefault="000C2073" w:rsidP="000370C4">
      <w:pPr>
        <w:pStyle w:val="BodyText"/>
        <w:numPr>
          <w:ilvl w:val="1"/>
          <w:numId w:val="8"/>
        </w:numPr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Troubleshoot/analyze imposed image scenarios, investigate potential alternatives, and implement action to achieve a determined result.</w:t>
      </w:r>
    </w:p>
    <w:p w14:paraId="61390190" w14:textId="37DA8A6C" w:rsidR="000C2073" w:rsidRPr="000370C4" w:rsidRDefault="000C2073" w:rsidP="000370C4">
      <w:pPr>
        <w:pStyle w:val="BodyText"/>
        <w:numPr>
          <w:ilvl w:val="1"/>
          <w:numId w:val="8"/>
        </w:numPr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Complete and pass section quizzes</w:t>
      </w:r>
      <w:r w:rsidR="008770B6" w:rsidRPr="000370C4">
        <w:rPr>
          <w:rFonts w:ascii="Segoe UI" w:hAnsi="Segoe UI" w:cs="Segoe UI"/>
          <w:sz w:val="22"/>
          <w:szCs w:val="22"/>
        </w:rPr>
        <w:t>.</w:t>
      </w:r>
      <w:r w:rsidRPr="000370C4">
        <w:rPr>
          <w:rFonts w:ascii="Segoe UI" w:hAnsi="Segoe UI" w:cs="Segoe UI"/>
          <w:sz w:val="22"/>
          <w:szCs w:val="22"/>
        </w:rPr>
        <w:t xml:space="preserve"> </w:t>
      </w:r>
    </w:p>
    <w:p w14:paraId="62FDDFC1" w14:textId="55FD14F8" w:rsidR="000C2073" w:rsidRPr="000370C4" w:rsidRDefault="000C2073" w:rsidP="000370C4">
      <w:pPr>
        <w:pStyle w:val="BodyText"/>
        <w:numPr>
          <w:ilvl w:val="1"/>
          <w:numId w:val="8"/>
        </w:numPr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Read and analyze instructor assigned case studies; post analysis and comments to the class discussion board.</w:t>
      </w:r>
    </w:p>
    <w:p w14:paraId="407DE547" w14:textId="691A4FB9" w:rsidR="000C2073" w:rsidRPr="000370C4" w:rsidRDefault="000C2073" w:rsidP="000370C4">
      <w:pPr>
        <w:pStyle w:val="BodyText"/>
        <w:numPr>
          <w:ilvl w:val="1"/>
          <w:numId w:val="8"/>
        </w:numPr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Respond to other students’ analysis and comments on the class discussion board.</w:t>
      </w:r>
    </w:p>
    <w:p w14:paraId="2597E1FE" w14:textId="6909A453" w:rsidR="008F4985" w:rsidRPr="000370C4" w:rsidRDefault="008F498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D0B1358" w14:textId="573EB4E4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11.</w:t>
      </w:r>
      <w:r w:rsidRPr="000370C4">
        <w:rPr>
          <w:rFonts w:ascii="Segoe UI" w:hAnsi="Segoe UI" w:cs="Segoe UI"/>
          <w:sz w:val="22"/>
          <w:szCs w:val="22"/>
        </w:rPr>
        <w:tab/>
      </w:r>
      <w:r w:rsidR="000370C4" w:rsidRPr="000370C4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0370C4">
        <w:rPr>
          <w:rFonts w:ascii="Segoe UI" w:hAnsi="Segoe UI" w:cs="Segoe UI"/>
          <w:sz w:val="22"/>
          <w:szCs w:val="22"/>
          <w:u w:val="single"/>
        </w:rPr>
        <w:t>Texts</w:t>
      </w:r>
    </w:p>
    <w:p w14:paraId="7CF1CB1E" w14:textId="050C8C51" w:rsidR="000D392A" w:rsidRPr="000370C4" w:rsidRDefault="000D392A" w:rsidP="000370C4">
      <w:pPr>
        <w:numPr>
          <w:ilvl w:val="1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hanging="13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R</w:t>
      </w:r>
      <w:r w:rsidR="008770B6" w:rsidRPr="000370C4">
        <w:rPr>
          <w:rFonts w:ascii="Segoe UI" w:hAnsi="Segoe UI" w:cs="Segoe UI"/>
          <w:sz w:val="22"/>
          <w:szCs w:val="22"/>
        </w:rPr>
        <w:t>epresentative</w:t>
      </w:r>
      <w:r w:rsidRPr="000370C4">
        <w:rPr>
          <w:rFonts w:ascii="Segoe UI" w:hAnsi="Segoe UI" w:cs="Segoe UI"/>
          <w:sz w:val="22"/>
          <w:szCs w:val="22"/>
        </w:rPr>
        <w:t xml:space="preserve"> Text(s):</w:t>
      </w:r>
    </w:p>
    <w:p w14:paraId="17AA637A" w14:textId="38934583" w:rsidR="00D66CFE" w:rsidRPr="000370C4" w:rsidRDefault="00336F05" w:rsidP="000370C4">
      <w:pPr>
        <w:widowControl/>
        <w:pBdr>
          <w:right w:val="single" w:sz="12" w:space="31" w:color="ABABAB"/>
        </w:pBdr>
        <w:spacing w:line="220" w:lineRule="exact"/>
        <w:ind w:left="900" w:right="120"/>
        <w:rPr>
          <w:rFonts w:ascii="Segoe UI" w:hAnsi="Segoe UI" w:cs="Segoe UI"/>
          <w:b/>
          <w:bCs/>
          <w:color w:val="333333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 xml:space="preserve">Adobe Systems, Inc.  </w:t>
      </w:r>
      <w:r w:rsidRPr="000370C4">
        <w:rPr>
          <w:rFonts w:ascii="Segoe UI" w:hAnsi="Segoe UI" w:cs="Segoe UI"/>
          <w:i/>
          <w:sz w:val="22"/>
          <w:szCs w:val="22"/>
        </w:rPr>
        <w:t>Adobe Photoshop Classroom in a Book</w:t>
      </w:r>
      <w:r w:rsidRPr="000370C4">
        <w:rPr>
          <w:rFonts w:ascii="Segoe UI" w:hAnsi="Segoe UI" w:cs="Segoe UI"/>
          <w:sz w:val="22"/>
          <w:szCs w:val="22"/>
        </w:rPr>
        <w:t>.  Ber</w:t>
      </w:r>
      <w:r w:rsidR="00A23FDF" w:rsidRPr="000370C4">
        <w:rPr>
          <w:rFonts w:ascii="Segoe UI" w:hAnsi="Segoe UI" w:cs="Segoe UI"/>
          <w:sz w:val="22"/>
          <w:szCs w:val="22"/>
        </w:rPr>
        <w:t xml:space="preserve">keley, CA:  Adobe Press, </w:t>
      </w:r>
      <w:r w:rsidR="000C2073" w:rsidRPr="000370C4">
        <w:rPr>
          <w:rFonts w:ascii="Segoe UI" w:hAnsi="Segoe UI" w:cs="Segoe UI"/>
          <w:color w:val="333333"/>
          <w:sz w:val="22"/>
          <w:szCs w:val="22"/>
        </w:rPr>
        <w:t>2020</w:t>
      </w:r>
      <w:r w:rsidR="000C2073" w:rsidRPr="000370C4">
        <w:rPr>
          <w:rFonts w:ascii="Segoe UI" w:hAnsi="Segoe UI" w:cs="Segoe UI"/>
          <w:b/>
          <w:bCs/>
          <w:color w:val="333333"/>
          <w:sz w:val="22"/>
          <w:szCs w:val="22"/>
        </w:rPr>
        <w:t>.</w:t>
      </w:r>
    </w:p>
    <w:p w14:paraId="7EB6F185" w14:textId="77777777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b.</w:t>
      </w:r>
      <w:r w:rsidRPr="000370C4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B5C6FFB" w14:textId="7529F2EF" w:rsidR="000D392A" w:rsidRPr="000370C4" w:rsidRDefault="000370C4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3440C2FB" w14:textId="77777777" w:rsidR="000D392A" w:rsidRPr="000370C4" w:rsidRDefault="000D392A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C78B7DE" w14:textId="13F69BAC" w:rsidR="00402B9A" w:rsidRPr="000370C4" w:rsidRDefault="00402B9A" w:rsidP="000370C4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0370C4">
        <w:rPr>
          <w:rFonts w:ascii="Segoe UI" w:hAnsi="Segoe UI" w:cs="Segoe UI"/>
          <w:sz w:val="22"/>
          <w:szCs w:val="22"/>
        </w:rPr>
        <w:tab/>
      </w:r>
      <w:r w:rsidRPr="000370C4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0E326AA9" w14:textId="77777777" w:rsidR="00402B9A" w:rsidRPr="000370C4" w:rsidRDefault="00402B9A" w:rsidP="000370C4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3F3292E9" w14:textId="77777777" w:rsidR="00402B9A" w:rsidRPr="000370C4" w:rsidRDefault="00336F05" w:rsidP="000370C4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A</w:t>
      </w:r>
      <w:r w:rsidR="00402B9A" w:rsidRPr="000370C4">
        <w:rPr>
          <w:rFonts w:ascii="Segoe UI" w:hAnsi="Segoe UI" w:cs="Segoe UI"/>
          <w:sz w:val="22"/>
          <w:szCs w:val="22"/>
        </w:rPr>
        <w:t>n</w:t>
      </w:r>
      <w:r w:rsidRPr="000370C4">
        <w:rPr>
          <w:rFonts w:ascii="Segoe UI" w:hAnsi="Segoe UI" w:cs="Segoe UI"/>
          <w:sz w:val="22"/>
          <w:szCs w:val="22"/>
        </w:rPr>
        <w:t>alyze</w:t>
      </w:r>
      <w:r w:rsidR="00402B9A" w:rsidRPr="000370C4">
        <w:rPr>
          <w:rFonts w:ascii="Segoe UI" w:hAnsi="Segoe UI" w:cs="Segoe UI"/>
          <w:sz w:val="22"/>
          <w:szCs w:val="22"/>
        </w:rPr>
        <w:t xml:space="preserve"> image usage of digital graphic file formats.</w:t>
      </w:r>
    </w:p>
    <w:p w14:paraId="123AD35B" w14:textId="77777777" w:rsidR="00402B9A" w:rsidRPr="000370C4" w:rsidRDefault="00402B9A" w:rsidP="000370C4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Investigate, analyze and demonstrate basic proficiency in image enhancement and correction.</w:t>
      </w:r>
    </w:p>
    <w:p w14:paraId="75CB144F" w14:textId="77777777" w:rsidR="00402B9A" w:rsidRPr="000370C4" w:rsidRDefault="00402B9A" w:rsidP="000370C4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Analyze and interpret the function and structure of the software user interface.</w:t>
      </w:r>
    </w:p>
    <w:p w14:paraId="0AD71B21" w14:textId="77777777" w:rsidR="00402B9A" w:rsidRPr="000370C4" w:rsidRDefault="00402B9A" w:rsidP="000370C4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370C4">
        <w:rPr>
          <w:rFonts w:ascii="Segoe UI" w:hAnsi="Segoe UI" w:cs="Segoe UI"/>
          <w:sz w:val="22"/>
          <w:szCs w:val="22"/>
        </w:rPr>
        <w:t>Describe the uses of vector vs. bitmap graphics.</w:t>
      </w:r>
    </w:p>
    <w:p w14:paraId="79388159" w14:textId="77777777" w:rsidR="00AC4895" w:rsidRPr="000370C4" w:rsidRDefault="00AC4895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7C734A9" w14:textId="77777777" w:rsidR="00E94921" w:rsidRPr="000370C4" w:rsidRDefault="00E94921" w:rsidP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7B735DE4" w14:textId="77777777" w:rsidR="000370C4" w:rsidRPr="000370C4" w:rsidRDefault="000370C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0370C4" w:rsidRPr="000370C4" w:rsidSect="000370C4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A46D3" w14:textId="77777777" w:rsidR="000942ED" w:rsidRDefault="000942ED">
      <w:pPr>
        <w:spacing w:line="20" w:lineRule="exact"/>
        <w:rPr>
          <w:sz w:val="24"/>
        </w:rPr>
      </w:pPr>
    </w:p>
  </w:endnote>
  <w:endnote w:type="continuationSeparator" w:id="0">
    <w:p w14:paraId="7348EB67" w14:textId="77777777" w:rsidR="000942ED" w:rsidRDefault="000942ED">
      <w:r>
        <w:rPr>
          <w:sz w:val="24"/>
        </w:rPr>
        <w:t xml:space="preserve"> </w:t>
      </w:r>
    </w:p>
  </w:endnote>
  <w:endnote w:type="continuationNotice" w:id="1">
    <w:p w14:paraId="57710C72" w14:textId="77777777" w:rsidR="000942ED" w:rsidRDefault="000942E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21196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5B6B4165" w14:textId="09DDA309" w:rsidR="000370C4" w:rsidRPr="000370C4" w:rsidRDefault="000370C4" w:rsidP="000370C4">
            <w:pPr>
              <w:pStyle w:val="Footer"/>
              <w:jc w:val="right"/>
              <w:rPr>
                <w:rFonts w:ascii="Segoe UI" w:hAnsi="Segoe UI" w:cs="Segoe UI"/>
              </w:rPr>
            </w:pPr>
            <w:r w:rsidRPr="000370C4">
              <w:rPr>
                <w:rFonts w:ascii="Segoe UI" w:hAnsi="Segoe UI" w:cs="Segoe UI"/>
              </w:rPr>
              <w:t xml:space="preserve">Page </w:t>
            </w:r>
            <w:r w:rsidRPr="000370C4">
              <w:rPr>
                <w:rFonts w:ascii="Segoe UI" w:hAnsi="Segoe UI" w:cs="Segoe UI"/>
                <w:bCs/>
              </w:rPr>
              <w:fldChar w:fldCharType="begin"/>
            </w:r>
            <w:r w:rsidRPr="000370C4">
              <w:rPr>
                <w:rFonts w:ascii="Segoe UI" w:hAnsi="Segoe UI" w:cs="Segoe UI"/>
                <w:bCs/>
              </w:rPr>
              <w:instrText xml:space="preserve"> PAGE </w:instrText>
            </w:r>
            <w:r w:rsidRPr="000370C4">
              <w:rPr>
                <w:rFonts w:ascii="Segoe UI" w:hAnsi="Segoe UI" w:cs="Segoe UI"/>
                <w:bCs/>
              </w:rPr>
              <w:fldChar w:fldCharType="separate"/>
            </w:r>
            <w:r w:rsidR="00A20437">
              <w:rPr>
                <w:rFonts w:ascii="Segoe UI" w:hAnsi="Segoe UI" w:cs="Segoe UI"/>
                <w:bCs/>
                <w:noProof/>
              </w:rPr>
              <w:t>2</w:t>
            </w:r>
            <w:r w:rsidRPr="000370C4">
              <w:rPr>
                <w:rFonts w:ascii="Segoe UI" w:hAnsi="Segoe UI" w:cs="Segoe UI"/>
                <w:bCs/>
              </w:rPr>
              <w:fldChar w:fldCharType="end"/>
            </w:r>
            <w:r w:rsidRPr="000370C4">
              <w:rPr>
                <w:rFonts w:ascii="Segoe UI" w:hAnsi="Segoe UI" w:cs="Segoe UI"/>
              </w:rPr>
              <w:t xml:space="preserve"> of </w:t>
            </w:r>
            <w:r w:rsidRPr="000370C4">
              <w:rPr>
                <w:rFonts w:ascii="Segoe UI" w:hAnsi="Segoe UI" w:cs="Segoe UI"/>
                <w:bCs/>
              </w:rPr>
              <w:fldChar w:fldCharType="begin"/>
            </w:r>
            <w:r w:rsidRPr="000370C4">
              <w:rPr>
                <w:rFonts w:ascii="Segoe UI" w:hAnsi="Segoe UI" w:cs="Segoe UI"/>
                <w:bCs/>
              </w:rPr>
              <w:instrText xml:space="preserve"> NUMPAGES  </w:instrText>
            </w:r>
            <w:r w:rsidRPr="000370C4">
              <w:rPr>
                <w:rFonts w:ascii="Segoe UI" w:hAnsi="Segoe UI" w:cs="Segoe UI"/>
                <w:bCs/>
              </w:rPr>
              <w:fldChar w:fldCharType="separate"/>
            </w:r>
            <w:r w:rsidR="00A20437">
              <w:rPr>
                <w:rFonts w:ascii="Segoe UI" w:hAnsi="Segoe UI" w:cs="Segoe UI"/>
                <w:bCs/>
                <w:noProof/>
              </w:rPr>
              <w:t>2</w:t>
            </w:r>
            <w:r w:rsidRPr="000370C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15B24874" w14:textId="77777777" w:rsidR="000370C4" w:rsidRDefault="00037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355311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877801578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70DBF018" w14:textId="79E637BB" w:rsidR="00A20437" w:rsidRPr="00A20437" w:rsidRDefault="00A20437" w:rsidP="00A20437">
            <w:pPr>
              <w:pStyle w:val="Footer"/>
              <w:jc w:val="right"/>
              <w:rPr>
                <w:rFonts w:ascii="Segoe UI" w:hAnsi="Segoe UI" w:cs="Segoe UI"/>
              </w:rPr>
            </w:pPr>
            <w:r w:rsidRPr="000370C4">
              <w:rPr>
                <w:rFonts w:ascii="Segoe UI" w:hAnsi="Segoe UI" w:cs="Segoe UI"/>
              </w:rPr>
              <w:t xml:space="preserve">Page </w:t>
            </w:r>
            <w:r w:rsidRPr="000370C4">
              <w:rPr>
                <w:rFonts w:ascii="Segoe UI" w:hAnsi="Segoe UI" w:cs="Segoe UI"/>
                <w:bCs/>
              </w:rPr>
              <w:fldChar w:fldCharType="begin"/>
            </w:r>
            <w:r w:rsidRPr="000370C4">
              <w:rPr>
                <w:rFonts w:ascii="Segoe UI" w:hAnsi="Segoe UI" w:cs="Segoe UI"/>
                <w:bCs/>
              </w:rPr>
              <w:instrText xml:space="preserve"> PAGE </w:instrText>
            </w:r>
            <w:r w:rsidRPr="000370C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0370C4">
              <w:rPr>
                <w:rFonts w:ascii="Segoe UI" w:hAnsi="Segoe UI" w:cs="Segoe UI"/>
                <w:bCs/>
              </w:rPr>
              <w:fldChar w:fldCharType="end"/>
            </w:r>
            <w:r w:rsidRPr="000370C4">
              <w:rPr>
                <w:rFonts w:ascii="Segoe UI" w:hAnsi="Segoe UI" w:cs="Segoe UI"/>
              </w:rPr>
              <w:t xml:space="preserve"> of </w:t>
            </w:r>
            <w:r w:rsidRPr="000370C4">
              <w:rPr>
                <w:rFonts w:ascii="Segoe UI" w:hAnsi="Segoe UI" w:cs="Segoe UI"/>
                <w:bCs/>
              </w:rPr>
              <w:fldChar w:fldCharType="begin"/>
            </w:r>
            <w:r w:rsidRPr="000370C4">
              <w:rPr>
                <w:rFonts w:ascii="Segoe UI" w:hAnsi="Segoe UI" w:cs="Segoe UI"/>
                <w:bCs/>
              </w:rPr>
              <w:instrText xml:space="preserve"> NUMPAGES  </w:instrText>
            </w:r>
            <w:r w:rsidRPr="000370C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0370C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F305E" w14:textId="77777777" w:rsidR="000942ED" w:rsidRDefault="000942ED">
      <w:r>
        <w:rPr>
          <w:sz w:val="24"/>
        </w:rPr>
        <w:separator/>
      </w:r>
    </w:p>
  </w:footnote>
  <w:footnote w:type="continuationSeparator" w:id="0">
    <w:p w14:paraId="74FA10F2" w14:textId="77777777" w:rsidR="000942ED" w:rsidRDefault="0009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750FB" w14:textId="26537662" w:rsidR="000370C4" w:rsidRPr="00A20437" w:rsidRDefault="000370C4" w:rsidP="00A20437">
    <w:pPr>
      <w:pStyle w:val="Header"/>
      <w:jc w:val="right"/>
      <w:rPr>
        <w:rFonts w:ascii="Segoe UI" w:hAnsi="Segoe UI" w:cs="Segoe UI"/>
      </w:rPr>
    </w:pPr>
    <w:r w:rsidRPr="000370C4">
      <w:rPr>
        <w:rFonts w:ascii="Segoe UI" w:hAnsi="Segoe UI" w:cs="Segoe UI"/>
      </w:rPr>
      <w:t>CSIS 151</w:t>
    </w:r>
    <w:r w:rsidR="00A20437">
      <w:rPr>
        <w:rFonts w:ascii="Segoe UI" w:hAnsi="Segoe UI" w:cs="Segoe UI"/>
      </w:rPr>
      <w:t xml:space="preserve"> –</w:t>
    </w:r>
    <w:r w:rsidRPr="000370C4">
      <w:rPr>
        <w:rFonts w:ascii="Segoe UI" w:hAnsi="Segoe UI" w:cs="Segoe UI"/>
      </w:rPr>
      <w:t xml:space="preserve"> Introduction to Photoshop</w:t>
    </w:r>
  </w:p>
  <w:p w14:paraId="176BA3CF" w14:textId="77777777" w:rsidR="000370C4" w:rsidRDefault="0003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lowerLetter"/>
      <w:suff w:val="nothing"/>
      <w:lvlText w:val="%2)"/>
      <w:lvlJc w:val="left"/>
      <w:pPr>
        <w:ind w:left="0" w:firstLine="36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1E83E37"/>
    <w:multiLevelType w:val="hybridMultilevel"/>
    <w:tmpl w:val="F0207F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58E"/>
    <w:multiLevelType w:val="multilevel"/>
    <w:tmpl w:val="8A8A798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07C76E8"/>
    <w:multiLevelType w:val="hybridMultilevel"/>
    <w:tmpl w:val="D2AA7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1827"/>
    <w:multiLevelType w:val="hybridMultilevel"/>
    <w:tmpl w:val="8CCE3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2D72"/>
    <w:multiLevelType w:val="hybridMultilevel"/>
    <w:tmpl w:val="4BD0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A1648"/>
    <w:multiLevelType w:val="multilevel"/>
    <w:tmpl w:val="E7E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53596"/>
    <w:multiLevelType w:val="hybridMultilevel"/>
    <w:tmpl w:val="DBF25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3A92"/>
    <w:rsid w:val="000370C4"/>
    <w:rsid w:val="0007496C"/>
    <w:rsid w:val="000756F5"/>
    <w:rsid w:val="000942ED"/>
    <w:rsid w:val="000C2073"/>
    <w:rsid w:val="000D392A"/>
    <w:rsid w:val="000E3924"/>
    <w:rsid w:val="00100A98"/>
    <w:rsid w:val="001B3ADC"/>
    <w:rsid w:val="00215960"/>
    <w:rsid w:val="00252B6B"/>
    <w:rsid w:val="00292C69"/>
    <w:rsid w:val="002F6F27"/>
    <w:rsid w:val="00336F05"/>
    <w:rsid w:val="00342E2B"/>
    <w:rsid w:val="00367A2F"/>
    <w:rsid w:val="003763F4"/>
    <w:rsid w:val="003D617A"/>
    <w:rsid w:val="00402B9A"/>
    <w:rsid w:val="00420D6E"/>
    <w:rsid w:val="0043786D"/>
    <w:rsid w:val="00447FFA"/>
    <w:rsid w:val="00470B0C"/>
    <w:rsid w:val="004774DC"/>
    <w:rsid w:val="00477AF5"/>
    <w:rsid w:val="00510E78"/>
    <w:rsid w:val="005746B8"/>
    <w:rsid w:val="005B5439"/>
    <w:rsid w:val="005E3506"/>
    <w:rsid w:val="00654BF0"/>
    <w:rsid w:val="006A641A"/>
    <w:rsid w:val="006C3DC6"/>
    <w:rsid w:val="006D1F3D"/>
    <w:rsid w:val="006E6549"/>
    <w:rsid w:val="00707F2A"/>
    <w:rsid w:val="00733CC0"/>
    <w:rsid w:val="00741D25"/>
    <w:rsid w:val="00743CBA"/>
    <w:rsid w:val="007451F7"/>
    <w:rsid w:val="0079425F"/>
    <w:rsid w:val="007B2B3D"/>
    <w:rsid w:val="00800DBA"/>
    <w:rsid w:val="00845AEA"/>
    <w:rsid w:val="008770B6"/>
    <w:rsid w:val="008F4985"/>
    <w:rsid w:val="009438EC"/>
    <w:rsid w:val="00996ED7"/>
    <w:rsid w:val="009B6829"/>
    <w:rsid w:val="009D12D5"/>
    <w:rsid w:val="00A05DF3"/>
    <w:rsid w:val="00A10F1B"/>
    <w:rsid w:val="00A14744"/>
    <w:rsid w:val="00A20437"/>
    <w:rsid w:val="00A23FDF"/>
    <w:rsid w:val="00A53DCB"/>
    <w:rsid w:val="00AB3B92"/>
    <w:rsid w:val="00AC32E4"/>
    <w:rsid w:val="00AC4895"/>
    <w:rsid w:val="00AF41D8"/>
    <w:rsid w:val="00B1086E"/>
    <w:rsid w:val="00BA12A2"/>
    <w:rsid w:val="00BC5424"/>
    <w:rsid w:val="00C6632D"/>
    <w:rsid w:val="00CB5BD1"/>
    <w:rsid w:val="00CC1D5C"/>
    <w:rsid w:val="00D0670D"/>
    <w:rsid w:val="00D36D59"/>
    <w:rsid w:val="00D56BF0"/>
    <w:rsid w:val="00D66CFE"/>
    <w:rsid w:val="00DA4D32"/>
    <w:rsid w:val="00DB46CC"/>
    <w:rsid w:val="00DE6822"/>
    <w:rsid w:val="00E279F9"/>
    <w:rsid w:val="00E933DB"/>
    <w:rsid w:val="00E94534"/>
    <w:rsid w:val="00E94921"/>
    <w:rsid w:val="00EA06B2"/>
    <w:rsid w:val="00EE2539"/>
    <w:rsid w:val="00EE674C"/>
    <w:rsid w:val="00F43C58"/>
    <w:rsid w:val="00FC0E16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9ACFC"/>
  <w15:chartTrackingRefBased/>
  <w15:docId w15:val="{3F0139FB-98C5-4615-A599-DE532B73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customStyle="1" w:styleId="FreeForm">
    <w:name w:val="Free Form"/>
    <w:rsid w:val="0043786D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43786D"/>
    <w:rPr>
      <w:rFonts w:ascii="Helvetica" w:eastAsia="ヒラギノ角ゴ Pro W3" w:hAnsi="Helvetica"/>
      <w:color w:val="000000"/>
      <w:sz w:val="24"/>
    </w:rPr>
  </w:style>
  <w:style w:type="character" w:customStyle="1" w:styleId="apple-tab-span">
    <w:name w:val="apple-tab-span"/>
    <w:rsid w:val="00741D25"/>
  </w:style>
  <w:style w:type="character" w:styleId="Hyperlink">
    <w:name w:val="Hyperlink"/>
    <w:uiPriority w:val="99"/>
    <w:unhideWhenUsed/>
    <w:rsid w:val="00A23FDF"/>
    <w:rPr>
      <w:b w:val="0"/>
      <w:bCs w:val="0"/>
      <w:color w:val="333333"/>
      <w:u w:val="single"/>
    </w:rPr>
  </w:style>
  <w:style w:type="paragraph" w:styleId="BalloonText">
    <w:name w:val="Balloon Text"/>
    <w:basedOn w:val="Normal"/>
    <w:link w:val="BalloonTextChar"/>
    <w:rsid w:val="0094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38E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3DB"/>
    <w:rPr>
      <w:rFonts w:ascii="Courier" w:hAnsi="Courier"/>
    </w:rPr>
  </w:style>
  <w:style w:type="paragraph" w:styleId="BodyText">
    <w:name w:val="Body Text"/>
    <w:basedOn w:val="Normal"/>
    <w:link w:val="BodyTextChar"/>
    <w:rsid w:val="000C2073"/>
    <w:pPr>
      <w:widowControl/>
    </w:pPr>
    <w:rPr>
      <w:rFonts w:ascii="CG Omega" w:hAnsi="CG Omega"/>
    </w:rPr>
  </w:style>
  <w:style w:type="character" w:customStyle="1" w:styleId="BodyTextChar">
    <w:name w:val="Body Text Char"/>
    <w:basedOn w:val="DefaultParagraphFont"/>
    <w:link w:val="BodyText"/>
    <w:rsid w:val="000C2073"/>
    <w:rPr>
      <w:rFonts w:ascii="CG Omega" w:hAnsi="CG Omega"/>
    </w:rPr>
  </w:style>
  <w:style w:type="paragraph" w:styleId="ListParagraph">
    <w:name w:val="List Paragraph"/>
    <w:basedOn w:val="Normal"/>
    <w:uiPriority w:val="34"/>
    <w:qFormat/>
    <w:rsid w:val="008770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0C4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7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0C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037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0C4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362">
              <w:marLeft w:val="0"/>
              <w:marRight w:val="0"/>
              <w:marTop w:val="0"/>
              <w:marBottom w:val="0"/>
              <w:divBdr>
                <w:top w:val="single" w:sz="6" w:space="0" w:color="112323"/>
                <w:left w:val="single" w:sz="6" w:space="0" w:color="112323"/>
                <w:bottom w:val="single" w:sz="6" w:space="0" w:color="112323"/>
                <w:right w:val="single" w:sz="6" w:space="0" w:color="112323"/>
              </w:divBdr>
              <w:divsChild>
                <w:div w:id="4473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763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09823-507C-4914-82F8-9A905F254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C3065-AACC-4CB6-927E-31601C6FE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15053-C6E7-445D-B16D-CA7B890F7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4</cp:revision>
  <cp:lastPrinted>2012-02-22T20:35:00Z</cp:lastPrinted>
  <dcterms:created xsi:type="dcterms:W3CDTF">2021-07-13T20:33:00Z</dcterms:created>
  <dcterms:modified xsi:type="dcterms:W3CDTF">2021-07-13T22:35:00Z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