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2A" w:rsidRPr="00CB16AE" w:rsidRDefault="000D392A" w:rsidP="007C446B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CB16AE">
        <w:rPr>
          <w:rFonts w:ascii="Arial" w:hAnsi="Arial" w:cs="Arial"/>
        </w:rPr>
        <w:t>GROSSMONT COLLEGE</w:t>
      </w:r>
    </w:p>
    <w:p w:rsidR="002E1D15" w:rsidRDefault="002E1D15" w:rsidP="00541A6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u w:val="single"/>
        </w:rPr>
      </w:pPr>
    </w:p>
    <w:p w:rsidR="000D392A" w:rsidRDefault="001D0136" w:rsidP="00541A6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Official </w:t>
      </w:r>
      <w:r w:rsidR="000D392A" w:rsidRPr="00CB16AE">
        <w:rPr>
          <w:rFonts w:ascii="Arial" w:hAnsi="Arial" w:cs="Arial"/>
          <w:u w:val="single"/>
        </w:rPr>
        <w:t>Course Outline</w:t>
      </w:r>
    </w:p>
    <w:p w:rsidR="000E3ECB" w:rsidRDefault="000E3ECB" w:rsidP="00541A6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u w:val="single"/>
        </w:rPr>
      </w:pPr>
    </w:p>
    <w:p w:rsidR="001D0136" w:rsidRDefault="001D0136" w:rsidP="002E1D15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 w:cs="Arial"/>
          <w:u w:val="single"/>
        </w:rPr>
      </w:pPr>
    </w:p>
    <w:p w:rsidR="000E3ECB" w:rsidRDefault="002E1D15" w:rsidP="002E1D15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COMMUNICATION 126 – </w:t>
      </w:r>
      <w:r w:rsidR="001D0136">
        <w:rPr>
          <w:rFonts w:ascii="Arial" w:hAnsi="Arial" w:cs="Arial"/>
          <w:u w:val="single"/>
        </w:rPr>
        <w:t>COMMUNICATION STUDIES: HEALTH AND WELLNESS</w:t>
      </w:r>
    </w:p>
    <w:p w:rsidR="002E1D15" w:rsidRPr="00CB16AE" w:rsidRDefault="002E1D15" w:rsidP="002E1D15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 w:cs="Arial"/>
          <w:u w:val="single"/>
        </w:rPr>
      </w:pPr>
    </w:p>
    <w:p w:rsidR="000D392A" w:rsidRPr="00CB16AE" w:rsidRDefault="000D392A" w:rsidP="00BE75C0">
      <w:pPr>
        <w:numPr>
          <w:ilvl w:val="0"/>
          <w:numId w:val="13"/>
        </w:num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  <w:u w:val="single"/>
        </w:rPr>
        <w:t>Course Number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Title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Units</w:t>
      </w:r>
      <w:r w:rsidRPr="00CB16AE">
        <w:rPr>
          <w:rFonts w:ascii="Arial" w:hAnsi="Arial" w:cs="Arial"/>
        </w:rPr>
        <w:tab/>
      </w:r>
      <w:r w:rsidR="000C5AB7" w:rsidRPr="00CB16AE">
        <w:rPr>
          <w:rFonts w:ascii="Arial" w:hAnsi="Arial" w:cs="Arial"/>
          <w:u w:val="single"/>
        </w:rPr>
        <w:t>Semester</w:t>
      </w:r>
      <w:r w:rsidR="005D315F" w:rsidRPr="00CB16AE">
        <w:rPr>
          <w:rFonts w:ascii="Arial" w:hAnsi="Arial" w:cs="Arial"/>
          <w:u w:val="single"/>
        </w:rPr>
        <w:t xml:space="preserve"> Hours</w:t>
      </w:r>
    </w:p>
    <w:p w:rsidR="002E1D15" w:rsidRPr="002E1D15" w:rsidRDefault="002E1D15" w:rsidP="002E1D15">
      <w:pPr>
        <w:tabs>
          <w:tab w:val="left" w:pos="540"/>
          <w:tab w:val="left" w:pos="6030"/>
          <w:tab w:val="left" w:pos="7740"/>
        </w:tabs>
        <w:ind w:left="4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bookmarkStart w:id="0" w:name="_GoBack"/>
      <w:bookmarkEnd w:id="0"/>
    </w:p>
    <w:p w:rsidR="009E0BED" w:rsidRDefault="002E1D15" w:rsidP="002E1D15">
      <w:pPr>
        <w:tabs>
          <w:tab w:val="left" w:pos="540"/>
          <w:tab w:val="left" w:pos="2970"/>
          <w:tab w:val="left" w:pos="6030"/>
          <w:tab w:val="left" w:pos="7740"/>
        </w:tabs>
        <w:ind w:firstLine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 </w:t>
      </w:r>
      <w:r w:rsidR="0023384F">
        <w:rPr>
          <w:rFonts w:ascii="Arial" w:hAnsi="Arial" w:cs="Arial"/>
          <w:bCs/>
        </w:rPr>
        <w:t>126</w:t>
      </w:r>
      <w:r>
        <w:rPr>
          <w:rFonts w:ascii="Arial" w:hAnsi="Arial" w:cs="Arial"/>
          <w:bCs/>
        </w:rPr>
        <w:tab/>
      </w:r>
      <w:r w:rsidR="001D0136">
        <w:rPr>
          <w:rFonts w:ascii="Arial" w:hAnsi="Arial" w:cs="Arial"/>
          <w:bCs/>
        </w:rPr>
        <w:t>Communication</w:t>
      </w:r>
      <w:r w:rsidR="004C4B5E">
        <w:rPr>
          <w:rFonts w:ascii="Arial" w:hAnsi="Arial" w:cs="Arial"/>
          <w:bCs/>
        </w:rPr>
        <w:t xml:space="preserve"> </w:t>
      </w:r>
      <w:r w:rsidR="000B4C44">
        <w:rPr>
          <w:rFonts w:ascii="Arial" w:hAnsi="Arial" w:cs="Arial"/>
          <w:bCs/>
        </w:rPr>
        <w:tab/>
        <w:t>3.0</w:t>
      </w:r>
      <w:r w:rsidR="004C4B5E">
        <w:rPr>
          <w:rFonts w:ascii="Arial" w:hAnsi="Arial" w:cs="Arial"/>
          <w:bCs/>
        </w:rPr>
        <w:tab/>
      </w:r>
      <w:r w:rsidR="000B4C44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hours lecture: 48-54 hours</w:t>
      </w:r>
    </w:p>
    <w:p w:rsidR="002E1D15" w:rsidRDefault="002E1D15" w:rsidP="002E1D15">
      <w:pPr>
        <w:tabs>
          <w:tab w:val="left" w:pos="540"/>
          <w:tab w:val="left" w:pos="2970"/>
          <w:tab w:val="left" w:pos="6030"/>
          <w:tab w:val="left" w:pos="7740"/>
        </w:tabs>
        <w:ind w:firstLine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D0136">
        <w:rPr>
          <w:rFonts w:ascii="Arial" w:hAnsi="Arial" w:cs="Arial"/>
          <w:bCs/>
        </w:rPr>
        <w:t>Studies: Health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96-108 outside of class hours</w:t>
      </w:r>
    </w:p>
    <w:p w:rsidR="002E1D15" w:rsidRDefault="002E1D15" w:rsidP="002E1D15">
      <w:pPr>
        <w:tabs>
          <w:tab w:val="left" w:pos="540"/>
          <w:tab w:val="left" w:pos="2970"/>
          <w:tab w:val="left" w:pos="6030"/>
          <w:tab w:val="left" w:pos="7740"/>
        </w:tabs>
        <w:ind w:firstLine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D0136">
        <w:rPr>
          <w:rFonts w:ascii="Arial" w:hAnsi="Arial" w:cs="Arial"/>
          <w:bCs/>
        </w:rPr>
        <w:t>and Wellness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144-162 total hours</w:t>
      </w:r>
    </w:p>
    <w:p w:rsidR="00C47C2E" w:rsidRDefault="00C47C2E" w:rsidP="002E1D15">
      <w:pPr>
        <w:tabs>
          <w:tab w:val="left" w:pos="540"/>
          <w:tab w:val="left" w:pos="2970"/>
          <w:tab w:val="left" w:pos="6030"/>
          <w:tab w:val="left" w:pos="7740"/>
        </w:tabs>
        <w:ind w:firstLine="450"/>
        <w:rPr>
          <w:rFonts w:ascii="Arial" w:hAnsi="Arial" w:cs="Arial"/>
          <w:bCs/>
        </w:rPr>
      </w:pPr>
    </w:p>
    <w:p w:rsidR="002E1D15" w:rsidRDefault="002E1D15" w:rsidP="00BE75C0">
      <w:pPr>
        <w:numPr>
          <w:ilvl w:val="0"/>
          <w:numId w:val="13"/>
        </w:num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Course </w:t>
      </w:r>
      <w:r w:rsidR="000D392A" w:rsidRPr="00CB16AE">
        <w:rPr>
          <w:rFonts w:ascii="Arial" w:hAnsi="Arial" w:cs="Arial"/>
          <w:u w:val="single"/>
        </w:rPr>
        <w:t>Prerequisites</w:t>
      </w:r>
    </w:p>
    <w:p w:rsidR="002E1D15" w:rsidRDefault="002E1D15" w:rsidP="002E1D15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="002E1D15" w:rsidRPr="002E1D15" w:rsidRDefault="002E1D15" w:rsidP="000659B8">
      <w:pPr>
        <w:tabs>
          <w:tab w:val="left" w:pos="45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:rsidR="009C4DF5" w:rsidRDefault="00E34E76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BE75C0" w:rsidRDefault="00E34E76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u w:val="single"/>
        </w:rPr>
        <w:t>Corequisite</w:t>
      </w:r>
    </w:p>
    <w:p w:rsidR="002E1D15" w:rsidRDefault="002E1D15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spacing w:val="-3"/>
        </w:rPr>
      </w:pPr>
    </w:p>
    <w:p w:rsidR="000D392A" w:rsidRPr="00BE75C0" w:rsidRDefault="009C4DF5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  <w:r>
        <w:rPr>
          <w:rFonts w:ascii="Arial" w:hAnsi="Arial" w:cs="Arial"/>
          <w:spacing w:val="-3"/>
        </w:rPr>
        <w:t xml:space="preserve">None  </w:t>
      </w:r>
    </w:p>
    <w:p w:rsidR="009C4DF5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BE75C0" w:rsidRDefault="000D392A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u w:val="single"/>
        </w:rPr>
        <w:t>Recommended Preparation</w:t>
      </w:r>
    </w:p>
    <w:p w:rsidR="002E1D15" w:rsidRDefault="002E1D15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9F5AB9" w:rsidRPr="00BE75C0" w:rsidRDefault="009C4DF5" w:rsidP="00BE75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None </w:t>
      </w:r>
    </w:p>
    <w:p w:rsidR="00087788" w:rsidRPr="00CB16AE" w:rsidRDefault="00087788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3.</w:t>
      </w:r>
      <w:r w:rsidRPr="00CB16AE">
        <w:rPr>
          <w:rFonts w:ascii="Arial" w:hAnsi="Arial" w:cs="Arial"/>
        </w:rPr>
        <w:tab/>
      </w:r>
      <w:r w:rsidRPr="007C446B">
        <w:rPr>
          <w:rFonts w:ascii="Arial" w:hAnsi="Arial" w:cs="Arial"/>
          <w:u w:val="single"/>
        </w:rPr>
        <w:t>Catalog Description</w:t>
      </w:r>
    </w:p>
    <w:p w:rsidR="00252778" w:rsidRDefault="0025277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916325" w:rsidRPr="007F4AB6" w:rsidRDefault="00965725" w:rsidP="00252778">
      <w:pPr>
        <w:pStyle w:val="courseblockdesc"/>
        <w:spacing w:before="0" w:beforeAutospacing="0" w:after="0" w:afterAutospacing="0"/>
        <w:ind w:left="45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This introductory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 course </w:t>
      </w:r>
      <w:r w:rsidR="005710B7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provides students the opportunity to study and </w:t>
      </w:r>
      <w:r w:rsidR="005A152D">
        <w:rPr>
          <w:rFonts w:ascii="Arial" w:hAnsi="Arial" w:cs="Arial"/>
          <w:sz w:val="20"/>
          <w:szCs w:val="20"/>
          <w:shd w:val="clear" w:color="auto" w:fill="FFFFFF"/>
        </w:rPr>
        <w:t xml:space="preserve">to apply 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>principles and pra</w:t>
      </w:r>
      <w:r w:rsidR="005710B7" w:rsidRPr="00EE6F5F">
        <w:rPr>
          <w:rFonts w:ascii="Arial" w:hAnsi="Arial" w:cs="Arial"/>
          <w:sz w:val="20"/>
          <w:szCs w:val="20"/>
          <w:shd w:val="clear" w:color="auto" w:fill="FFFFFF"/>
        </w:rPr>
        <w:t>ctices of health communication</w:t>
      </w:r>
      <w:r w:rsidR="00B13AF3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 in a variety of </w:t>
      </w:r>
      <w:r w:rsidR="005A1A37" w:rsidRPr="00EE6F5F">
        <w:rPr>
          <w:rFonts w:ascii="Arial" w:hAnsi="Arial" w:cs="Arial"/>
          <w:sz w:val="20"/>
          <w:szCs w:val="20"/>
          <w:shd w:val="clear" w:color="auto" w:fill="FFFFFF"/>
        </w:rPr>
        <w:t>contexts</w:t>
      </w:r>
      <w:r w:rsidR="00963FE2" w:rsidRPr="00EE6F5F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9B3AEC" w:rsidRPr="00EE6F5F">
        <w:rPr>
          <w:rFonts w:ascii="Arial" w:hAnsi="Arial" w:cs="Arial"/>
          <w:sz w:val="20"/>
          <w:szCs w:val="20"/>
        </w:rPr>
        <w:t xml:space="preserve"> S</w:t>
      </w:r>
      <w:r w:rsidR="00BA6EBB" w:rsidRPr="00EE6F5F">
        <w:rPr>
          <w:rFonts w:ascii="Arial" w:hAnsi="Arial" w:cs="Arial"/>
          <w:sz w:val="20"/>
          <w:szCs w:val="20"/>
        </w:rPr>
        <w:t>tudents</w:t>
      </w:r>
      <w:r w:rsidR="005710B7" w:rsidRPr="00EE6F5F">
        <w:rPr>
          <w:rFonts w:ascii="Arial" w:hAnsi="Arial" w:cs="Arial"/>
          <w:sz w:val="20"/>
          <w:szCs w:val="20"/>
        </w:rPr>
        <w:t xml:space="preserve"> will explo</w:t>
      </w:r>
      <w:r w:rsidR="00B13AF3" w:rsidRPr="00EE6F5F">
        <w:rPr>
          <w:rFonts w:ascii="Arial" w:hAnsi="Arial" w:cs="Arial"/>
          <w:sz w:val="20"/>
          <w:szCs w:val="20"/>
        </w:rPr>
        <w:t xml:space="preserve">re </w:t>
      </w:r>
      <w:r w:rsidR="00BA6EBB" w:rsidRPr="00EE6F5F">
        <w:rPr>
          <w:rFonts w:ascii="Arial" w:hAnsi="Arial" w:cs="Arial"/>
          <w:sz w:val="20"/>
          <w:szCs w:val="20"/>
        </w:rPr>
        <w:t xml:space="preserve">ways in which we </w:t>
      </w:r>
      <w:r w:rsidR="005710B7" w:rsidRPr="00EE6F5F">
        <w:rPr>
          <w:rFonts w:ascii="Arial" w:hAnsi="Arial" w:cs="Arial"/>
          <w:sz w:val="20"/>
          <w:szCs w:val="20"/>
        </w:rPr>
        <w:t>communicate about health, cope with health-related problems</w:t>
      </w:r>
      <w:r w:rsidR="005A152D">
        <w:rPr>
          <w:rFonts w:ascii="Arial" w:hAnsi="Arial" w:cs="Arial"/>
          <w:sz w:val="20"/>
          <w:szCs w:val="20"/>
        </w:rPr>
        <w:t>,</w:t>
      </w:r>
      <w:r w:rsidR="005710B7" w:rsidRPr="00EE6F5F">
        <w:rPr>
          <w:rFonts w:ascii="Arial" w:hAnsi="Arial" w:cs="Arial"/>
          <w:sz w:val="20"/>
          <w:szCs w:val="20"/>
        </w:rPr>
        <w:t xml:space="preserve"> and influence one anoth</w:t>
      </w:r>
      <w:r w:rsidR="00E91AFC" w:rsidRPr="00EE6F5F">
        <w:rPr>
          <w:rFonts w:ascii="Arial" w:hAnsi="Arial" w:cs="Arial"/>
          <w:sz w:val="20"/>
          <w:szCs w:val="20"/>
        </w:rPr>
        <w:t xml:space="preserve">er's health-related behaviors. 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437C54" w:rsidRPr="00EE6F5F">
        <w:rPr>
          <w:rFonts w:ascii="Arial" w:hAnsi="Arial" w:cs="Arial"/>
          <w:sz w:val="20"/>
          <w:szCs w:val="20"/>
          <w:shd w:val="clear" w:color="auto" w:fill="FFFFFF"/>
        </w:rPr>
        <w:t>pecifically, topics cover provider</w:t>
      </w:r>
      <w:r w:rsidR="007C446B">
        <w:rPr>
          <w:rFonts w:ascii="Arial" w:hAnsi="Arial" w:cs="Arial"/>
          <w:sz w:val="20"/>
          <w:szCs w:val="20"/>
          <w:shd w:val="clear" w:color="auto" w:fill="FFFFFF"/>
        </w:rPr>
        <w:t>-patient interaction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63FE2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health and identity, 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>the role of culture</w:t>
      </w:r>
      <w:r w:rsidR="00851D1F">
        <w:rPr>
          <w:rFonts w:ascii="Arial" w:hAnsi="Arial" w:cs="Arial"/>
          <w:sz w:val="20"/>
          <w:szCs w:val="20"/>
          <w:shd w:val="clear" w:color="auto" w:fill="FFFFFF"/>
        </w:rPr>
        <w:t xml:space="preserve"> in health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63FE2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health literacy, </w:t>
      </w:r>
      <w:r w:rsidR="00F178EA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health in the work place, 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>support</w:t>
      </w:r>
      <w:r w:rsidR="00437C54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 networks</w:t>
      </w:r>
      <w:r w:rsidR="00B13AF3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C4B5E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empathy, </w:t>
      </w:r>
      <w:r w:rsidR="00B13AF3" w:rsidRPr="00EE6F5F">
        <w:rPr>
          <w:rFonts w:ascii="Arial" w:hAnsi="Arial" w:cs="Arial"/>
          <w:sz w:val="20"/>
          <w:szCs w:val="20"/>
          <w:shd w:val="clear" w:color="auto" w:fill="FFFFFF"/>
        </w:rPr>
        <w:t>listening</w:t>
      </w:r>
      <w:r w:rsidR="002E45B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13AF3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762DC" w:rsidRPr="00EE6F5F">
        <w:rPr>
          <w:rFonts w:ascii="Arial" w:hAnsi="Arial" w:cs="Arial"/>
          <w:sz w:val="20"/>
          <w:szCs w:val="20"/>
          <w:shd w:val="clear" w:color="auto" w:fill="FFFFFF"/>
        </w:rPr>
        <w:t>and</w:t>
      </w:r>
      <w:r w:rsidR="007E67EE" w:rsidRPr="00EE6F5F">
        <w:rPr>
          <w:rFonts w:ascii="Arial" w:hAnsi="Arial" w:cs="Arial"/>
          <w:sz w:val="20"/>
          <w:szCs w:val="20"/>
          <w:shd w:val="clear" w:color="auto" w:fill="FFFFFF"/>
        </w:rPr>
        <w:t xml:space="preserve"> health campaigns</w:t>
      </w:r>
      <w:r w:rsidR="008062E0" w:rsidRPr="00C74149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E3ECB" w:rsidRPr="00C741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E3ECB" w:rsidRPr="007C446B">
        <w:rPr>
          <w:rFonts w:ascii="Arial" w:hAnsi="Arial" w:cs="Arial"/>
          <w:sz w:val="20"/>
          <w:szCs w:val="20"/>
          <w:shd w:val="clear" w:color="auto" w:fill="FFFFFF"/>
        </w:rPr>
        <w:t>This course benefits</w:t>
      </w:r>
      <w:r w:rsidR="0060675D" w:rsidRPr="007C446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E3ECB" w:rsidRPr="007C446B">
        <w:rPr>
          <w:rFonts w:ascii="Arial" w:hAnsi="Arial" w:cs="Arial"/>
          <w:sz w:val="20"/>
          <w:szCs w:val="20"/>
        </w:rPr>
        <w:t>all students interested in communication stu</w:t>
      </w:r>
      <w:r w:rsidR="007C446B">
        <w:rPr>
          <w:rFonts w:ascii="Arial" w:hAnsi="Arial" w:cs="Arial"/>
          <w:sz w:val="20"/>
          <w:szCs w:val="20"/>
        </w:rPr>
        <w:t>dies</w:t>
      </w:r>
      <w:r w:rsidR="000E3ECB" w:rsidRPr="007C446B">
        <w:rPr>
          <w:rFonts w:ascii="Arial" w:hAnsi="Arial" w:cs="Arial"/>
          <w:sz w:val="20"/>
          <w:szCs w:val="20"/>
        </w:rPr>
        <w:t xml:space="preserve">. </w:t>
      </w:r>
      <w:r w:rsidR="00EE6F5F" w:rsidRPr="007C446B">
        <w:rPr>
          <w:rFonts w:ascii="Arial" w:hAnsi="Arial" w:cs="Arial"/>
          <w:sz w:val="20"/>
          <w:szCs w:val="20"/>
        </w:rPr>
        <w:t>The overall goa</w:t>
      </w:r>
      <w:r w:rsidR="00252778">
        <w:rPr>
          <w:rFonts w:ascii="Arial" w:hAnsi="Arial" w:cs="Arial"/>
          <w:sz w:val="20"/>
          <w:szCs w:val="20"/>
        </w:rPr>
        <w:t xml:space="preserve">l for </w:t>
      </w:r>
      <w:r w:rsidR="007C446B">
        <w:rPr>
          <w:rFonts w:ascii="Arial" w:hAnsi="Arial" w:cs="Arial"/>
          <w:sz w:val="20"/>
          <w:szCs w:val="20"/>
        </w:rPr>
        <w:t>this course</w:t>
      </w:r>
      <w:r w:rsidR="007C446B" w:rsidRPr="007C446B">
        <w:rPr>
          <w:rFonts w:ascii="Arial" w:hAnsi="Arial" w:cs="Arial"/>
          <w:sz w:val="20"/>
          <w:szCs w:val="20"/>
        </w:rPr>
        <w:t xml:space="preserve"> is to prepare </w:t>
      </w:r>
      <w:r w:rsidR="00EE6F5F" w:rsidRPr="007C446B">
        <w:rPr>
          <w:rFonts w:ascii="Arial" w:hAnsi="Arial" w:cs="Arial"/>
          <w:sz w:val="20"/>
          <w:szCs w:val="20"/>
        </w:rPr>
        <w:t xml:space="preserve">students to communicate effectively </w:t>
      </w:r>
      <w:r w:rsidR="00916325" w:rsidRPr="007C446B">
        <w:rPr>
          <w:rFonts w:ascii="Arial" w:hAnsi="Arial" w:cs="Arial"/>
          <w:sz w:val="20"/>
          <w:szCs w:val="20"/>
        </w:rPr>
        <w:t>in their role</w:t>
      </w:r>
      <w:r w:rsidR="00183B7E">
        <w:rPr>
          <w:rFonts w:ascii="Arial" w:hAnsi="Arial" w:cs="Arial"/>
          <w:sz w:val="20"/>
          <w:szCs w:val="20"/>
        </w:rPr>
        <w:t>s</w:t>
      </w:r>
      <w:r w:rsidR="00353B1A">
        <w:rPr>
          <w:rFonts w:ascii="Arial" w:hAnsi="Arial" w:cs="Arial"/>
          <w:sz w:val="20"/>
          <w:szCs w:val="20"/>
        </w:rPr>
        <w:t xml:space="preserve"> as a </w:t>
      </w:r>
      <w:r w:rsidR="00DC6F57">
        <w:rPr>
          <w:rFonts w:ascii="Arial" w:hAnsi="Arial" w:cs="Arial"/>
          <w:sz w:val="20"/>
          <w:szCs w:val="20"/>
        </w:rPr>
        <w:t>health citizen</w:t>
      </w:r>
      <w:r w:rsidR="005A152D">
        <w:rPr>
          <w:rFonts w:ascii="Arial" w:hAnsi="Arial" w:cs="Arial"/>
          <w:sz w:val="20"/>
          <w:szCs w:val="20"/>
        </w:rPr>
        <w:t>s</w:t>
      </w:r>
      <w:r w:rsidR="00DC6F57">
        <w:rPr>
          <w:rFonts w:ascii="Arial" w:hAnsi="Arial" w:cs="Arial"/>
          <w:sz w:val="20"/>
          <w:szCs w:val="20"/>
        </w:rPr>
        <w:t xml:space="preserve">, </w:t>
      </w:r>
      <w:r w:rsidR="00353B1A">
        <w:rPr>
          <w:rFonts w:ascii="Arial" w:hAnsi="Arial" w:cs="Arial"/>
          <w:sz w:val="20"/>
          <w:szCs w:val="20"/>
        </w:rPr>
        <w:t>patient</w:t>
      </w:r>
      <w:r w:rsidR="005A152D">
        <w:rPr>
          <w:rFonts w:ascii="Arial" w:hAnsi="Arial" w:cs="Arial"/>
          <w:sz w:val="20"/>
          <w:szCs w:val="20"/>
        </w:rPr>
        <w:t>s</w:t>
      </w:r>
      <w:r w:rsidR="00353B1A">
        <w:rPr>
          <w:rFonts w:ascii="Arial" w:hAnsi="Arial" w:cs="Arial"/>
          <w:sz w:val="20"/>
          <w:szCs w:val="20"/>
        </w:rPr>
        <w:t>, personal</w:t>
      </w:r>
      <w:r w:rsidR="00851D1F">
        <w:rPr>
          <w:rFonts w:ascii="Arial" w:hAnsi="Arial" w:cs="Arial"/>
          <w:sz w:val="20"/>
          <w:szCs w:val="20"/>
        </w:rPr>
        <w:t xml:space="preserve"> </w:t>
      </w:r>
      <w:r w:rsidR="00353B1A">
        <w:rPr>
          <w:rFonts w:ascii="Arial" w:hAnsi="Arial" w:cs="Arial"/>
          <w:sz w:val="20"/>
          <w:szCs w:val="20"/>
        </w:rPr>
        <w:t>and</w:t>
      </w:r>
      <w:r w:rsidR="00DC6F57">
        <w:rPr>
          <w:rFonts w:ascii="Arial" w:hAnsi="Arial" w:cs="Arial"/>
          <w:sz w:val="20"/>
          <w:szCs w:val="20"/>
        </w:rPr>
        <w:t xml:space="preserve"> </w:t>
      </w:r>
      <w:r w:rsidR="00B57B46">
        <w:rPr>
          <w:rFonts w:ascii="Arial" w:hAnsi="Arial" w:cs="Arial"/>
          <w:sz w:val="20"/>
          <w:szCs w:val="20"/>
        </w:rPr>
        <w:t xml:space="preserve">professional </w:t>
      </w:r>
      <w:r w:rsidR="00916325" w:rsidRPr="007C446B">
        <w:rPr>
          <w:rFonts w:ascii="Arial" w:hAnsi="Arial" w:cs="Arial"/>
          <w:sz w:val="20"/>
          <w:szCs w:val="20"/>
        </w:rPr>
        <w:t>caregiver</w:t>
      </w:r>
      <w:r w:rsidR="005A152D">
        <w:rPr>
          <w:rFonts w:ascii="Arial" w:hAnsi="Arial" w:cs="Arial"/>
          <w:sz w:val="20"/>
          <w:szCs w:val="20"/>
        </w:rPr>
        <w:t>s</w:t>
      </w:r>
      <w:r w:rsidR="00916325" w:rsidRPr="007C446B">
        <w:rPr>
          <w:rFonts w:ascii="Arial" w:hAnsi="Arial" w:cs="Arial"/>
          <w:sz w:val="20"/>
          <w:szCs w:val="20"/>
        </w:rPr>
        <w:t xml:space="preserve"> </w:t>
      </w:r>
      <w:r w:rsidR="00EF74F2" w:rsidRPr="007C446B">
        <w:rPr>
          <w:rFonts w:ascii="Arial" w:hAnsi="Arial" w:cs="Arial"/>
          <w:sz w:val="20"/>
          <w:szCs w:val="20"/>
        </w:rPr>
        <w:t xml:space="preserve">or </w:t>
      </w:r>
      <w:r w:rsidR="00252778">
        <w:rPr>
          <w:rFonts w:ascii="Arial" w:hAnsi="Arial" w:cs="Arial"/>
          <w:sz w:val="20"/>
          <w:szCs w:val="20"/>
        </w:rPr>
        <w:t>h</w:t>
      </w:r>
      <w:r w:rsidR="00EF74F2" w:rsidRPr="007C446B">
        <w:rPr>
          <w:rFonts w:ascii="Arial" w:hAnsi="Arial" w:cs="Arial"/>
          <w:sz w:val="20"/>
          <w:szCs w:val="20"/>
        </w:rPr>
        <w:t>ealthcare</w:t>
      </w:r>
      <w:r w:rsidR="00916325" w:rsidRPr="007C446B">
        <w:rPr>
          <w:rFonts w:ascii="Arial" w:hAnsi="Arial" w:cs="Arial"/>
          <w:sz w:val="20"/>
          <w:szCs w:val="20"/>
        </w:rPr>
        <w:t xml:space="preserve"> provider</w:t>
      </w:r>
      <w:r w:rsidR="005A152D">
        <w:rPr>
          <w:rFonts w:ascii="Arial" w:hAnsi="Arial" w:cs="Arial"/>
          <w:sz w:val="20"/>
          <w:szCs w:val="20"/>
        </w:rPr>
        <w:t>s</w:t>
      </w:r>
      <w:r w:rsidR="00916325" w:rsidRPr="007C446B">
        <w:rPr>
          <w:rFonts w:ascii="Arial" w:hAnsi="Arial" w:cs="Arial"/>
          <w:sz w:val="20"/>
          <w:szCs w:val="20"/>
        </w:rPr>
        <w:t xml:space="preserve">. </w:t>
      </w:r>
    </w:p>
    <w:p w:rsidR="00916325" w:rsidRDefault="00916325" w:rsidP="00916325">
      <w:pPr>
        <w:pStyle w:val="courseblockdesc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606243" w:rsidRDefault="004A1C9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7C446B">
        <w:rPr>
          <w:rFonts w:ascii="Arial" w:hAnsi="Arial" w:cs="Arial"/>
        </w:rPr>
        <w:t>4</w:t>
      </w:r>
      <w:r w:rsidR="000D392A" w:rsidRPr="007C446B">
        <w:rPr>
          <w:rFonts w:ascii="Arial" w:hAnsi="Arial" w:cs="Arial"/>
        </w:rPr>
        <w:t>.</w:t>
      </w:r>
      <w:r w:rsidR="000D392A" w:rsidRPr="007C446B">
        <w:rPr>
          <w:rFonts w:ascii="Arial" w:hAnsi="Arial" w:cs="Arial"/>
        </w:rPr>
        <w:tab/>
      </w:r>
      <w:r w:rsidR="000D392A" w:rsidRPr="007C446B">
        <w:rPr>
          <w:rFonts w:ascii="Arial" w:hAnsi="Arial" w:cs="Arial"/>
          <w:u w:val="single"/>
        </w:rPr>
        <w:t>Course Objectives</w:t>
      </w:r>
    </w:p>
    <w:p w:rsidR="00A11DAA" w:rsidRDefault="00A11DAA" w:rsidP="009B3AE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9B3AEC" w:rsidRDefault="009B3AEC" w:rsidP="009B3AE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9B3AEC">
        <w:rPr>
          <w:rFonts w:ascii="Arial" w:hAnsi="Arial" w:cs="Arial"/>
        </w:rPr>
        <w:t>The student will:</w:t>
      </w:r>
    </w:p>
    <w:p w:rsidR="002E4214" w:rsidRPr="002E4214" w:rsidRDefault="009E09F3" w:rsidP="002E4214">
      <w:pPr>
        <w:pStyle w:val="ListParagraph"/>
        <w:widowControl/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Comprehend </w:t>
      </w:r>
      <w:r w:rsidR="002E4214" w:rsidRPr="002E4214">
        <w:rPr>
          <w:rFonts w:ascii="Arial" w:hAnsi="Arial" w:cs="Arial"/>
        </w:rPr>
        <w:t xml:space="preserve">the principles of </w:t>
      </w:r>
      <w:r w:rsidR="002E4214">
        <w:rPr>
          <w:rFonts w:ascii="Arial" w:hAnsi="Arial" w:cs="Arial"/>
        </w:rPr>
        <w:t xml:space="preserve">the </w:t>
      </w:r>
      <w:r w:rsidR="002E4214" w:rsidRPr="002E4214">
        <w:rPr>
          <w:rFonts w:ascii="Arial" w:hAnsi="Arial" w:cs="Arial"/>
        </w:rPr>
        <w:t>communication</w:t>
      </w:r>
      <w:r w:rsidR="002E4214">
        <w:rPr>
          <w:rFonts w:ascii="Arial" w:hAnsi="Arial" w:cs="Arial"/>
        </w:rPr>
        <w:t xml:space="preserve"> process (c</w:t>
      </w:r>
      <w:r w:rsidR="002E4214" w:rsidRPr="002E4214">
        <w:rPr>
          <w:rFonts w:ascii="Arial" w:hAnsi="Arial" w:cs="Arial"/>
        </w:rPr>
        <w:t xml:space="preserve">ompetence, </w:t>
      </w:r>
      <w:r w:rsidR="002E4214">
        <w:rPr>
          <w:rFonts w:ascii="Arial" w:hAnsi="Arial" w:cs="Arial"/>
        </w:rPr>
        <w:t>c</w:t>
      </w:r>
      <w:r w:rsidR="002E4214" w:rsidRPr="002E4214">
        <w:rPr>
          <w:rFonts w:ascii="Arial" w:hAnsi="Arial" w:cs="Arial"/>
        </w:rPr>
        <w:t xml:space="preserve">ritical thinking </w:t>
      </w:r>
      <w:r w:rsidR="002E4214">
        <w:rPr>
          <w:rFonts w:ascii="Arial" w:hAnsi="Arial" w:cs="Arial"/>
        </w:rPr>
        <w:t>and l</w:t>
      </w:r>
      <w:r w:rsidR="002E4214" w:rsidRPr="002E4214">
        <w:rPr>
          <w:rFonts w:ascii="Arial" w:hAnsi="Arial" w:cs="Arial"/>
        </w:rPr>
        <w:t>istening</w:t>
      </w:r>
      <w:r w:rsidR="009A0504">
        <w:rPr>
          <w:rFonts w:ascii="Arial" w:hAnsi="Arial" w:cs="Arial"/>
        </w:rPr>
        <w:t>).</w:t>
      </w:r>
    </w:p>
    <w:p w:rsidR="00CB5837" w:rsidRDefault="00BE650F" w:rsidP="00E91AFC">
      <w:pPr>
        <w:widowControl/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</w:rPr>
      </w:pPr>
      <w:r w:rsidRPr="00E91AFC">
        <w:rPr>
          <w:rFonts w:ascii="Arial" w:hAnsi="Arial" w:cs="Arial"/>
        </w:rPr>
        <w:t xml:space="preserve">Examine </w:t>
      </w:r>
      <w:r w:rsidR="00CB5837">
        <w:rPr>
          <w:rFonts w:ascii="Arial" w:hAnsi="Arial" w:cs="Arial"/>
        </w:rPr>
        <w:t xml:space="preserve">principles of </w:t>
      </w:r>
      <w:r w:rsidR="005A152D">
        <w:rPr>
          <w:rFonts w:ascii="Arial" w:hAnsi="Arial" w:cs="Arial"/>
        </w:rPr>
        <w:t>health communication as they relate</w:t>
      </w:r>
      <w:r w:rsidR="00CB5837" w:rsidRPr="00CB5837">
        <w:rPr>
          <w:rFonts w:ascii="Arial" w:hAnsi="Arial" w:cs="Arial"/>
        </w:rPr>
        <w:t xml:space="preserve"> to</w:t>
      </w:r>
      <w:r w:rsidR="00CB5837">
        <w:rPr>
          <w:rFonts w:ascii="Arial" w:hAnsi="Arial" w:cs="Arial"/>
        </w:rPr>
        <w:t xml:space="preserve"> individual,</w:t>
      </w:r>
      <w:r w:rsidR="00CB5837" w:rsidRPr="00CB5837">
        <w:rPr>
          <w:rFonts w:ascii="Arial" w:hAnsi="Arial" w:cs="Arial"/>
        </w:rPr>
        <w:t xml:space="preserve"> interpersonal, co</w:t>
      </w:r>
      <w:r w:rsidR="00CB5837">
        <w:rPr>
          <w:rFonts w:ascii="Arial" w:hAnsi="Arial" w:cs="Arial"/>
        </w:rPr>
        <w:t xml:space="preserve">mmunity, </w:t>
      </w:r>
      <w:r w:rsidR="00D121DF">
        <w:rPr>
          <w:rFonts w:ascii="Arial" w:hAnsi="Arial" w:cs="Arial"/>
        </w:rPr>
        <w:t xml:space="preserve">organizational </w:t>
      </w:r>
      <w:r w:rsidR="00CB5837">
        <w:rPr>
          <w:rFonts w:ascii="Arial" w:hAnsi="Arial" w:cs="Arial"/>
        </w:rPr>
        <w:t>and public contexts.</w:t>
      </w:r>
    </w:p>
    <w:p w:rsidR="00B13AF3" w:rsidRPr="00B13AF3" w:rsidRDefault="005A152D" w:rsidP="00B13AF3">
      <w:pPr>
        <w:numPr>
          <w:ilvl w:val="0"/>
          <w:numId w:val="20"/>
        </w:num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Analyze </w:t>
      </w:r>
      <w:r w:rsidR="00B13AF3">
        <w:rPr>
          <w:rFonts w:ascii="Arial" w:hAnsi="Arial" w:cs="Arial"/>
        </w:rPr>
        <w:t>differences in the ways</w:t>
      </w:r>
      <w:r w:rsidR="00B13AF3" w:rsidRPr="006F676E">
        <w:rPr>
          <w:rFonts w:ascii="Arial" w:hAnsi="Arial" w:cs="Arial"/>
        </w:rPr>
        <w:t xml:space="preserve"> indiv</w:t>
      </w:r>
      <w:r w:rsidR="00B13AF3">
        <w:rPr>
          <w:rFonts w:ascii="Arial" w:hAnsi="Arial" w:cs="Arial"/>
        </w:rPr>
        <w:t xml:space="preserve">iduals </w:t>
      </w:r>
      <w:r>
        <w:rPr>
          <w:rFonts w:ascii="Arial" w:hAnsi="Arial" w:cs="Arial"/>
        </w:rPr>
        <w:t xml:space="preserve">may </w:t>
      </w:r>
      <w:r w:rsidR="00B13AF3">
        <w:rPr>
          <w:rFonts w:ascii="Arial" w:hAnsi="Arial" w:cs="Arial"/>
        </w:rPr>
        <w:t>communicate about health in various contexts (</w:t>
      </w:r>
      <w:r w:rsidR="00604B7A">
        <w:rPr>
          <w:rFonts w:ascii="Arial" w:hAnsi="Arial" w:cs="Arial"/>
        </w:rPr>
        <w:t>providers,</w:t>
      </w:r>
      <w:r w:rsidR="00BB2B4A">
        <w:rPr>
          <w:rFonts w:ascii="Arial" w:hAnsi="Arial" w:cs="Arial"/>
        </w:rPr>
        <w:t xml:space="preserve"> office/hospital, </w:t>
      </w:r>
      <w:r w:rsidR="00B13AF3">
        <w:rPr>
          <w:rFonts w:ascii="Arial" w:hAnsi="Arial" w:cs="Arial"/>
        </w:rPr>
        <w:t xml:space="preserve">work, </w:t>
      </w:r>
      <w:r w:rsidR="00604B7A">
        <w:rPr>
          <w:rFonts w:ascii="Arial" w:hAnsi="Arial" w:cs="Arial"/>
        </w:rPr>
        <w:t xml:space="preserve">family, </w:t>
      </w:r>
      <w:r w:rsidR="00B13AF3">
        <w:rPr>
          <w:rFonts w:ascii="Arial" w:hAnsi="Arial" w:cs="Arial"/>
        </w:rPr>
        <w:t>relationships, etc.).</w:t>
      </w:r>
    </w:p>
    <w:p w:rsidR="00EA66A5" w:rsidRDefault="00B556D8" w:rsidP="00BB2B4A">
      <w:pPr>
        <w:widowControl/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</w:rPr>
      </w:pPr>
      <w:r w:rsidRPr="00E91AFC">
        <w:rPr>
          <w:rFonts w:ascii="Arial" w:hAnsi="Arial" w:cs="Arial"/>
        </w:rPr>
        <w:t>Construct</w:t>
      </w:r>
      <w:r w:rsidR="00D121DF" w:rsidRPr="00D121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and practice</w:t>
      </w:r>
      <w:r w:rsidR="00D121DF">
        <w:rPr>
          <w:rFonts w:ascii="Arial" w:hAnsi="Arial" w:cs="Arial"/>
        </w:rPr>
        <w:t xml:space="preserve"> strategies</w:t>
      </w:r>
      <w:r w:rsidR="005A152D">
        <w:rPr>
          <w:rFonts w:ascii="Arial" w:hAnsi="Arial" w:cs="Arial"/>
        </w:rPr>
        <w:t xml:space="preserve"> that can promote successful</w:t>
      </w:r>
      <w:r w:rsidR="00D121DF">
        <w:rPr>
          <w:rFonts w:ascii="Arial" w:hAnsi="Arial" w:cs="Arial"/>
        </w:rPr>
        <w:t xml:space="preserve"> health </w:t>
      </w:r>
      <w:r w:rsidR="009B3AEC" w:rsidRPr="00FF1CEF">
        <w:rPr>
          <w:rFonts w:ascii="Arial" w:hAnsi="Arial" w:cs="Arial"/>
        </w:rPr>
        <w:t>communication a</w:t>
      </w:r>
      <w:r w:rsidR="00D121DF">
        <w:rPr>
          <w:rFonts w:ascii="Arial" w:hAnsi="Arial" w:cs="Arial"/>
        </w:rPr>
        <w:t xml:space="preserve">mong </w:t>
      </w:r>
      <w:r w:rsidR="009B3AEC" w:rsidRPr="00FF1CEF">
        <w:rPr>
          <w:rFonts w:ascii="Arial" w:hAnsi="Arial" w:cs="Arial"/>
        </w:rPr>
        <w:t xml:space="preserve">peers, </w:t>
      </w:r>
      <w:r w:rsidR="00D121DF">
        <w:rPr>
          <w:rFonts w:ascii="Arial" w:hAnsi="Arial" w:cs="Arial"/>
        </w:rPr>
        <w:t xml:space="preserve">co-workers, </w:t>
      </w:r>
      <w:r w:rsidR="005A152D">
        <w:rPr>
          <w:rFonts w:ascii="Arial" w:hAnsi="Arial" w:cs="Arial"/>
        </w:rPr>
        <w:t xml:space="preserve">patients, </w:t>
      </w:r>
      <w:r w:rsidR="009B3AEC" w:rsidRPr="00FF1CEF">
        <w:rPr>
          <w:rFonts w:ascii="Arial" w:hAnsi="Arial" w:cs="Arial"/>
        </w:rPr>
        <w:t>providers</w:t>
      </w:r>
      <w:r w:rsidR="00D121DF">
        <w:rPr>
          <w:rFonts w:ascii="Arial" w:hAnsi="Arial" w:cs="Arial"/>
        </w:rPr>
        <w:t xml:space="preserve">, family members and </w:t>
      </w:r>
      <w:r w:rsidR="009B3AEC" w:rsidRPr="00FF1CEF">
        <w:rPr>
          <w:rFonts w:ascii="Arial" w:hAnsi="Arial" w:cs="Arial"/>
        </w:rPr>
        <w:t>care</w:t>
      </w:r>
      <w:r w:rsidR="00D121DF">
        <w:rPr>
          <w:rFonts w:ascii="Arial" w:hAnsi="Arial" w:cs="Arial"/>
        </w:rPr>
        <w:t>givers.</w:t>
      </w:r>
    </w:p>
    <w:p w:rsidR="00B442EE" w:rsidRDefault="00BE650F" w:rsidP="00B442EE">
      <w:pPr>
        <w:numPr>
          <w:ilvl w:val="0"/>
          <w:numId w:val="20"/>
        </w:num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6F676E">
        <w:rPr>
          <w:rFonts w:ascii="Arial" w:hAnsi="Arial" w:cs="Arial"/>
        </w:rPr>
        <w:t>Exhibit</w:t>
      </w:r>
      <w:r w:rsidR="009B3AEC" w:rsidRPr="006F676E">
        <w:rPr>
          <w:rFonts w:ascii="Arial" w:hAnsi="Arial" w:cs="Arial"/>
        </w:rPr>
        <w:t xml:space="preserve"> familiarity </w:t>
      </w:r>
      <w:r w:rsidR="004C4B5E">
        <w:rPr>
          <w:rFonts w:ascii="Arial" w:hAnsi="Arial" w:cs="Arial"/>
        </w:rPr>
        <w:t>with</w:t>
      </w:r>
      <w:r w:rsidR="00F178EA">
        <w:rPr>
          <w:rFonts w:ascii="Arial" w:hAnsi="Arial" w:cs="Arial"/>
        </w:rPr>
        <w:t xml:space="preserve"> </w:t>
      </w:r>
      <w:r w:rsidR="004C4B5E">
        <w:rPr>
          <w:rFonts w:ascii="Arial" w:hAnsi="Arial" w:cs="Arial"/>
        </w:rPr>
        <w:t xml:space="preserve">health </w:t>
      </w:r>
      <w:r w:rsidR="005A152D">
        <w:rPr>
          <w:rFonts w:ascii="Arial" w:hAnsi="Arial" w:cs="Arial"/>
        </w:rPr>
        <w:t>literacy</w:t>
      </w:r>
      <w:r w:rsidR="001B0ECF">
        <w:rPr>
          <w:rFonts w:ascii="Arial" w:hAnsi="Arial" w:cs="Arial"/>
        </w:rPr>
        <w:t xml:space="preserve"> message</w:t>
      </w:r>
      <w:r w:rsidR="00324DFD">
        <w:rPr>
          <w:rFonts w:ascii="Arial" w:hAnsi="Arial" w:cs="Arial"/>
        </w:rPr>
        <w:t>s</w:t>
      </w:r>
      <w:r w:rsidR="001B0ECF">
        <w:rPr>
          <w:rFonts w:ascii="Arial" w:hAnsi="Arial" w:cs="Arial"/>
        </w:rPr>
        <w:t xml:space="preserve"> and</w:t>
      </w:r>
      <w:r w:rsidR="000E3ECB">
        <w:rPr>
          <w:rFonts w:ascii="Arial" w:hAnsi="Arial" w:cs="Arial"/>
        </w:rPr>
        <w:t xml:space="preserve"> strategies</w:t>
      </w:r>
      <w:r w:rsidR="001B0ECF">
        <w:rPr>
          <w:rFonts w:ascii="Arial" w:hAnsi="Arial" w:cs="Arial"/>
        </w:rPr>
        <w:t>.</w:t>
      </w:r>
    </w:p>
    <w:p w:rsidR="00825BC4" w:rsidRPr="00BE75C0" w:rsidRDefault="00825BC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0D392A" w:rsidRDefault="004A1C9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>5</w:t>
      </w:r>
      <w:r w:rsidR="000D392A" w:rsidRPr="00CB16AE">
        <w:rPr>
          <w:rFonts w:ascii="Arial" w:hAnsi="Arial" w:cs="Arial"/>
        </w:rPr>
        <w:t>.</w:t>
      </w:r>
      <w:r w:rsidR="00BE75C0">
        <w:rPr>
          <w:rFonts w:ascii="Arial" w:hAnsi="Arial" w:cs="Arial"/>
        </w:rPr>
        <w:t xml:space="preserve">   </w:t>
      </w:r>
      <w:r w:rsidR="000D392A" w:rsidRPr="00CB16AE">
        <w:rPr>
          <w:rFonts w:ascii="Arial" w:hAnsi="Arial" w:cs="Arial"/>
          <w:u w:val="single"/>
        </w:rPr>
        <w:t>Instructional Facilities</w:t>
      </w:r>
    </w:p>
    <w:p w:rsidR="00A11DAA" w:rsidRDefault="00A11DA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D04752" w:rsidRDefault="00D04752" w:rsidP="00BE75C0">
      <w:pPr>
        <w:numPr>
          <w:ilvl w:val="0"/>
          <w:numId w:val="12"/>
        </w:numPr>
        <w:tabs>
          <w:tab w:val="left" w:pos="0"/>
          <w:tab w:val="left" w:pos="720"/>
          <w:tab w:val="left" w:pos="1170"/>
          <w:tab w:val="left" w:pos="1680"/>
          <w:tab w:val="left" w:pos="8760"/>
        </w:tabs>
        <w:suppressAutoHyphens/>
        <w:ind w:right="720"/>
        <w:rPr>
          <w:rFonts w:ascii="Arial" w:hAnsi="Arial"/>
        </w:rPr>
      </w:pPr>
      <w:r w:rsidRPr="007A333A">
        <w:rPr>
          <w:rFonts w:ascii="Arial" w:hAnsi="Arial"/>
        </w:rPr>
        <w:t>Classroom with movable seating, dry erase board, rostrum, and display easel.</w:t>
      </w:r>
    </w:p>
    <w:p w:rsidR="00D04752" w:rsidRDefault="00D04752" w:rsidP="00BE75C0">
      <w:pPr>
        <w:numPr>
          <w:ilvl w:val="0"/>
          <w:numId w:val="12"/>
        </w:numPr>
        <w:tabs>
          <w:tab w:val="left" w:pos="0"/>
          <w:tab w:val="left" w:pos="720"/>
          <w:tab w:val="left" w:pos="1170"/>
          <w:tab w:val="left" w:pos="1680"/>
          <w:tab w:val="left" w:pos="8760"/>
        </w:tabs>
        <w:suppressAutoHyphens/>
        <w:ind w:right="720"/>
        <w:rPr>
          <w:rFonts w:ascii="Arial" w:hAnsi="Arial"/>
        </w:rPr>
      </w:pPr>
      <w:r w:rsidRPr="00D04752">
        <w:rPr>
          <w:rFonts w:ascii="Arial" w:hAnsi="Arial"/>
        </w:rPr>
        <w:t>Video recording and playback equipment.</w:t>
      </w:r>
    </w:p>
    <w:p w:rsidR="00D04752" w:rsidRDefault="00D04752" w:rsidP="00BE75C0">
      <w:pPr>
        <w:numPr>
          <w:ilvl w:val="0"/>
          <w:numId w:val="12"/>
        </w:numPr>
        <w:tabs>
          <w:tab w:val="left" w:pos="0"/>
          <w:tab w:val="left" w:pos="720"/>
          <w:tab w:val="left" w:pos="1170"/>
          <w:tab w:val="left" w:pos="1680"/>
          <w:tab w:val="left" w:pos="8760"/>
        </w:tabs>
        <w:suppressAutoHyphens/>
        <w:ind w:right="720"/>
        <w:rPr>
          <w:rFonts w:ascii="Arial" w:hAnsi="Arial"/>
        </w:rPr>
      </w:pPr>
      <w:r w:rsidRPr="00D04752">
        <w:rPr>
          <w:rFonts w:ascii="Arial" w:hAnsi="Arial"/>
        </w:rPr>
        <w:t>Instructional computer with updated software, document imager, and data projector.</w:t>
      </w:r>
    </w:p>
    <w:p w:rsidR="00825BC4" w:rsidRPr="00CB16AE" w:rsidRDefault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E34E76" w:rsidRDefault="004A1C9A" w:rsidP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6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Special Materials Required of Student</w:t>
      </w:r>
    </w:p>
    <w:p w:rsidR="00A11DAA" w:rsidRDefault="00331AA5" w:rsidP="00B444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392A" w:rsidRPr="00CB16AE" w:rsidRDefault="00A11DAA" w:rsidP="00B444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4752">
        <w:rPr>
          <w:rFonts w:ascii="Arial" w:hAnsi="Arial" w:cs="Arial"/>
          <w:spacing w:val="-3"/>
        </w:rPr>
        <w:t>None</w:t>
      </w:r>
    </w:p>
    <w:p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2D3EEC" w:rsidRDefault="002D3EE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03B84" w:rsidRDefault="00603B8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2653F1" w:rsidRDefault="00A11DAA" w:rsidP="002D3EE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lastRenderedPageBreak/>
        <w:t>COMMUNICATION 126 – COMMUNICATION</w:t>
      </w:r>
      <w:r w:rsidR="001D0136">
        <w:rPr>
          <w:rFonts w:ascii="Arial" w:hAnsi="Arial" w:cs="Arial"/>
          <w:u w:val="single"/>
        </w:rPr>
        <w:t xml:space="preserve"> STUDIES: HEALTH AND WELLNESS</w:t>
      </w:r>
      <w:r w:rsidR="001D0136">
        <w:rPr>
          <w:rFonts w:ascii="Arial" w:hAnsi="Arial" w:cs="Arial"/>
        </w:rPr>
        <w:tab/>
      </w:r>
      <w:r w:rsidR="001D0136">
        <w:rPr>
          <w:rFonts w:ascii="Arial" w:hAnsi="Arial" w:cs="Arial"/>
        </w:rPr>
        <w:tab/>
      </w:r>
      <w:r w:rsidR="001D0136">
        <w:rPr>
          <w:rFonts w:ascii="Arial" w:hAnsi="Arial" w:cs="Arial"/>
        </w:rPr>
        <w:tab/>
        <w:t>Page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258A" w:rsidRDefault="0071729C" w:rsidP="007172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7.    </w:t>
      </w:r>
      <w:r w:rsidR="000D392A" w:rsidRPr="007C446B">
        <w:rPr>
          <w:rFonts w:ascii="Arial" w:hAnsi="Arial" w:cs="Arial"/>
          <w:u w:val="single"/>
        </w:rPr>
        <w:t>Course Content</w:t>
      </w:r>
    </w:p>
    <w:p w:rsidR="00A11DAA" w:rsidRPr="00825BC4" w:rsidRDefault="00A11DAA" w:rsidP="0071729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9D5F66" w:rsidRPr="00F82E9C" w:rsidRDefault="009D5F66" w:rsidP="00825BC4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F82E9C">
        <w:rPr>
          <w:rFonts w:ascii="Arial" w:hAnsi="Arial"/>
        </w:rPr>
        <w:t>Principles of communication</w:t>
      </w:r>
    </w:p>
    <w:p w:rsidR="00F3258A" w:rsidRPr="0058449C" w:rsidRDefault="0058449C" w:rsidP="008D04F1">
      <w:pPr>
        <w:tabs>
          <w:tab w:val="left" w:pos="0"/>
          <w:tab w:val="left" w:pos="720"/>
          <w:tab w:val="left" w:pos="108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1)</w:t>
      </w:r>
      <w:r w:rsidR="00CC4E31" w:rsidRPr="0058449C">
        <w:rPr>
          <w:rFonts w:ascii="Arial" w:hAnsi="Arial"/>
        </w:rPr>
        <w:t xml:space="preserve">  </w:t>
      </w:r>
      <w:r w:rsidR="00F82E9C" w:rsidRPr="0058449C">
        <w:rPr>
          <w:rFonts w:ascii="Arial" w:hAnsi="Arial"/>
        </w:rPr>
        <w:t xml:space="preserve"> </w:t>
      </w:r>
      <w:r w:rsidR="009D5F66" w:rsidRPr="0058449C">
        <w:rPr>
          <w:rFonts w:ascii="Arial" w:hAnsi="Arial"/>
        </w:rPr>
        <w:t>Process</w:t>
      </w:r>
    </w:p>
    <w:p w:rsidR="009D5F66" w:rsidRPr="0058449C" w:rsidRDefault="0058449C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2)</w:t>
      </w:r>
      <w:r w:rsidR="00CC4E31" w:rsidRPr="0058449C">
        <w:rPr>
          <w:rFonts w:ascii="Arial" w:hAnsi="Arial"/>
        </w:rPr>
        <w:t xml:space="preserve">  </w:t>
      </w:r>
      <w:r w:rsidR="00F82E9C" w:rsidRPr="0058449C">
        <w:rPr>
          <w:rFonts w:ascii="Arial" w:hAnsi="Arial"/>
        </w:rPr>
        <w:t xml:space="preserve"> </w:t>
      </w:r>
      <w:r w:rsidR="009D5F66" w:rsidRPr="0058449C">
        <w:rPr>
          <w:rFonts w:ascii="Arial" w:hAnsi="Arial"/>
        </w:rPr>
        <w:t>Competence</w:t>
      </w:r>
    </w:p>
    <w:p w:rsidR="009D5F66" w:rsidRPr="0058449C" w:rsidRDefault="0058449C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3)</w:t>
      </w:r>
      <w:r w:rsidR="00CC4E31" w:rsidRPr="0058449C">
        <w:rPr>
          <w:rFonts w:ascii="Arial" w:hAnsi="Arial"/>
        </w:rPr>
        <w:t xml:space="preserve">  </w:t>
      </w:r>
      <w:r w:rsidR="00F82E9C" w:rsidRPr="0058449C">
        <w:rPr>
          <w:rFonts w:ascii="Arial" w:hAnsi="Arial"/>
        </w:rPr>
        <w:t xml:space="preserve"> </w:t>
      </w:r>
      <w:r w:rsidR="009D5F66" w:rsidRPr="0058449C">
        <w:rPr>
          <w:rFonts w:ascii="Arial" w:hAnsi="Arial"/>
        </w:rPr>
        <w:t xml:space="preserve">Critical thinking </w:t>
      </w:r>
    </w:p>
    <w:p w:rsidR="009D5F66" w:rsidRPr="0058449C" w:rsidRDefault="0058449C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4)</w:t>
      </w:r>
      <w:r w:rsidR="00CC4E31" w:rsidRPr="0058449C">
        <w:rPr>
          <w:rFonts w:ascii="Arial" w:hAnsi="Arial"/>
        </w:rPr>
        <w:t xml:space="preserve">  </w:t>
      </w:r>
      <w:r w:rsidR="00F82E9C" w:rsidRPr="0058449C">
        <w:rPr>
          <w:rFonts w:ascii="Arial" w:hAnsi="Arial"/>
        </w:rPr>
        <w:t xml:space="preserve"> </w:t>
      </w:r>
      <w:r w:rsidR="009D5F66" w:rsidRPr="0058449C">
        <w:rPr>
          <w:rFonts w:ascii="Arial" w:hAnsi="Arial"/>
        </w:rPr>
        <w:t>Listening</w:t>
      </w:r>
    </w:p>
    <w:p w:rsidR="00CC5C7B" w:rsidRPr="0058449C" w:rsidRDefault="009D5F66" w:rsidP="00CC5C7B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P</w:t>
      </w:r>
      <w:r w:rsidR="007C446B" w:rsidRPr="0058449C">
        <w:rPr>
          <w:rFonts w:ascii="Arial" w:hAnsi="Arial"/>
        </w:rPr>
        <w:t>rinciples of health communication.</w:t>
      </w:r>
    </w:p>
    <w:p w:rsidR="009D5F66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1)</w:t>
      </w:r>
      <w:r w:rsidR="00CC4E31" w:rsidRPr="0058449C">
        <w:rPr>
          <w:rFonts w:ascii="Arial" w:hAnsi="Arial"/>
        </w:rPr>
        <w:t xml:space="preserve">   </w:t>
      </w:r>
      <w:r w:rsidR="00F82E9C" w:rsidRPr="0058449C">
        <w:rPr>
          <w:rFonts w:ascii="Arial" w:hAnsi="Arial"/>
        </w:rPr>
        <w:t xml:space="preserve"> </w:t>
      </w:r>
      <w:r w:rsidR="004A6BFC" w:rsidRPr="0058449C">
        <w:rPr>
          <w:rFonts w:ascii="Arial" w:hAnsi="Arial"/>
        </w:rPr>
        <w:t>Health</w:t>
      </w:r>
      <w:r w:rsidR="00CC5C7B" w:rsidRPr="0058449C">
        <w:rPr>
          <w:rFonts w:ascii="Arial" w:hAnsi="Arial"/>
        </w:rPr>
        <w:t xml:space="preserve"> identity</w:t>
      </w:r>
    </w:p>
    <w:p w:rsidR="00FD4153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2)</w:t>
      </w:r>
      <w:r w:rsidR="00CC4E31" w:rsidRPr="0058449C">
        <w:rPr>
          <w:rFonts w:ascii="Arial" w:hAnsi="Arial"/>
        </w:rPr>
        <w:t xml:space="preserve">   </w:t>
      </w:r>
      <w:r w:rsidR="00F82E9C" w:rsidRPr="0058449C">
        <w:rPr>
          <w:rFonts w:ascii="Arial" w:hAnsi="Arial"/>
        </w:rPr>
        <w:t xml:space="preserve"> </w:t>
      </w:r>
      <w:r w:rsidR="00B442EE" w:rsidRPr="0058449C">
        <w:rPr>
          <w:rFonts w:ascii="Arial" w:hAnsi="Arial"/>
        </w:rPr>
        <w:t>Health citizenry</w:t>
      </w:r>
    </w:p>
    <w:p w:rsidR="00CC5C7B" w:rsidRPr="0058449C" w:rsidRDefault="00353B1A" w:rsidP="00CC5C7B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Patient-p</w:t>
      </w:r>
      <w:r w:rsidR="002D3EEC" w:rsidRPr="0058449C">
        <w:rPr>
          <w:rFonts w:ascii="Arial" w:hAnsi="Arial"/>
        </w:rPr>
        <w:t>rovider interaction</w:t>
      </w:r>
    </w:p>
    <w:p w:rsidR="00CC5C7B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1)</w:t>
      </w:r>
      <w:r w:rsidR="00CC4E31" w:rsidRPr="0058449C">
        <w:rPr>
          <w:rFonts w:ascii="Arial" w:hAnsi="Arial"/>
        </w:rPr>
        <w:t xml:space="preserve">   </w:t>
      </w:r>
      <w:r w:rsidR="00F82E9C" w:rsidRPr="0058449C">
        <w:rPr>
          <w:rFonts w:ascii="Arial" w:hAnsi="Arial"/>
        </w:rPr>
        <w:t xml:space="preserve"> </w:t>
      </w:r>
      <w:r w:rsidR="009D5F66" w:rsidRPr="0058449C">
        <w:rPr>
          <w:rFonts w:ascii="Arial" w:hAnsi="Arial"/>
        </w:rPr>
        <w:t>Narrative competence</w:t>
      </w:r>
    </w:p>
    <w:p w:rsidR="002D3EEC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2)</w:t>
      </w:r>
      <w:r w:rsidR="00CC4E31" w:rsidRPr="0058449C">
        <w:rPr>
          <w:rFonts w:ascii="Arial" w:hAnsi="Arial"/>
        </w:rPr>
        <w:t xml:space="preserve">  </w:t>
      </w:r>
      <w:r w:rsidR="00F82E9C" w:rsidRPr="0058449C">
        <w:rPr>
          <w:rFonts w:ascii="Arial" w:hAnsi="Arial"/>
        </w:rPr>
        <w:t xml:space="preserve"> </w:t>
      </w:r>
      <w:r w:rsidR="002D3EEC" w:rsidRPr="0058449C">
        <w:rPr>
          <w:rFonts w:ascii="Arial" w:hAnsi="Arial"/>
        </w:rPr>
        <w:t>Empathy</w:t>
      </w:r>
    </w:p>
    <w:p w:rsidR="00F92A57" w:rsidRPr="0058449C" w:rsidRDefault="008D04F1" w:rsidP="005D1E6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3)</w:t>
      </w:r>
      <w:r w:rsidR="00CC4E31" w:rsidRPr="0058449C">
        <w:rPr>
          <w:rFonts w:ascii="Arial" w:hAnsi="Arial"/>
        </w:rPr>
        <w:t xml:space="preserve"> </w:t>
      </w:r>
      <w:r w:rsidR="00F82E9C" w:rsidRPr="0058449C">
        <w:rPr>
          <w:rFonts w:ascii="Arial" w:hAnsi="Arial"/>
        </w:rPr>
        <w:t xml:space="preserve"> </w:t>
      </w:r>
      <w:r w:rsidR="005D1E6F">
        <w:rPr>
          <w:rFonts w:ascii="Arial" w:hAnsi="Arial"/>
        </w:rPr>
        <w:t xml:space="preserve"> </w:t>
      </w:r>
      <w:r w:rsidR="00F92A57" w:rsidRPr="0058449C">
        <w:rPr>
          <w:rFonts w:ascii="Arial" w:hAnsi="Arial"/>
        </w:rPr>
        <w:t>Health challenges</w:t>
      </w:r>
    </w:p>
    <w:p w:rsidR="002D3EEC" w:rsidRPr="0058449C" w:rsidRDefault="002D3EEC" w:rsidP="000E3ECB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Health in the work place</w:t>
      </w:r>
    </w:p>
    <w:p w:rsidR="00F92A57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1)</w:t>
      </w:r>
      <w:r w:rsidR="00CC4E31" w:rsidRPr="0058449C">
        <w:rPr>
          <w:rFonts w:ascii="Arial" w:hAnsi="Arial"/>
        </w:rPr>
        <w:t xml:space="preserve">   </w:t>
      </w:r>
      <w:r w:rsidR="00F82E9C" w:rsidRPr="0058449C">
        <w:rPr>
          <w:rFonts w:ascii="Arial" w:hAnsi="Arial"/>
        </w:rPr>
        <w:t xml:space="preserve"> </w:t>
      </w:r>
      <w:r w:rsidR="00F92A57" w:rsidRPr="0058449C">
        <w:rPr>
          <w:rFonts w:ascii="Arial" w:hAnsi="Arial"/>
        </w:rPr>
        <w:t>Quality of work life</w:t>
      </w:r>
    </w:p>
    <w:p w:rsidR="00F92A57" w:rsidRPr="0058449C" w:rsidRDefault="008D04F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>
        <w:rPr>
          <w:rFonts w:ascii="Arial" w:hAnsi="Arial"/>
        </w:rPr>
        <w:t>2)</w:t>
      </w:r>
      <w:r w:rsidR="00CC4E31" w:rsidRPr="0058449C">
        <w:rPr>
          <w:rFonts w:ascii="Arial" w:hAnsi="Arial"/>
        </w:rPr>
        <w:t xml:space="preserve">   </w:t>
      </w:r>
      <w:r w:rsidR="00F82E9C" w:rsidRPr="0058449C">
        <w:rPr>
          <w:rFonts w:ascii="Arial" w:hAnsi="Arial"/>
        </w:rPr>
        <w:t xml:space="preserve"> </w:t>
      </w:r>
      <w:r w:rsidR="00F92A57" w:rsidRPr="0058449C">
        <w:rPr>
          <w:rFonts w:ascii="Arial" w:hAnsi="Arial"/>
        </w:rPr>
        <w:t>Wellness at work</w:t>
      </w:r>
    </w:p>
    <w:p w:rsidR="009D5F66" w:rsidRPr="0058449C" w:rsidRDefault="009D5F66" w:rsidP="009D5F66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Culture and health</w:t>
      </w:r>
    </w:p>
    <w:p w:rsidR="00FD4153" w:rsidRPr="0058449C" w:rsidRDefault="00FD4153" w:rsidP="00353B1A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Health Literacy</w:t>
      </w:r>
    </w:p>
    <w:p w:rsidR="002D3EEC" w:rsidRPr="0058449C" w:rsidRDefault="009D5F66" w:rsidP="00353B1A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S</w:t>
      </w:r>
      <w:r w:rsidR="00F92A57" w:rsidRPr="0058449C">
        <w:rPr>
          <w:rFonts w:ascii="Arial" w:hAnsi="Arial"/>
        </w:rPr>
        <w:t>upport communities</w:t>
      </w:r>
    </w:p>
    <w:p w:rsidR="009D5F66" w:rsidRPr="0058449C" w:rsidRDefault="00CC4E31" w:rsidP="00CC4E3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/>
        </w:rPr>
      </w:pPr>
      <w:r w:rsidRPr="0058449C">
        <w:rPr>
          <w:rFonts w:ascii="Arial" w:hAnsi="Arial"/>
        </w:rPr>
        <w:tab/>
        <w:t xml:space="preserve">   </w:t>
      </w:r>
      <w:r w:rsidR="00221873" w:rsidRPr="0058449C">
        <w:rPr>
          <w:rFonts w:ascii="Arial" w:hAnsi="Arial"/>
        </w:rPr>
        <w:t>C</w:t>
      </w:r>
      <w:r w:rsidR="00F92A57" w:rsidRPr="0058449C">
        <w:rPr>
          <w:rFonts w:ascii="Arial" w:hAnsi="Arial"/>
        </w:rPr>
        <w:t>aretaking</w:t>
      </w:r>
    </w:p>
    <w:p w:rsidR="00FD4153" w:rsidRPr="0058449C" w:rsidRDefault="009D5F66" w:rsidP="00FD4153">
      <w:pPr>
        <w:numPr>
          <w:ilvl w:val="0"/>
          <w:numId w:val="14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Health campaigns</w:t>
      </w:r>
    </w:p>
    <w:p w:rsidR="009D5F66" w:rsidRPr="0058449C" w:rsidRDefault="009D5F66" w:rsidP="009D5F66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/>
        </w:rPr>
      </w:pPr>
    </w:p>
    <w:p w:rsidR="00654AEE" w:rsidRPr="0058449C" w:rsidRDefault="00654AEE" w:rsidP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58449C">
        <w:rPr>
          <w:rFonts w:ascii="Arial" w:hAnsi="Arial" w:cs="Arial"/>
        </w:rPr>
        <w:t>8.</w:t>
      </w:r>
      <w:r w:rsidRPr="0058449C">
        <w:rPr>
          <w:rFonts w:ascii="Arial" w:hAnsi="Arial" w:cs="Arial"/>
        </w:rPr>
        <w:tab/>
      </w:r>
      <w:r w:rsidRPr="0058449C">
        <w:rPr>
          <w:rFonts w:ascii="Arial" w:hAnsi="Arial" w:cs="Arial"/>
          <w:u w:val="single"/>
        </w:rPr>
        <w:t>Method of Instruction</w:t>
      </w:r>
    </w:p>
    <w:p w:rsidR="00A11DAA" w:rsidRPr="0058449C" w:rsidRDefault="00A11DAA" w:rsidP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D04752" w:rsidRPr="0058449C" w:rsidRDefault="00D04752" w:rsidP="00D04752">
      <w:pPr>
        <w:numPr>
          <w:ilvl w:val="0"/>
          <w:numId w:val="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/>
        </w:rPr>
      </w:pPr>
      <w:r w:rsidRPr="0058449C">
        <w:rPr>
          <w:rFonts w:ascii="Arial" w:hAnsi="Arial"/>
        </w:rPr>
        <w:t>Lecture and discussion.</w:t>
      </w:r>
    </w:p>
    <w:p w:rsidR="00D04752" w:rsidRPr="0058449C" w:rsidRDefault="00D04752" w:rsidP="00D04752">
      <w:pPr>
        <w:numPr>
          <w:ilvl w:val="0"/>
          <w:numId w:val="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/>
        </w:rPr>
      </w:pPr>
      <w:r w:rsidRPr="0058449C">
        <w:rPr>
          <w:rFonts w:ascii="Arial" w:hAnsi="Arial"/>
        </w:rPr>
        <w:t>Multimedia instruction.</w:t>
      </w:r>
    </w:p>
    <w:p w:rsidR="00916325" w:rsidRPr="0058449C" w:rsidRDefault="00D04752" w:rsidP="00916325">
      <w:pPr>
        <w:numPr>
          <w:ilvl w:val="0"/>
          <w:numId w:val="6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/>
        </w:rPr>
      </w:pPr>
      <w:r w:rsidRPr="0058449C">
        <w:rPr>
          <w:rFonts w:ascii="Arial" w:hAnsi="Arial"/>
        </w:rPr>
        <w:t>Collaborative learning.</w:t>
      </w:r>
    </w:p>
    <w:p w:rsidR="00825BC4" w:rsidRPr="0058449C" w:rsidRDefault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A11DAA" w:rsidRPr="0058449C" w:rsidRDefault="004A1C9A" w:rsidP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8449C">
        <w:rPr>
          <w:rFonts w:ascii="Arial" w:hAnsi="Arial" w:cs="Arial"/>
        </w:rPr>
        <w:t>9</w:t>
      </w:r>
      <w:r w:rsidR="000D392A" w:rsidRPr="0058449C">
        <w:rPr>
          <w:rFonts w:ascii="Arial" w:hAnsi="Arial" w:cs="Arial"/>
        </w:rPr>
        <w:t>.</w:t>
      </w:r>
      <w:r w:rsidR="000D392A" w:rsidRPr="0058449C">
        <w:rPr>
          <w:rFonts w:ascii="Arial" w:hAnsi="Arial" w:cs="Arial"/>
        </w:rPr>
        <w:tab/>
      </w:r>
      <w:r w:rsidR="000D392A" w:rsidRPr="0058449C">
        <w:rPr>
          <w:rFonts w:ascii="Arial" w:hAnsi="Arial" w:cs="Arial"/>
          <w:u w:val="single"/>
        </w:rPr>
        <w:t>Methods of Evaluating Student Performance</w:t>
      </w:r>
    </w:p>
    <w:p w:rsidR="00A11DAA" w:rsidRPr="0058449C" w:rsidRDefault="00A11DAA" w:rsidP="00825B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F579E3" w:rsidRPr="0058449C" w:rsidRDefault="00D04752" w:rsidP="00976E1D">
      <w:pPr>
        <w:pStyle w:val="Default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8449C">
        <w:rPr>
          <w:rFonts w:ascii="Arial" w:hAnsi="Arial" w:cs="Arial"/>
          <w:sz w:val="20"/>
          <w:szCs w:val="20"/>
        </w:rPr>
        <w:t>Specif</w:t>
      </w:r>
      <w:r w:rsidR="0072547E" w:rsidRPr="0058449C">
        <w:rPr>
          <w:rFonts w:ascii="Arial" w:hAnsi="Arial" w:cs="Arial"/>
          <w:sz w:val="20"/>
          <w:szCs w:val="20"/>
        </w:rPr>
        <w:t xml:space="preserve">ic-topic papers, </w:t>
      </w:r>
      <w:r w:rsidRPr="0058449C">
        <w:rPr>
          <w:rFonts w:ascii="Arial" w:hAnsi="Arial" w:cs="Arial"/>
          <w:sz w:val="20"/>
          <w:szCs w:val="20"/>
        </w:rPr>
        <w:t>researc</w:t>
      </w:r>
      <w:r w:rsidR="0072547E" w:rsidRPr="0058449C">
        <w:rPr>
          <w:rFonts w:ascii="Arial" w:hAnsi="Arial" w:cs="Arial"/>
          <w:sz w:val="20"/>
          <w:szCs w:val="20"/>
        </w:rPr>
        <w:t xml:space="preserve">h papers, journals and/or textbook </w:t>
      </w:r>
      <w:r w:rsidRPr="0058449C">
        <w:rPr>
          <w:rFonts w:ascii="Arial" w:hAnsi="Arial" w:cs="Arial"/>
          <w:sz w:val="20"/>
          <w:szCs w:val="20"/>
        </w:rPr>
        <w:t>outlines.</w:t>
      </w:r>
      <w:r w:rsidR="0072547E" w:rsidRPr="0058449C">
        <w:rPr>
          <w:rFonts w:ascii="Arial" w:hAnsi="Arial" w:cs="Arial"/>
          <w:sz w:val="20"/>
          <w:szCs w:val="20"/>
        </w:rPr>
        <w:t xml:space="preserve"> </w:t>
      </w:r>
    </w:p>
    <w:p w:rsidR="00F579E3" w:rsidRPr="0058449C" w:rsidRDefault="007B3EF9" w:rsidP="003A50C1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58449C">
        <w:rPr>
          <w:rFonts w:ascii="Arial" w:hAnsi="Arial" w:cs="Arial"/>
          <w:sz w:val="20"/>
          <w:szCs w:val="20"/>
        </w:rPr>
        <w:t>Example</w:t>
      </w:r>
      <w:r w:rsidR="00F579E3" w:rsidRPr="0058449C">
        <w:rPr>
          <w:rFonts w:ascii="Arial" w:hAnsi="Arial" w:cs="Arial"/>
          <w:sz w:val="20"/>
          <w:szCs w:val="20"/>
        </w:rPr>
        <w:t xml:space="preserve"> 1:</w:t>
      </w:r>
      <w:r w:rsidR="007C446B" w:rsidRPr="0058449C">
        <w:rPr>
          <w:rFonts w:ascii="Arial" w:hAnsi="Arial" w:cs="Arial"/>
          <w:sz w:val="20"/>
          <w:szCs w:val="20"/>
        </w:rPr>
        <w:t xml:space="preserve"> Specific topic </w:t>
      </w:r>
      <w:r w:rsidR="00651E40" w:rsidRPr="0058449C">
        <w:rPr>
          <w:rFonts w:ascii="Arial" w:hAnsi="Arial" w:cs="Arial"/>
          <w:sz w:val="20"/>
          <w:szCs w:val="20"/>
        </w:rPr>
        <w:t>paper that</w:t>
      </w:r>
      <w:r w:rsidRPr="0058449C">
        <w:rPr>
          <w:rFonts w:ascii="Arial" w:hAnsi="Arial" w:cs="Arial"/>
          <w:sz w:val="20"/>
          <w:szCs w:val="20"/>
        </w:rPr>
        <w:t xml:space="preserve"> investigates and evaluates a health communication topic. </w:t>
      </w:r>
    </w:p>
    <w:p w:rsidR="00D04752" w:rsidRPr="0058449C" w:rsidRDefault="00F579E3" w:rsidP="003A50C1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58449C">
        <w:rPr>
          <w:rFonts w:ascii="Arial" w:hAnsi="Arial" w:cs="Arial"/>
          <w:sz w:val="20"/>
          <w:szCs w:val="20"/>
        </w:rPr>
        <w:t>Example 2:</w:t>
      </w:r>
      <w:r w:rsidR="007B3EF9" w:rsidRPr="0058449C">
        <w:rPr>
          <w:rFonts w:ascii="Arial" w:hAnsi="Arial" w:cs="Arial"/>
          <w:sz w:val="20"/>
          <w:szCs w:val="20"/>
        </w:rPr>
        <w:t xml:space="preserve"> </w:t>
      </w:r>
      <w:r w:rsidR="007C446B" w:rsidRPr="0058449C">
        <w:rPr>
          <w:rFonts w:ascii="Arial" w:hAnsi="Arial" w:cs="Arial"/>
          <w:sz w:val="20"/>
          <w:szCs w:val="20"/>
        </w:rPr>
        <w:t xml:space="preserve">Specific topic paper that analyzes </w:t>
      </w:r>
      <w:r w:rsidR="00B57B46" w:rsidRPr="0058449C">
        <w:rPr>
          <w:rFonts w:ascii="Arial" w:hAnsi="Arial" w:cs="Arial"/>
          <w:sz w:val="20"/>
          <w:szCs w:val="20"/>
        </w:rPr>
        <w:t>individual’s</w:t>
      </w:r>
      <w:r w:rsidR="007C446B" w:rsidRPr="0058449C">
        <w:rPr>
          <w:rFonts w:ascii="Arial" w:hAnsi="Arial" w:cs="Arial"/>
          <w:sz w:val="20"/>
          <w:szCs w:val="20"/>
        </w:rPr>
        <w:t xml:space="preserve"> communication behavior in </w:t>
      </w:r>
      <w:r w:rsidR="00B57B46" w:rsidRPr="0058449C">
        <w:rPr>
          <w:rFonts w:ascii="Arial" w:hAnsi="Arial" w:cs="Arial"/>
          <w:sz w:val="20"/>
          <w:szCs w:val="20"/>
        </w:rPr>
        <w:t xml:space="preserve">a </w:t>
      </w:r>
      <w:r w:rsidR="007C446B" w:rsidRPr="0058449C">
        <w:rPr>
          <w:rFonts w:ascii="Arial" w:hAnsi="Arial" w:cs="Arial"/>
          <w:sz w:val="20"/>
          <w:szCs w:val="20"/>
        </w:rPr>
        <w:t>health</w:t>
      </w:r>
      <w:r w:rsidR="00B57B46" w:rsidRPr="0058449C">
        <w:rPr>
          <w:rFonts w:ascii="Arial" w:hAnsi="Arial" w:cs="Arial"/>
          <w:sz w:val="20"/>
          <w:szCs w:val="20"/>
        </w:rPr>
        <w:t xml:space="preserve"> context</w:t>
      </w:r>
      <w:r w:rsidR="007C446B" w:rsidRPr="0058449C">
        <w:rPr>
          <w:rFonts w:ascii="Arial" w:hAnsi="Arial" w:cs="Arial"/>
          <w:sz w:val="20"/>
          <w:szCs w:val="20"/>
        </w:rPr>
        <w:t>.</w:t>
      </w:r>
    </w:p>
    <w:p w:rsidR="00D04752" w:rsidRPr="0058449C" w:rsidRDefault="00D04752" w:rsidP="00F579E3">
      <w:pPr>
        <w:numPr>
          <w:ilvl w:val="0"/>
          <w:numId w:val="23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 w:cs="Arial"/>
        </w:rPr>
      </w:pPr>
      <w:r w:rsidRPr="0058449C">
        <w:rPr>
          <w:rFonts w:ascii="Arial" w:hAnsi="Arial" w:cs="Arial"/>
        </w:rPr>
        <w:t>Instructor assessment of participation in class including interaction in pairs, small groups and class activities.</w:t>
      </w:r>
      <w:r w:rsidR="00E30B8F" w:rsidRPr="0058449C">
        <w:rPr>
          <w:rFonts w:ascii="Arial" w:hAnsi="Arial" w:cs="Arial"/>
        </w:rPr>
        <w:t xml:space="preserve"> Example </w:t>
      </w:r>
      <w:r w:rsidR="0071729C" w:rsidRPr="0058449C">
        <w:rPr>
          <w:rFonts w:ascii="Arial" w:hAnsi="Arial" w:cs="Arial"/>
        </w:rPr>
        <w:t>1: I</w:t>
      </w:r>
      <w:r w:rsidR="009D08AB" w:rsidRPr="0058449C">
        <w:rPr>
          <w:rFonts w:ascii="Arial" w:hAnsi="Arial" w:cs="Arial"/>
          <w:color w:val="111111"/>
          <w:shd w:val="clear" w:color="auto" w:fill="FFFFFF"/>
        </w:rPr>
        <w:t xml:space="preserve">n-class </w:t>
      </w:r>
      <w:r w:rsidR="00597CF1" w:rsidRPr="0058449C">
        <w:rPr>
          <w:rFonts w:ascii="Arial" w:hAnsi="Arial" w:cs="Arial"/>
          <w:color w:val="111111"/>
          <w:shd w:val="clear" w:color="auto" w:fill="FFFFFF"/>
        </w:rPr>
        <w:t xml:space="preserve">written </w:t>
      </w:r>
      <w:r w:rsidR="009D08AB" w:rsidRPr="0058449C">
        <w:rPr>
          <w:rFonts w:ascii="Arial" w:hAnsi="Arial" w:cs="Arial"/>
          <w:color w:val="111111"/>
          <w:shd w:val="clear" w:color="auto" w:fill="FFFFFF"/>
        </w:rPr>
        <w:t>response</w:t>
      </w:r>
      <w:r w:rsidR="00597CF1" w:rsidRPr="0058449C">
        <w:rPr>
          <w:rFonts w:ascii="Arial" w:hAnsi="Arial" w:cs="Arial"/>
          <w:color w:val="111111"/>
          <w:shd w:val="clear" w:color="auto" w:fill="FFFFFF"/>
        </w:rPr>
        <w:t>s</w:t>
      </w:r>
      <w:r w:rsidR="009D08AB" w:rsidRPr="0058449C">
        <w:rPr>
          <w:rFonts w:ascii="Arial" w:hAnsi="Arial" w:cs="Arial"/>
          <w:color w:val="111111"/>
          <w:shd w:val="clear" w:color="auto" w:fill="FFFFFF"/>
        </w:rPr>
        <w:t xml:space="preserve"> t</w:t>
      </w:r>
      <w:r w:rsidR="00597CF1" w:rsidRPr="0058449C">
        <w:rPr>
          <w:rFonts w:ascii="Arial" w:hAnsi="Arial" w:cs="Arial"/>
          <w:color w:val="111111"/>
          <w:shd w:val="clear" w:color="auto" w:fill="FFFFFF"/>
        </w:rPr>
        <w:t>o course topics/lecture</w:t>
      </w:r>
      <w:r w:rsidR="0071729C" w:rsidRPr="0058449C">
        <w:rPr>
          <w:rFonts w:ascii="Arial" w:hAnsi="Arial" w:cs="Arial"/>
          <w:color w:val="111111"/>
          <w:shd w:val="clear" w:color="auto" w:fill="FFFFFF"/>
        </w:rPr>
        <w:t xml:space="preserve"> materials</w:t>
      </w:r>
      <w:r w:rsidR="009D08AB" w:rsidRPr="0058449C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71729C" w:rsidRPr="0058449C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F579E3" w:rsidRPr="0058449C" w:rsidRDefault="00F579E3" w:rsidP="00F579E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>Example 2:</w:t>
      </w:r>
      <w:r w:rsidR="007C446B" w:rsidRPr="0058449C">
        <w:rPr>
          <w:rFonts w:ascii="Arial" w:hAnsi="Arial" w:cs="Arial"/>
        </w:rPr>
        <w:t xml:space="preserve"> </w:t>
      </w:r>
      <w:r w:rsidR="00353B1A" w:rsidRPr="0058449C">
        <w:rPr>
          <w:rFonts w:ascii="Arial" w:hAnsi="Arial" w:cs="Arial"/>
        </w:rPr>
        <w:t>In-class group activities</w:t>
      </w:r>
      <w:r w:rsidR="00604B7A" w:rsidRPr="0058449C">
        <w:rPr>
          <w:rFonts w:ascii="Arial" w:hAnsi="Arial" w:cs="Arial"/>
        </w:rPr>
        <w:t xml:space="preserve"> addressing a specific health topic.</w:t>
      </w:r>
    </w:p>
    <w:p w:rsidR="00F579E3" w:rsidRPr="0058449C" w:rsidRDefault="00D04752" w:rsidP="009D08AB">
      <w:pPr>
        <w:numPr>
          <w:ilvl w:val="0"/>
          <w:numId w:val="23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 w:cs="Arial"/>
        </w:rPr>
      </w:pPr>
      <w:r w:rsidRPr="0058449C">
        <w:rPr>
          <w:rFonts w:ascii="Arial" w:hAnsi="Arial" w:cs="Arial"/>
        </w:rPr>
        <w:t>Written quizzes and exams (essay and/or objective) including a final exam.</w:t>
      </w:r>
      <w:r w:rsidR="00F579E3" w:rsidRPr="0058449C">
        <w:rPr>
          <w:rFonts w:ascii="Arial" w:hAnsi="Arial" w:cs="Arial"/>
        </w:rPr>
        <w:t xml:space="preserve"> </w:t>
      </w:r>
    </w:p>
    <w:p w:rsidR="00F579E3" w:rsidRPr="0058449C" w:rsidRDefault="00F579E3" w:rsidP="00F579E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>Example 1</w:t>
      </w:r>
      <w:r w:rsidR="007B3EF9" w:rsidRPr="0058449C">
        <w:rPr>
          <w:rFonts w:ascii="Arial" w:hAnsi="Arial" w:cs="Arial"/>
        </w:rPr>
        <w:t xml:space="preserve">: </w:t>
      </w:r>
      <w:r w:rsidR="00987778" w:rsidRPr="0058449C">
        <w:rPr>
          <w:rFonts w:ascii="Arial" w:hAnsi="Arial" w:cs="Arial"/>
        </w:rPr>
        <w:t xml:space="preserve">Multiple choice question/essay </w:t>
      </w:r>
      <w:r w:rsidR="00651E40" w:rsidRPr="0058449C">
        <w:rPr>
          <w:rFonts w:ascii="Arial" w:hAnsi="Arial" w:cs="Arial"/>
        </w:rPr>
        <w:t xml:space="preserve">mid-term and final </w:t>
      </w:r>
      <w:r w:rsidR="00987778" w:rsidRPr="0058449C">
        <w:rPr>
          <w:rFonts w:ascii="Arial" w:hAnsi="Arial" w:cs="Arial"/>
        </w:rPr>
        <w:t>exams based on readings and lecture content.</w:t>
      </w:r>
      <w:r w:rsidR="00987778" w:rsidRPr="0058449C">
        <w:t xml:space="preserve"> </w:t>
      </w:r>
    </w:p>
    <w:p w:rsidR="00D04752" w:rsidRPr="0058449C" w:rsidRDefault="00F579E3" w:rsidP="00F579E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Example </w:t>
      </w:r>
      <w:r w:rsidR="009D08AB" w:rsidRPr="0058449C">
        <w:rPr>
          <w:rFonts w:ascii="Arial" w:hAnsi="Arial" w:cs="Arial"/>
        </w:rPr>
        <w:t>2</w:t>
      </w:r>
      <w:r w:rsidRPr="0058449C">
        <w:rPr>
          <w:rFonts w:ascii="Arial" w:hAnsi="Arial" w:cs="Arial"/>
        </w:rPr>
        <w:t>:</w:t>
      </w:r>
      <w:r w:rsidR="009D08AB" w:rsidRPr="0058449C">
        <w:rPr>
          <w:rFonts w:ascii="Arial" w:hAnsi="Arial" w:cs="Arial"/>
        </w:rPr>
        <w:t xml:space="preserve"> </w:t>
      </w:r>
      <w:r w:rsidR="002653F1" w:rsidRPr="0058449C">
        <w:rPr>
          <w:rFonts w:ascii="Arial" w:hAnsi="Arial" w:cs="Arial"/>
        </w:rPr>
        <w:t xml:space="preserve">Unannounced </w:t>
      </w:r>
      <w:r w:rsidR="00651E40" w:rsidRPr="0058449C">
        <w:rPr>
          <w:rFonts w:ascii="Arial" w:hAnsi="Arial" w:cs="Arial"/>
        </w:rPr>
        <w:t>quizzes based on assigned reading</w:t>
      </w:r>
      <w:r w:rsidR="0060675D" w:rsidRPr="0058449C">
        <w:rPr>
          <w:rFonts w:ascii="Arial" w:hAnsi="Arial" w:cs="Arial"/>
        </w:rPr>
        <w:t>.</w:t>
      </w:r>
    </w:p>
    <w:p w:rsidR="00F579E3" w:rsidRPr="0058449C" w:rsidRDefault="0072547E" w:rsidP="007B3EF9">
      <w:pPr>
        <w:numPr>
          <w:ilvl w:val="0"/>
          <w:numId w:val="23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Student </w:t>
      </w:r>
      <w:r w:rsidR="007B3EF9" w:rsidRPr="0058449C">
        <w:rPr>
          <w:rFonts w:ascii="Arial" w:hAnsi="Arial" w:cs="Arial"/>
        </w:rPr>
        <w:t xml:space="preserve">presentations. </w:t>
      </w:r>
    </w:p>
    <w:p w:rsidR="00F579E3" w:rsidRPr="0058449C" w:rsidRDefault="00F579E3" w:rsidP="00F579E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>Example 1:</w:t>
      </w:r>
      <w:r w:rsidR="008264CF" w:rsidRPr="0058449C">
        <w:rPr>
          <w:rFonts w:ascii="Arial" w:hAnsi="Arial" w:cs="Arial"/>
        </w:rPr>
        <w:t xml:space="preserve"> Individual </w:t>
      </w:r>
      <w:r w:rsidR="00CC5C7B" w:rsidRPr="0058449C">
        <w:rPr>
          <w:rFonts w:ascii="Arial" w:hAnsi="Arial" w:cs="Arial"/>
        </w:rPr>
        <w:t>presentation</w:t>
      </w:r>
      <w:r w:rsidR="007B3EF9" w:rsidRPr="0058449C">
        <w:rPr>
          <w:rFonts w:ascii="Arial" w:hAnsi="Arial" w:cs="Arial"/>
        </w:rPr>
        <w:t xml:space="preserve"> on one health communication topic. </w:t>
      </w:r>
    </w:p>
    <w:p w:rsidR="0072547E" w:rsidRPr="0058449C" w:rsidRDefault="00F579E3" w:rsidP="00F579E3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>Example 2:</w:t>
      </w:r>
      <w:r w:rsidR="00597CF1" w:rsidRPr="0058449C">
        <w:rPr>
          <w:rFonts w:ascii="Arial" w:hAnsi="Arial" w:cs="Arial"/>
        </w:rPr>
        <w:t xml:space="preserve"> </w:t>
      </w:r>
      <w:r w:rsidR="0034066B" w:rsidRPr="0058449C">
        <w:rPr>
          <w:rFonts w:ascii="Arial" w:hAnsi="Arial" w:cs="Arial"/>
        </w:rPr>
        <w:t xml:space="preserve">Group presentation </w:t>
      </w:r>
      <w:r w:rsidR="00987778" w:rsidRPr="0058449C">
        <w:rPr>
          <w:rFonts w:ascii="Arial" w:hAnsi="Arial" w:cs="Arial"/>
        </w:rPr>
        <w:t>on one health communication topic</w:t>
      </w:r>
    </w:p>
    <w:p w:rsidR="000D392A" w:rsidRPr="0058449C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0D392A" w:rsidRPr="0058449C" w:rsidRDefault="004A1C9A" w:rsidP="00687DF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8449C">
        <w:rPr>
          <w:rFonts w:ascii="Arial" w:hAnsi="Arial" w:cs="Arial"/>
        </w:rPr>
        <w:t>10</w:t>
      </w:r>
      <w:r w:rsidR="000D392A" w:rsidRPr="0058449C">
        <w:rPr>
          <w:rFonts w:ascii="Arial" w:hAnsi="Arial" w:cs="Arial"/>
        </w:rPr>
        <w:t>.</w:t>
      </w:r>
      <w:r w:rsidR="000D392A" w:rsidRPr="0058449C">
        <w:rPr>
          <w:rFonts w:ascii="Arial" w:hAnsi="Arial" w:cs="Arial"/>
        </w:rPr>
        <w:tab/>
      </w:r>
      <w:r w:rsidR="000D392A" w:rsidRPr="0058449C">
        <w:rPr>
          <w:rFonts w:ascii="Arial" w:hAnsi="Arial" w:cs="Arial"/>
          <w:u w:val="single"/>
        </w:rPr>
        <w:t>Outside Class Assignments</w:t>
      </w:r>
    </w:p>
    <w:p w:rsidR="00A11DAA" w:rsidRPr="0058449C" w:rsidRDefault="00A11DAA" w:rsidP="00687DF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26A5D" w:rsidRPr="0058449C" w:rsidRDefault="00D04752" w:rsidP="00687DF3">
      <w:pPr>
        <w:numPr>
          <w:ilvl w:val="0"/>
          <w:numId w:val="8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40"/>
        <w:rPr>
          <w:rFonts w:ascii="Arial" w:hAnsi="Arial"/>
        </w:rPr>
      </w:pPr>
      <w:r w:rsidRPr="0058449C">
        <w:rPr>
          <w:rFonts w:ascii="Arial" w:hAnsi="Arial"/>
        </w:rPr>
        <w:t>Required reading.</w:t>
      </w:r>
      <w:r w:rsidR="00976E1D" w:rsidRPr="0058449C">
        <w:rPr>
          <w:rFonts w:ascii="Arial" w:hAnsi="Arial"/>
        </w:rPr>
        <w:t xml:space="preserve"> </w:t>
      </w:r>
    </w:p>
    <w:p w:rsidR="00626A5D" w:rsidRPr="0058449C" w:rsidRDefault="00976E1D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Example</w:t>
      </w:r>
      <w:r w:rsidR="00626A5D" w:rsidRPr="0058449C">
        <w:rPr>
          <w:rFonts w:ascii="Arial" w:hAnsi="Arial"/>
        </w:rPr>
        <w:t xml:space="preserve"> 1: </w:t>
      </w:r>
      <w:r w:rsidR="00825BC4" w:rsidRPr="0058449C">
        <w:rPr>
          <w:rFonts w:ascii="Arial" w:hAnsi="Arial"/>
        </w:rPr>
        <w:t>S</w:t>
      </w:r>
      <w:r w:rsidR="00E30B8F" w:rsidRPr="0058449C">
        <w:rPr>
          <w:rFonts w:ascii="Arial" w:hAnsi="Arial"/>
        </w:rPr>
        <w:t xml:space="preserve">cholarly </w:t>
      </w:r>
      <w:r w:rsidR="00626A5D" w:rsidRPr="0058449C">
        <w:rPr>
          <w:rFonts w:ascii="Arial" w:hAnsi="Arial"/>
        </w:rPr>
        <w:t>articles</w:t>
      </w:r>
      <w:r w:rsidR="00825BC4" w:rsidRPr="0058449C">
        <w:rPr>
          <w:rFonts w:ascii="Arial" w:hAnsi="Arial"/>
        </w:rPr>
        <w:t xml:space="preserve"> as assigned by the instructor</w:t>
      </w:r>
    </w:p>
    <w:p w:rsidR="00626A5D" w:rsidRPr="0058449C" w:rsidRDefault="00626A5D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 xml:space="preserve">Example 2: </w:t>
      </w:r>
      <w:r w:rsidR="0034066B" w:rsidRPr="0058449C">
        <w:rPr>
          <w:rFonts w:ascii="Arial" w:hAnsi="Arial"/>
        </w:rPr>
        <w:t>Scholarly reports</w:t>
      </w:r>
      <w:r w:rsidR="00825BC4" w:rsidRPr="0058449C">
        <w:rPr>
          <w:rFonts w:ascii="Arial" w:hAnsi="Arial"/>
        </w:rPr>
        <w:t xml:space="preserve"> as assigned by the instructor</w:t>
      </w:r>
    </w:p>
    <w:p w:rsidR="00825BC4" w:rsidRPr="0058449C" w:rsidRDefault="00D04752" w:rsidP="00687DF3">
      <w:pPr>
        <w:numPr>
          <w:ilvl w:val="0"/>
          <w:numId w:val="8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40"/>
        <w:rPr>
          <w:rFonts w:ascii="Arial" w:hAnsi="Arial"/>
        </w:rPr>
      </w:pPr>
      <w:r w:rsidRPr="0058449C">
        <w:rPr>
          <w:rFonts w:ascii="Arial" w:hAnsi="Arial"/>
        </w:rPr>
        <w:t>Written exercises.</w:t>
      </w:r>
      <w:r w:rsidR="00976E1D" w:rsidRPr="0058449C">
        <w:rPr>
          <w:rFonts w:ascii="Arial" w:hAnsi="Arial" w:cs="Arial"/>
        </w:rPr>
        <w:t xml:space="preserve"> </w:t>
      </w:r>
    </w:p>
    <w:p w:rsidR="00825BC4" w:rsidRPr="0058449C" w:rsidRDefault="00976E1D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 w:cs="Arial"/>
        </w:rPr>
        <w:t>Example</w:t>
      </w:r>
      <w:r w:rsidR="00825BC4" w:rsidRPr="0058449C">
        <w:rPr>
          <w:rFonts w:ascii="Arial" w:hAnsi="Arial" w:cs="Arial"/>
        </w:rPr>
        <w:t xml:space="preserve"> 1</w:t>
      </w:r>
      <w:r w:rsidR="00626A5D" w:rsidRPr="0058449C">
        <w:rPr>
          <w:rFonts w:ascii="Arial" w:hAnsi="Arial" w:cs="Arial"/>
        </w:rPr>
        <w:t xml:space="preserve">: </w:t>
      </w:r>
      <w:r w:rsidR="00825BC4" w:rsidRPr="0058449C">
        <w:rPr>
          <w:rFonts w:ascii="Arial" w:hAnsi="Arial" w:cs="Arial"/>
        </w:rPr>
        <w:t xml:space="preserve">Written </w:t>
      </w:r>
      <w:r w:rsidR="00825BC4" w:rsidRPr="0058449C">
        <w:rPr>
          <w:rFonts w:ascii="Arial" w:hAnsi="Arial" w:cs="Arial"/>
          <w:bCs/>
        </w:rPr>
        <w:t>c</w:t>
      </w:r>
      <w:r w:rsidR="00626A5D" w:rsidRPr="0058449C">
        <w:rPr>
          <w:rFonts w:ascii="Arial" w:hAnsi="Arial" w:cs="Arial"/>
          <w:bCs/>
        </w:rPr>
        <w:t xml:space="preserve">ritique </w:t>
      </w:r>
      <w:r w:rsidR="00825BC4" w:rsidRPr="0058449C">
        <w:rPr>
          <w:rFonts w:ascii="Arial" w:hAnsi="Arial" w:cs="Arial"/>
        </w:rPr>
        <w:t xml:space="preserve">of outside </w:t>
      </w:r>
      <w:r w:rsidR="0034066B" w:rsidRPr="0058449C">
        <w:rPr>
          <w:rFonts w:ascii="Arial" w:hAnsi="Arial" w:cs="Arial"/>
        </w:rPr>
        <w:t>article readings as assigned by the instructor</w:t>
      </w:r>
      <w:r w:rsidR="00626A5D" w:rsidRPr="0058449C">
        <w:rPr>
          <w:rFonts w:ascii="Arial" w:hAnsi="Arial" w:cs="Arial"/>
        </w:rPr>
        <w:t>.</w:t>
      </w:r>
    </w:p>
    <w:p w:rsidR="00626A5D" w:rsidRPr="0058449C" w:rsidRDefault="00825BC4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 w:cs="Arial"/>
        </w:rPr>
        <w:t xml:space="preserve">Example 2: </w:t>
      </w:r>
      <w:r w:rsidR="000F6DBF" w:rsidRPr="0058449C">
        <w:rPr>
          <w:rFonts w:ascii="Arial" w:hAnsi="Arial" w:cs="Arial"/>
        </w:rPr>
        <w:t>Written reflection responses as related to patient or provider roles.</w:t>
      </w:r>
    </w:p>
    <w:p w:rsidR="00626A5D" w:rsidRPr="0058449C" w:rsidRDefault="007B3EF9" w:rsidP="00687DF3">
      <w:pPr>
        <w:numPr>
          <w:ilvl w:val="0"/>
          <w:numId w:val="8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40"/>
        <w:rPr>
          <w:rFonts w:ascii="Arial" w:hAnsi="Arial"/>
        </w:rPr>
      </w:pPr>
      <w:r w:rsidRPr="0058449C">
        <w:rPr>
          <w:rFonts w:ascii="Arial" w:hAnsi="Arial"/>
        </w:rPr>
        <w:t>V</w:t>
      </w:r>
      <w:r w:rsidR="00B444EE" w:rsidRPr="0058449C">
        <w:rPr>
          <w:rFonts w:ascii="Arial" w:hAnsi="Arial"/>
        </w:rPr>
        <w:t>ideo</w:t>
      </w:r>
      <w:r w:rsidR="0034066B" w:rsidRPr="0058449C">
        <w:rPr>
          <w:rFonts w:ascii="Arial" w:hAnsi="Arial"/>
        </w:rPr>
        <w:t>/film</w:t>
      </w:r>
      <w:r w:rsidR="00B444EE" w:rsidRPr="0058449C">
        <w:rPr>
          <w:rFonts w:ascii="Arial" w:hAnsi="Arial"/>
        </w:rPr>
        <w:t xml:space="preserve"> viewing and analysi</w:t>
      </w:r>
      <w:r w:rsidR="00D04752" w:rsidRPr="0058449C">
        <w:rPr>
          <w:rFonts w:ascii="Arial" w:hAnsi="Arial"/>
        </w:rPr>
        <w:t>s.</w:t>
      </w:r>
      <w:r w:rsidR="00976E1D" w:rsidRPr="0058449C">
        <w:rPr>
          <w:rFonts w:ascii="Arial" w:hAnsi="Arial"/>
        </w:rPr>
        <w:t xml:space="preserve"> </w:t>
      </w:r>
    </w:p>
    <w:p w:rsidR="00D04752" w:rsidRPr="0058449C" w:rsidRDefault="00626A5D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Example 1</w:t>
      </w:r>
      <w:r w:rsidR="00976E1D" w:rsidRPr="0058449C">
        <w:rPr>
          <w:rFonts w:ascii="Arial" w:hAnsi="Arial"/>
        </w:rPr>
        <w:t xml:space="preserve">: Written analysis </w:t>
      </w:r>
      <w:r w:rsidR="0034066B" w:rsidRPr="0058449C">
        <w:rPr>
          <w:rFonts w:ascii="Arial" w:hAnsi="Arial"/>
        </w:rPr>
        <w:t xml:space="preserve">of </w:t>
      </w:r>
      <w:r w:rsidR="00976E1D" w:rsidRPr="0058449C">
        <w:rPr>
          <w:rFonts w:ascii="Arial" w:hAnsi="Arial"/>
        </w:rPr>
        <w:t>video content</w:t>
      </w:r>
      <w:r w:rsidR="0034066B" w:rsidRPr="0058449C">
        <w:rPr>
          <w:rFonts w:ascii="Arial" w:hAnsi="Arial"/>
        </w:rPr>
        <w:t xml:space="preserve"> as related to course topics</w:t>
      </w:r>
    </w:p>
    <w:p w:rsidR="00626A5D" w:rsidRPr="0058449C" w:rsidRDefault="00626A5D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Example 2:</w:t>
      </w:r>
      <w:r w:rsidR="00825BC4" w:rsidRPr="0058449C">
        <w:rPr>
          <w:rFonts w:ascii="Arial" w:hAnsi="Arial"/>
        </w:rPr>
        <w:t xml:space="preserve"> </w:t>
      </w:r>
      <w:r w:rsidR="0034066B" w:rsidRPr="0058449C">
        <w:rPr>
          <w:rFonts w:ascii="Arial" w:hAnsi="Arial"/>
        </w:rPr>
        <w:t>Written analysis of film content as related to course topics</w:t>
      </w:r>
    </w:p>
    <w:p w:rsidR="00D04752" w:rsidRPr="0058449C" w:rsidRDefault="00D04752" w:rsidP="00687DF3">
      <w:pPr>
        <w:numPr>
          <w:ilvl w:val="0"/>
          <w:numId w:val="8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840"/>
        <w:rPr>
          <w:rFonts w:ascii="Arial" w:hAnsi="Arial"/>
        </w:rPr>
      </w:pPr>
      <w:r w:rsidRPr="0058449C">
        <w:rPr>
          <w:rFonts w:ascii="Arial" w:hAnsi="Arial"/>
        </w:rPr>
        <w:t>Web-based resea</w:t>
      </w:r>
      <w:r w:rsidR="00E30B8F" w:rsidRPr="0058449C">
        <w:rPr>
          <w:rFonts w:ascii="Arial" w:hAnsi="Arial"/>
        </w:rPr>
        <w:t xml:space="preserve">rch is required for specific-topic papers, </w:t>
      </w:r>
      <w:r w:rsidR="00B444EE" w:rsidRPr="0058449C">
        <w:rPr>
          <w:rFonts w:ascii="Arial" w:hAnsi="Arial"/>
        </w:rPr>
        <w:t xml:space="preserve">research papers, and </w:t>
      </w:r>
      <w:r w:rsidRPr="0058449C">
        <w:rPr>
          <w:rFonts w:ascii="Arial" w:hAnsi="Arial"/>
        </w:rPr>
        <w:t>presentations.</w:t>
      </w:r>
    </w:p>
    <w:p w:rsidR="00B57B46" w:rsidRPr="0058449C" w:rsidRDefault="000E3ECB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 xml:space="preserve">Example 1: </w:t>
      </w:r>
      <w:r w:rsidR="00EE6F5F" w:rsidRPr="0058449C">
        <w:rPr>
          <w:rFonts w:ascii="Arial" w:hAnsi="Arial"/>
        </w:rPr>
        <w:t xml:space="preserve">Analyze the public health implications of messages conveyed by mass and social media (TV,   </w:t>
      </w:r>
      <w:r w:rsidR="00B57B46" w:rsidRPr="0058449C">
        <w:rPr>
          <w:rFonts w:ascii="Arial" w:hAnsi="Arial"/>
        </w:rPr>
        <w:t xml:space="preserve"> </w:t>
      </w:r>
    </w:p>
    <w:p w:rsidR="0072547E" w:rsidRPr="0058449C" w:rsidRDefault="00EE6F5F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/>
        </w:rPr>
      </w:pPr>
      <w:r w:rsidRPr="0058449C">
        <w:rPr>
          <w:rFonts w:ascii="Arial" w:hAnsi="Arial"/>
        </w:rPr>
        <w:t>radio, movies, Facebook, YouTube, etc.)</w:t>
      </w:r>
    </w:p>
    <w:p w:rsidR="00B718F7" w:rsidRPr="0058449C" w:rsidRDefault="00EE6F5F" w:rsidP="003A50C1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/>
        <w:rPr>
          <w:rFonts w:ascii="Arial" w:hAnsi="Arial" w:cs="Arial"/>
        </w:rPr>
      </w:pPr>
      <w:r w:rsidRPr="0058449C">
        <w:rPr>
          <w:rFonts w:ascii="Arial" w:hAnsi="Arial"/>
        </w:rPr>
        <w:t xml:space="preserve">Example 2: </w:t>
      </w:r>
      <w:r w:rsidR="000F6DBF" w:rsidRPr="0058449C">
        <w:rPr>
          <w:rFonts w:ascii="Arial" w:hAnsi="Arial" w:cs="Arial"/>
          <w:color w:val="141412"/>
        </w:rPr>
        <w:t>Analyze health websites to determine credibility of messages and recommendations for care</w:t>
      </w:r>
      <w:r w:rsidR="00916325" w:rsidRPr="0058449C">
        <w:rPr>
          <w:rFonts w:ascii="Arial" w:hAnsi="Arial" w:cs="Arial"/>
          <w:color w:val="141412"/>
        </w:rPr>
        <w:t>.</w:t>
      </w:r>
    </w:p>
    <w:p w:rsidR="00603B84" w:rsidRDefault="00603B84" w:rsidP="005E175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5E1757" w:rsidRPr="00A11DAA" w:rsidRDefault="005E1757" w:rsidP="005E175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lastRenderedPageBreak/>
        <w:t>COMMUNICATION 126 –</w:t>
      </w:r>
      <w:r w:rsidR="001D013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COMMUNICATION</w:t>
      </w:r>
      <w:r w:rsidR="001D0136">
        <w:rPr>
          <w:rFonts w:ascii="Arial" w:hAnsi="Arial" w:cs="Arial"/>
          <w:u w:val="single"/>
        </w:rPr>
        <w:t xml:space="preserve"> STUDIES: HEALTH AND WELLNESS</w:t>
      </w:r>
      <w:r w:rsidR="001D0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</w:t>
      </w:r>
    </w:p>
    <w:p w:rsidR="00B718F7" w:rsidRPr="0058449C" w:rsidRDefault="00B718F7" w:rsidP="00B718F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B718F7" w:rsidRPr="0058449C" w:rsidRDefault="00D20AA5" w:rsidP="00B718F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  </w:t>
      </w:r>
    </w:p>
    <w:p w:rsidR="000D392A" w:rsidRDefault="00B718F7" w:rsidP="00B718F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8449C">
        <w:rPr>
          <w:rFonts w:ascii="Arial" w:hAnsi="Arial" w:cs="Arial"/>
        </w:rPr>
        <w:t xml:space="preserve">11. </w:t>
      </w:r>
      <w:r w:rsidR="000D392A" w:rsidRPr="0058449C">
        <w:rPr>
          <w:rFonts w:ascii="Arial" w:hAnsi="Arial" w:cs="Arial"/>
          <w:u w:val="single"/>
        </w:rPr>
        <w:t>Texts</w:t>
      </w:r>
    </w:p>
    <w:p w:rsidR="00EB508E" w:rsidRPr="0058449C" w:rsidRDefault="00EB508E" w:rsidP="00B718F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035D18" w:rsidRPr="0058449C" w:rsidRDefault="000D392A" w:rsidP="00EB508E">
      <w:pPr>
        <w:numPr>
          <w:ilvl w:val="0"/>
          <w:numId w:val="11"/>
        </w:numPr>
        <w:tabs>
          <w:tab w:val="left" w:pos="0"/>
          <w:tab w:val="left" w:pos="720"/>
          <w:tab w:val="left" w:pos="1200"/>
          <w:tab w:val="left" w:pos="1620"/>
        </w:tabs>
        <w:suppressAutoHyphens/>
        <w:spacing w:line="220" w:lineRule="exact"/>
        <w:ind w:left="1080" w:hanging="720"/>
        <w:rPr>
          <w:rFonts w:ascii="Arial" w:hAnsi="Arial"/>
        </w:rPr>
      </w:pPr>
      <w:r w:rsidRPr="0058449C">
        <w:rPr>
          <w:rFonts w:ascii="Arial" w:hAnsi="Arial" w:cs="Arial"/>
        </w:rPr>
        <w:t>Required Text(s):</w:t>
      </w:r>
    </w:p>
    <w:p w:rsidR="00D20AA5" w:rsidRPr="0058449C" w:rsidRDefault="00EB508E" w:rsidP="00EB508E">
      <w:pPr>
        <w:tabs>
          <w:tab w:val="left" w:pos="0"/>
          <w:tab w:val="left" w:pos="720"/>
          <w:tab w:val="left" w:pos="1200"/>
          <w:tab w:val="left" w:pos="1620"/>
        </w:tabs>
        <w:suppressAutoHyphens/>
        <w:spacing w:line="220" w:lineRule="exact"/>
        <w:ind w:left="720" w:hanging="360"/>
        <w:rPr>
          <w:rFonts w:ascii="Arial" w:hAnsi="Arial"/>
        </w:rPr>
      </w:pPr>
      <w:r>
        <w:rPr>
          <w:rFonts w:ascii="Arial" w:hAnsi="Arial" w:cs="Arial"/>
        </w:rPr>
        <w:tab/>
      </w:r>
      <w:r w:rsidR="00D20AA5" w:rsidRPr="0058449C">
        <w:rPr>
          <w:rFonts w:ascii="Arial" w:hAnsi="Arial" w:cs="Arial"/>
        </w:rPr>
        <w:t>Yamaskai, J.,</w:t>
      </w:r>
      <w:r w:rsidR="00035D18" w:rsidRPr="0058449C">
        <w:rPr>
          <w:rFonts w:ascii="Arial" w:hAnsi="Arial" w:cs="Arial"/>
        </w:rPr>
        <w:t>P.</w:t>
      </w:r>
      <w:r w:rsidR="00D20AA5" w:rsidRPr="0058449C">
        <w:rPr>
          <w:rFonts w:ascii="Arial" w:hAnsi="Arial" w:cs="Arial"/>
        </w:rPr>
        <w:t xml:space="preserve"> Geist-Martin, </w:t>
      </w:r>
      <w:r w:rsidR="00035D18" w:rsidRPr="0058449C">
        <w:rPr>
          <w:rFonts w:ascii="Arial" w:hAnsi="Arial" w:cs="Arial"/>
        </w:rPr>
        <w:t xml:space="preserve">B.F. </w:t>
      </w:r>
      <w:r w:rsidR="00D20AA5" w:rsidRPr="0058449C">
        <w:rPr>
          <w:rFonts w:ascii="Arial" w:hAnsi="Arial" w:cs="Arial"/>
        </w:rPr>
        <w:t xml:space="preserve">Sharf, (Eds.). </w:t>
      </w:r>
      <w:r w:rsidR="00D20AA5" w:rsidRPr="00EB508E">
        <w:rPr>
          <w:rFonts w:ascii="Arial" w:hAnsi="Arial" w:cs="Arial"/>
          <w:i/>
        </w:rPr>
        <w:t xml:space="preserve">Storied </w:t>
      </w:r>
      <w:r w:rsidR="00D95FC0" w:rsidRPr="00EB508E">
        <w:rPr>
          <w:rFonts w:ascii="Arial" w:hAnsi="Arial" w:cs="Arial"/>
          <w:i/>
        </w:rPr>
        <w:t>H</w:t>
      </w:r>
      <w:r w:rsidR="00D20AA5" w:rsidRPr="00EB508E">
        <w:rPr>
          <w:rFonts w:ascii="Arial" w:hAnsi="Arial" w:cs="Arial"/>
          <w:i/>
        </w:rPr>
        <w:t>ealth and</w:t>
      </w:r>
      <w:r w:rsidR="00D95FC0" w:rsidRPr="00EB508E">
        <w:rPr>
          <w:rFonts w:ascii="Arial" w:hAnsi="Arial" w:cs="Arial"/>
          <w:i/>
        </w:rPr>
        <w:t xml:space="preserve"> Ill</w:t>
      </w:r>
      <w:r w:rsidR="0058449C" w:rsidRPr="00EB508E">
        <w:rPr>
          <w:rFonts w:ascii="Arial" w:hAnsi="Arial" w:cs="Arial"/>
          <w:i/>
        </w:rPr>
        <w:t>ness:</w:t>
      </w:r>
      <w:r w:rsidR="008062E0" w:rsidRPr="00EB508E">
        <w:rPr>
          <w:rFonts w:ascii="Arial" w:hAnsi="Arial" w:cs="Arial"/>
          <w:i/>
        </w:rPr>
        <w:t xml:space="preserve"> </w:t>
      </w:r>
      <w:r w:rsidR="00D20AA5" w:rsidRPr="00EB508E">
        <w:rPr>
          <w:rFonts w:ascii="Arial" w:hAnsi="Arial" w:cs="Arial"/>
          <w:i/>
        </w:rPr>
        <w:t xml:space="preserve">Communicating </w:t>
      </w:r>
      <w:r w:rsidR="0058449C" w:rsidRPr="00EB508E">
        <w:rPr>
          <w:rFonts w:ascii="Arial" w:hAnsi="Arial" w:cs="Arial"/>
          <w:i/>
        </w:rPr>
        <w:t>P</w:t>
      </w:r>
      <w:r w:rsidR="00D20AA5" w:rsidRPr="00EB508E">
        <w:rPr>
          <w:rFonts w:ascii="Arial" w:hAnsi="Arial" w:cs="Arial"/>
          <w:i/>
        </w:rPr>
        <w:t xml:space="preserve">ersonal, </w:t>
      </w:r>
      <w:r w:rsidR="0058449C" w:rsidRPr="00EB508E">
        <w:rPr>
          <w:rFonts w:ascii="Arial" w:hAnsi="Arial" w:cs="Arial"/>
          <w:i/>
        </w:rPr>
        <w:t>C</w:t>
      </w:r>
      <w:r w:rsidR="00D20AA5" w:rsidRPr="00EB508E">
        <w:rPr>
          <w:rFonts w:ascii="Arial" w:hAnsi="Arial" w:cs="Arial"/>
          <w:i/>
        </w:rPr>
        <w:t xml:space="preserve">ultural, and </w:t>
      </w:r>
      <w:r w:rsidR="0058449C" w:rsidRPr="00EB508E">
        <w:rPr>
          <w:rFonts w:ascii="Arial" w:hAnsi="Arial" w:cs="Arial"/>
          <w:i/>
        </w:rPr>
        <w:t>P</w:t>
      </w:r>
      <w:r w:rsidR="00D20AA5" w:rsidRPr="00EB508E">
        <w:rPr>
          <w:rFonts w:ascii="Arial" w:hAnsi="Arial" w:cs="Arial"/>
          <w:i/>
        </w:rPr>
        <w:t xml:space="preserve">olitical </w:t>
      </w:r>
      <w:r w:rsidR="0058449C" w:rsidRPr="00EB508E">
        <w:rPr>
          <w:rFonts w:ascii="Arial" w:hAnsi="Arial" w:cs="Arial"/>
          <w:i/>
        </w:rPr>
        <w:t>C</w:t>
      </w:r>
      <w:r w:rsidR="00D20AA5" w:rsidRPr="00EB508E">
        <w:rPr>
          <w:rFonts w:ascii="Arial" w:hAnsi="Arial" w:cs="Arial"/>
          <w:i/>
        </w:rPr>
        <w:t>omplexities.</w:t>
      </w:r>
      <w:r w:rsidR="00D20AA5" w:rsidRPr="0058449C">
        <w:rPr>
          <w:rFonts w:ascii="Arial" w:hAnsi="Arial" w:cs="Arial"/>
        </w:rPr>
        <w:t xml:space="preserve"> Long Grove, IL: Waveland.  </w:t>
      </w:r>
      <w:r w:rsidR="00035D18" w:rsidRPr="0058449C">
        <w:rPr>
          <w:rFonts w:ascii="Arial" w:hAnsi="Arial" w:cs="Arial"/>
        </w:rPr>
        <w:t>2016.</w:t>
      </w:r>
    </w:p>
    <w:p w:rsidR="00E94921" w:rsidRPr="0058449C" w:rsidRDefault="000D392A" w:rsidP="00EB508E">
      <w:pPr>
        <w:numPr>
          <w:ilvl w:val="0"/>
          <w:numId w:val="11"/>
        </w:numPr>
        <w:tabs>
          <w:tab w:val="left" w:pos="0"/>
          <w:tab w:val="left" w:pos="720"/>
          <w:tab w:val="left" w:pos="1200"/>
          <w:tab w:val="left" w:pos="1620"/>
        </w:tabs>
        <w:suppressAutoHyphens/>
        <w:spacing w:line="220" w:lineRule="exact"/>
        <w:ind w:left="1080" w:hanging="720"/>
        <w:rPr>
          <w:rFonts w:ascii="Arial" w:hAnsi="Arial"/>
        </w:rPr>
      </w:pPr>
      <w:r w:rsidRPr="0058449C">
        <w:rPr>
          <w:rFonts w:ascii="Arial" w:hAnsi="Arial" w:cs="Arial"/>
        </w:rPr>
        <w:t>Supplementary texts and workbooks:</w:t>
      </w:r>
      <w:r w:rsidR="008062E0" w:rsidRPr="0058449C">
        <w:rPr>
          <w:rFonts w:ascii="Arial" w:hAnsi="Arial" w:cs="Arial"/>
        </w:rPr>
        <w:t xml:space="preserve"> </w:t>
      </w:r>
      <w:r w:rsidR="00D04752" w:rsidRPr="0058449C">
        <w:rPr>
          <w:rFonts w:ascii="Arial" w:hAnsi="Arial" w:cs="Arial"/>
        </w:rPr>
        <w:t>As assigned by the instructor</w:t>
      </w:r>
    </w:p>
    <w:p w:rsidR="007C446B" w:rsidRPr="0058449C" w:rsidRDefault="000D313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 </w:t>
      </w:r>
    </w:p>
    <w:p w:rsidR="002F2DE0" w:rsidRPr="0058449C" w:rsidRDefault="00A11DA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58449C">
        <w:rPr>
          <w:rFonts w:ascii="Arial" w:hAnsi="Arial" w:cs="Arial"/>
        </w:rPr>
        <w:tab/>
      </w:r>
      <w:r w:rsidR="00260E1A" w:rsidRPr="0058449C">
        <w:rPr>
          <w:rFonts w:ascii="Arial" w:hAnsi="Arial" w:cs="Arial"/>
          <w:u w:val="single"/>
        </w:rPr>
        <w:t>Addendum: Student Learning Outcomes</w:t>
      </w:r>
    </w:p>
    <w:p w:rsidR="00A11DAA" w:rsidRPr="0058449C" w:rsidRDefault="00A11DA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2F2DE0" w:rsidRPr="0058449C" w:rsidRDefault="00A11DA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58449C">
        <w:rPr>
          <w:rFonts w:ascii="Arial" w:hAnsi="Arial" w:cs="Arial"/>
        </w:rPr>
        <w:tab/>
      </w:r>
      <w:r w:rsidR="002F2DE0" w:rsidRPr="0058449C">
        <w:rPr>
          <w:rFonts w:ascii="Arial" w:hAnsi="Arial" w:cs="Arial"/>
        </w:rPr>
        <w:t>Upon completion of this course, our students will be able to do the following:</w:t>
      </w:r>
    </w:p>
    <w:p w:rsidR="002D3EEC" w:rsidRPr="0058449C" w:rsidRDefault="00EA66A5" w:rsidP="002D3EEC">
      <w:pPr>
        <w:numPr>
          <w:ilvl w:val="0"/>
          <w:numId w:val="21"/>
        </w:numPr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Recognize </w:t>
      </w:r>
      <w:r w:rsidR="00D03E0E" w:rsidRPr="0058449C">
        <w:rPr>
          <w:rFonts w:ascii="Arial" w:hAnsi="Arial" w:cs="Arial"/>
        </w:rPr>
        <w:t xml:space="preserve">messages that demonstrate effective application of communication principles in the health care </w:t>
      </w:r>
      <w:r w:rsidRPr="0058449C">
        <w:rPr>
          <w:rFonts w:ascii="Arial" w:hAnsi="Arial" w:cs="Arial"/>
        </w:rPr>
        <w:t>context</w:t>
      </w:r>
      <w:r w:rsidR="00D03E0E" w:rsidRPr="0058449C">
        <w:rPr>
          <w:rFonts w:ascii="Arial" w:hAnsi="Arial" w:cs="Arial"/>
        </w:rPr>
        <w:t>.</w:t>
      </w:r>
    </w:p>
    <w:p w:rsidR="00AF4D49" w:rsidRPr="0058449C" w:rsidRDefault="00AF4D49" w:rsidP="00AF4D49">
      <w:pPr>
        <w:widowControl/>
        <w:numPr>
          <w:ilvl w:val="0"/>
          <w:numId w:val="21"/>
        </w:numPr>
        <w:shd w:val="clear" w:color="auto" w:fill="FFFFFF"/>
        <w:textAlignment w:val="baseline"/>
        <w:rPr>
          <w:rFonts w:ascii="Arial" w:hAnsi="Arial" w:cs="Arial"/>
        </w:rPr>
      </w:pPr>
      <w:r w:rsidRPr="0058449C">
        <w:rPr>
          <w:rFonts w:ascii="Arial" w:hAnsi="Arial" w:cs="Arial"/>
        </w:rPr>
        <w:t>Analyze</w:t>
      </w:r>
      <w:r w:rsidR="00353B1A" w:rsidRPr="0058449C">
        <w:rPr>
          <w:rFonts w:ascii="Arial" w:hAnsi="Arial" w:cs="Arial"/>
        </w:rPr>
        <w:t xml:space="preserve"> an</w:t>
      </w:r>
      <w:r w:rsidRPr="0058449C">
        <w:rPr>
          <w:rFonts w:ascii="Arial" w:hAnsi="Arial" w:cs="Arial"/>
        </w:rPr>
        <w:t xml:space="preserve"> interaction between patient and </w:t>
      </w:r>
      <w:r w:rsidR="00493414" w:rsidRPr="0058449C">
        <w:rPr>
          <w:rFonts w:ascii="Arial" w:hAnsi="Arial" w:cs="Arial"/>
        </w:rPr>
        <w:t xml:space="preserve">provider </w:t>
      </w:r>
      <w:r w:rsidRPr="0058449C">
        <w:rPr>
          <w:rFonts w:ascii="Arial" w:hAnsi="Arial" w:cs="Arial"/>
        </w:rPr>
        <w:t xml:space="preserve">applying </w:t>
      </w:r>
      <w:r w:rsidR="00493414" w:rsidRPr="0058449C">
        <w:rPr>
          <w:rFonts w:ascii="Arial" w:hAnsi="Arial" w:cs="Arial"/>
        </w:rPr>
        <w:t>concepts of health communication</w:t>
      </w:r>
      <w:r w:rsidR="00353B1A" w:rsidRPr="0058449C">
        <w:rPr>
          <w:rFonts w:ascii="Arial" w:hAnsi="Arial" w:cs="Arial"/>
        </w:rPr>
        <w:t xml:space="preserve">.  </w:t>
      </w:r>
    </w:p>
    <w:p w:rsidR="009A0504" w:rsidRPr="0058449C" w:rsidRDefault="00775E42" w:rsidP="009A050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449C">
        <w:rPr>
          <w:rFonts w:ascii="Arial" w:hAnsi="Arial" w:cs="Arial"/>
        </w:rPr>
        <w:t xml:space="preserve">Compare and contrast content of </w:t>
      </w:r>
      <w:r w:rsidR="009A0504" w:rsidRPr="0058449C">
        <w:rPr>
          <w:rFonts w:ascii="Arial" w:hAnsi="Arial" w:cs="Arial"/>
        </w:rPr>
        <w:t>health campaigns</w:t>
      </w:r>
    </w:p>
    <w:p w:rsidR="00AF4D49" w:rsidRPr="0058449C" w:rsidRDefault="00AF4D49" w:rsidP="00AF4D49">
      <w:pPr>
        <w:ind w:left="810"/>
        <w:rPr>
          <w:rFonts w:ascii="Arial" w:hAnsi="Arial" w:cs="Arial"/>
        </w:rPr>
      </w:pPr>
    </w:p>
    <w:p w:rsidR="00D03E0E" w:rsidRPr="0058449C" w:rsidRDefault="00D03E0E" w:rsidP="00D03E0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5A2505" w:rsidRPr="00D03E0E" w:rsidRDefault="00064A63" w:rsidP="00D03E0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highlight w:val="yellow"/>
        </w:rPr>
      </w:pPr>
      <w:r w:rsidRPr="0058449C">
        <w:rPr>
          <w:rFonts w:ascii="Arial" w:hAnsi="Arial" w:cs="Arial"/>
        </w:rPr>
        <w:t>D</w:t>
      </w:r>
      <w:r w:rsidR="000D392A" w:rsidRPr="0058449C">
        <w:rPr>
          <w:rFonts w:ascii="Arial" w:hAnsi="Arial" w:cs="Arial"/>
        </w:rPr>
        <w:t>ate app</w:t>
      </w:r>
      <w:r w:rsidR="000D392A" w:rsidRPr="00CB16AE">
        <w:rPr>
          <w:rFonts w:ascii="Arial" w:hAnsi="Arial" w:cs="Arial"/>
        </w:rPr>
        <w:t xml:space="preserve">roved by the Governing Board: </w:t>
      </w:r>
      <w:r w:rsidR="001D0136">
        <w:rPr>
          <w:rFonts w:ascii="Arial" w:hAnsi="Arial" w:cs="Arial"/>
        </w:rPr>
        <w:t>May 15, 2018</w:t>
      </w:r>
    </w:p>
    <w:sectPr w:rsidR="005A2505" w:rsidRPr="00D03E0E" w:rsidSect="005D1E6F">
      <w:endnotePr>
        <w:numFmt w:val="decimal"/>
      </w:endnotePr>
      <w:pgSz w:w="12240" w:h="15840"/>
      <w:pgMar w:top="864" w:right="864" w:bottom="1008" w:left="864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3D" w:rsidRDefault="0005703D">
      <w:pPr>
        <w:spacing w:line="20" w:lineRule="exact"/>
        <w:rPr>
          <w:sz w:val="24"/>
        </w:rPr>
      </w:pPr>
    </w:p>
  </w:endnote>
  <w:endnote w:type="continuationSeparator" w:id="0">
    <w:p w:rsidR="0005703D" w:rsidRDefault="0005703D">
      <w:r>
        <w:rPr>
          <w:sz w:val="24"/>
        </w:rPr>
        <w:t xml:space="preserve"> </w:t>
      </w:r>
    </w:p>
  </w:endnote>
  <w:endnote w:type="continuationNotice" w:id="1">
    <w:p w:rsidR="0005703D" w:rsidRDefault="0005703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3D" w:rsidRDefault="0005703D">
      <w:r>
        <w:rPr>
          <w:sz w:val="24"/>
        </w:rPr>
        <w:separator/>
      </w:r>
    </w:p>
  </w:footnote>
  <w:footnote w:type="continuationSeparator" w:id="0">
    <w:p w:rsidR="0005703D" w:rsidRDefault="0005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422"/>
    <w:multiLevelType w:val="hybridMultilevel"/>
    <w:tmpl w:val="FDA8A7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74D59"/>
    <w:multiLevelType w:val="hybridMultilevel"/>
    <w:tmpl w:val="1F266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9FE"/>
    <w:multiLevelType w:val="hybridMultilevel"/>
    <w:tmpl w:val="7E5E41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C75D6B"/>
    <w:multiLevelType w:val="hybridMultilevel"/>
    <w:tmpl w:val="DA825B0C"/>
    <w:lvl w:ilvl="0" w:tplc="B59836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F154BB"/>
    <w:multiLevelType w:val="hybridMultilevel"/>
    <w:tmpl w:val="BA586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97E75"/>
    <w:multiLevelType w:val="hybridMultilevel"/>
    <w:tmpl w:val="33E8C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A4CB7"/>
    <w:multiLevelType w:val="hybridMultilevel"/>
    <w:tmpl w:val="BF26CC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0B9F"/>
    <w:multiLevelType w:val="hybridMultilevel"/>
    <w:tmpl w:val="F85C6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3744FD"/>
    <w:multiLevelType w:val="hybridMultilevel"/>
    <w:tmpl w:val="977E39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413D8"/>
    <w:multiLevelType w:val="hybridMultilevel"/>
    <w:tmpl w:val="C4520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4D79"/>
    <w:multiLevelType w:val="hybridMultilevel"/>
    <w:tmpl w:val="7F708AF0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3B573726"/>
    <w:multiLevelType w:val="hybridMultilevel"/>
    <w:tmpl w:val="E8C42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16E6A"/>
    <w:multiLevelType w:val="hybridMultilevel"/>
    <w:tmpl w:val="73A2A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6991"/>
    <w:multiLevelType w:val="hybridMultilevel"/>
    <w:tmpl w:val="64F8EE94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51B83C42"/>
    <w:multiLevelType w:val="hybridMultilevel"/>
    <w:tmpl w:val="C63221D8"/>
    <w:lvl w:ilvl="0" w:tplc="9E50C986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ED13CD7"/>
    <w:multiLevelType w:val="multilevel"/>
    <w:tmpl w:val="AD9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2763F"/>
    <w:multiLevelType w:val="hybridMultilevel"/>
    <w:tmpl w:val="5170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6784"/>
    <w:multiLevelType w:val="hybridMultilevel"/>
    <w:tmpl w:val="FA4018B6"/>
    <w:lvl w:ilvl="0" w:tplc="564AB1D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4DE684D"/>
    <w:multiLevelType w:val="hybridMultilevel"/>
    <w:tmpl w:val="64EC3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F1411"/>
    <w:multiLevelType w:val="hybridMultilevel"/>
    <w:tmpl w:val="E8440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65EB4"/>
    <w:multiLevelType w:val="hybridMultilevel"/>
    <w:tmpl w:val="20AA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D207E"/>
    <w:multiLevelType w:val="hybridMultilevel"/>
    <w:tmpl w:val="8A708B6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4" w15:restartNumberingAfterBreak="0">
    <w:nsid w:val="6E992981"/>
    <w:multiLevelType w:val="hybridMultilevel"/>
    <w:tmpl w:val="FF167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C165E9"/>
    <w:multiLevelType w:val="hybridMultilevel"/>
    <w:tmpl w:val="D2549B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7B0D00"/>
    <w:multiLevelType w:val="multilevel"/>
    <w:tmpl w:val="9800D1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F63BE4"/>
    <w:multiLevelType w:val="hybridMultilevel"/>
    <w:tmpl w:val="A8D8ED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26"/>
  </w:num>
  <w:num w:numId="5">
    <w:abstractNumId w:val="0"/>
  </w:num>
  <w:num w:numId="6">
    <w:abstractNumId w:val="14"/>
  </w:num>
  <w:num w:numId="7">
    <w:abstractNumId w:val="27"/>
  </w:num>
  <w:num w:numId="8">
    <w:abstractNumId w:val="9"/>
  </w:num>
  <w:num w:numId="9">
    <w:abstractNumId w:val="16"/>
  </w:num>
  <w:num w:numId="10">
    <w:abstractNumId w:val="4"/>
  </w:num>
  <w:num w:numId="11">
    <w:abstractNumId w:val="8"/>
  </w:num>
  <w:num w:numId="12">
    <w:abstractNumId w:val="21"/>
  </w:num>
  <w:num w:numId="13">
    <w:abstractNumId w:val="5"/>
  </w:num>
  <w:num w:numId="14">
    <w:abstractNumId w:val="10"/>
  </w:num>
  <w:num w:numId="15">
    <w:abstractNumId w:val="17"/>
  </w:num>
  <w:num w:numId="16">
    <w:abstractNumId w:val="22"/>
  </w:num>
  <w:num w:numId="17">
    <w:abstractNumId w:val="18"/>
  </w:num>
  <w:num w:numId="18">
    <w:abstractNumId w:val="23"/>
  </w:num>
  <w:num w:numId="19">
    <w:abstractNumId w:val="12"/>
  </w:num>
  <w:num w:numId="20">
    <w:abstractNumId w:val="15"/>
  </w:num>
  <w:num w:numId="21">
    <w:abstractNumId w:val="19"/>
  </w:num>
  <w:num w:numId="22">
    <w:abstractNumId w:val="25"/>
  </w:num>
  <w:num w:numId="23">
    <w:abstractNumId w:val="11"/>
  </w:num>
  <w:num w:numId="24">
    <w:abstractNumId w:val="3"/>
  </w:num>
  <w:num w:numId="25">
    <w:abstractNumId w:val="13"/>
  </w:num>
  <w:num w:numId="26">
    <w:abstractNumId w:val="24"/>
  </w:num>
  <w:num w:numId="27">
    <w:abstractNumId w:val="6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087E"/>
    <w:rsid w:val="00012B7B"/>
    <w:rsid w:val="00013090"/>
    <w:rsid w:val="00016FBC"/>
    <w:rsid w:val="0003339E"/>
    <w:rsid w:val="00035D18"/>
    <w:rsid w:val="0003676E"/>
    <w:rsid w:val="000414A6"/>
    <w:rsid w:val="000467DC"/>
    <w:rsid w:val="00052635"/>
    <w:rsid w:val="0005703D"/>
    <w:rsid w:val="00064A63"/>
    <w:rsid w:val="000659B8"/>
    <w:rsid w:val="000756F5"/>
    <w:rsid w:val="00087788"/>
    <w:rsid w:val="00096E79"/>
    <w:rsid w:val="000A0401"/>
    <w:rsid w:val="000B4C44"/>
    <w:rsid w:val="000C48EA"/>
    <w:rsid w:val="000C5AB7"/>
    <w:rsid w:val="000D1A49"/>
    <w:rsid w:val="000D313A"/>
    <w:rsid w:val="000D38D2"/>
    <w:rsid w:val="000D392A"/>
    <w:rsid w:val="000E3ECB"/>
    <w:rsid w:val="000F1A74"/>
    <w:rsid w:val="000F2B9B"/>
    <w:rsid w:val="000F6DBF"/>
    <w:rsid w:val="00134D18"/>
    <w:rsid w:val="0017618B"/>
    <w:rsid w:val="00183B7E"/>
    <w:rsid w:val="001A1128"/>
    <w:rsid w:val="001A4E22"/>
    <w:rsid w:val="001A51A2"/>
    <w:rsid w:val="001B0ECF"/>
    <w:rsid w:val="001C73E4"/>
    <w:rsid w:val="001D0136"/>
    <w:rsid w:val="001D2262"/>
    <w:rsid w:val="001E771C"/>
    <w:rsid w:val="001F5B7F"/>
    <w:rsid w:val="0021556E"/>
    <w:rsid w:val="0022137E"/>
    <w:rsid w:val="00221873"/>
    <w:rsid w:val="002243B8"/>
    <w:rsid w:val="0023384F"/>
    <w:rsid w:val="00235E44"/>
    <w:rsid w:val="00243247"/>
    <w:rsid w:val="002434DF"/>
    <w:rsid w:val="0024433B"/>
    <w:rsid w:val="00252778"/>
    <w:rsid w:val="00260E1A"/>
    <w:rsid w:val="002653F1"/>
    <w:rsid w:val="00266C95"/>
    <w:rsid w:val="00283FD4"/>
    <w:rsid w:val="00286A36"/>
    <w:rsid w:val="0029034C"/>
    <w:rsid w:val="00292C69"/>
    <w:rsid w:val="002B654A"/>
    <w:rsid w:val="002B6FD0"/>
    <w:rsid w:val="002C1AA5"/>
    <w:rsid w:val="002D3EEC"/>
    <w:rsid w:val="002E1D15"/>
    <w:rsid w:val="002E4214"/>
    <w:rsid w:val="002E45BD"/>
    <w:rsid w:val="002E4DF8"/>
    <w:rsid w:val="002E5044"/>
    <w:rsid w:val="002F2DE0"/>
    <w:rsid w:val="002F7247"/>
    <w:rsid w:val="003063B4"/>
    <w:rsid w:val="003110AC"/>
    <w:rsid w:val="00324DFD"/>
    <w:rsid w:val="003304EB"/>
    <w:rsid w:val="00331AA5"/>
    <w:rsid w:val="0034066B"/>
    <w:rsid w:val="00353B1A"/>
    <w:rsid w:val="00375890"/>
    <w:rsid w:val="00392307"/>
    <w:rsid w:val="003A50C1"/>
    <w:rsid w:val="003C0AC9"/>
    <w:rsid w:val="003D48C2"/>
    <w:rsid w:val="00411953"/>
    <w:rsid w:val="00437C54"/>
    <w:rsid w:val="004877BB"/>
    <w:rsid w:val="00493414"/>
    <w:rsid w:val="004A1C9A"/>
    <w:rsid w:val="004A6287"/>
    <w:rsid w:val="004A6BFC"/>
    <w:rsid w:val="004B0554"/>
    <w:rsid w:val="004B354F"/>
    <w:rsid w:val="004B6130"/>
    <w:rsid w:val="004C4B5E"/>
    <w:rsid w:val="004D0D58"/>
    <w:rsid w:val="004E26AE"/>
    <w:rsid w:val="004E6414"/>
    <w:rsid w:val="004F0FE8"/>
    <w:rsid w:val="00500D00"/>
    <w:rsid w:val="00505B8A"/>
    <w:rsid w:val="00510F07"/>
    <w:rsid w:val="005310B1"/>
    <w:rsid w:val="00541A6F"/>
    <w:rsid w:val="00547D60"/>
    <w:rsid w:val="00557F44"/>
    <w:rsid w:val="00565A5C"/>
    <w:rsid w:val="0056676B"/>
    <w:rsid w:val="005710B7"/>
    <w:rsid w:val="005762D7"/>
    <w:rsid w:val="00581472"/>
    <w:rsid w:val="0058449C"/>
    <w:rsid w:val="00597CF1"/>
    <w:rsid w:val="005A152D"/>
    <w:rsid w:val="005A1A37"/>
    <w:rsid w:val="005A2505"/>
    <w:rsid w:val="005A4795"/>
    <w:rsid w:val="005D1E6F"/>
    <w:rsid w:val="005D315F"/>
    <w:rsid w:val="005E06FD"/>
    <w:rsid w:val="005E1757"/>
    <w:rsid w:val="005E5624"/>
    <w:rsid w:val="005F35CF"/>
    <w:rsid w:val="005F398D"/>
    <w:rsid w:val="00603B84"/>
    <w:rsid w:val="00604B7A"/>
    <w:rsid w:val="00606243"/>
    <w:rsid w:val="0060675D"/>
    <w:rsid w:val="006157F5"/>
    <w:rsid w:val="00626A5D"/>
    <w:rsid w:val="00640E1D"/>
    <w:rsid w:val="00645BEB"/>
    <w:rsid w:val="00646753"/>
    <w:rsid w:val="00651E40"/>
    <w:rsid w:val="006534F6"/>
    <w:rsid w:val="00654AEE"/>
    <w:rsid w:val="006844DE"/>
    <w:rsid w:val="00687DF3"/>
    <w:rsid w:val="006921DB"/>
    <w:rsid w:val="006B0901"/>
    <w:rsid w:val="006C3021"/>
    <w:rsid w:val="006F676E"/>
    <w:rsid w:val="007026F1"/>
    <w:rsid w:val="007119B7"/>
    <w:rsid w:val="0071729C"/>
    <w:rsid w:val="00717C31"/>
    <w:rsid w:val="0072547E"/>
    <w:rsid w:val="00753060"/>
    <w:rsid w:val="0075448F"/>
    <w:rsid w:val="00760516"/>
    <w:rsid w:val="00767E7C"/>
    <w:rsid w:val="00773836"/>
    <w:rsid w:val="00775E42"/>
    <w:rsid w:val="00787F35"/>
    <w:rsid w:val="0079631F"/>
    <w:rsid w:val="007A69A3"/>
    <w:rsid w:val="007A701B"/>
    <w:rsid w:val="007B3EF9"/>
    <w:rsid w:val="007B5C21"/>
    <w:rsid w:val="007C04A1"/>
    <w:rsid w:val="007C446B"/>
    <w:rsid w:val="007D12CF"/>
    <w:rsid w:val="007E67EE"/>
    <w:rsid w:val="007E7371"/>
    <w:rsid w:val="007F4AB6"/>
    <w:rsid w:val="00804E22"/>
    <w:rsid w:val="00805556"/>
    <w:rsid w:val="008062E0"/>
    <w:rsid w:val="00811FBF"/>
    <w:rsid w:val="00822FA2"/>
    <w:rsid w:val="00825BC4"/>
    <w:rsid w:val="008264CF"/>
    <w:rsid w:val="00833A90"/>
    <w:rsid w:val="00844423"/>
    <w:rsid w:val="00851D1F"/>
    <w:rsid w:val="00855FB4"/>
    <w:rsid w:val="008A3777"/>
    <w:rsid w:val="008A4A3A"/>
    <w:rsid w:val="008A6D7B"/>
    <w:rsid w:val="008A7162"/>
    <w:rsid w:val="008B7399"/>
    <w:rsid w:val="008C3A71"/>
    <w:rsid w:val="008D04F1"/>
    <w:rsid w:val="008F3988"/>
    <w:rsid w:val="008F61A0"/>
    <w:rsid w:val="00916325"/>
    <w:rsid w:val="009218EE"/>
    <w:rsid w:val="00926E2D"/>
    <w:rsid w:val="009352E6"/>
    <w:rsid w:val="00935CEA"/>
    <w:rsid w:val="00943817"/>
    <w:rsid w:val="009511B9"/>
    <w:rsid w:val="00963FE2"/>
    <w:rsid w:val="00965725"/>
    <w:rsid w:val="00976E1D"/>
    <w:rsid w:val="0098009E"/>
    <w:rsid w:val="00987778"/>
    <w:rsid w:val="009A0342"/>
    <w:rsid w:val="009A0504"/>
    <w:rsid w:val="009B3AEC"/>
    <w:rsid w:val="009C4DF5"/>
    <w:rsid w:val="009C7725"/>
    <w:rsid w:val="009D08AB"/>
    <w:rsid w:val="009D0AC8"/>
    <w:rsid w:val="009D15F3"/>
    <w:rsid w:val="009D5F66"/>
    <w:rsid w:val="009D690F"/>
    <w:rsid w:val="009D6EE4"/>
    <w:rsid w:val="009E09F3"/>
    <w:rsid w:val="009E0BED"/>
    <w:rsid w:val="009F11F7"/>
    <w:rsid w:val="009F1376"/>
    <w:rsid w:val="009F3E89"/>
    <w:rsid w:val="009F5AB9"/>
    <w:rsid w:val="00A11DAA"/>
    <w:rsid w:val="00A1284F"/>
    <w:rsid w:val="00A13712"/>
    <w:rsid w:val="00A55BA5"/>
    <w:rsid w:val="00A56E1E"/>
    <w:rsid w:val="00A675B2"/>
    <w:rsid w:val="00A74710"/>
    <w:rsid w:val="00A76CAD"/>
    <w:rsid w:val="00A80684"/>
    <w:rsid w:val="00A96B9B"/>
    <w:rsid w:val="00AA5CF5"/>
    <w:rsid w:val="00AB3875"/>
    <w:rsid w:val="00AC3F1D"/>
    <w:rsid w:val="00AF4D49"/>
    <w:rsid w:val="00B13AF3"/>
    <w:rsid w:val="00B15D36"/>
    <w:rsid w:val="00B32927"/>
    <w:rsid w:val="00B34D3D"/>
    <w:rsid w:val="00B35B56"/>
    <w:rsid w:val="00B442EE"/>
    <w:rsid w:val="00B444EE"/>
    <w:rsid w:val="00B556D8"/>
    <w:rsid w:val="00B57B46"/>
    <w:rsid w:val="00B64479"/>
    <w:rsid w:val="00B718F7"/>
    <w:rsid w:val="00BA4965"/>
    <w:rsid w:val="00BA6EBB"/>
    <w:rsid w:val="00BA6F82"/>
    <w:rsid w:val="00BB2B4A"/>
    <w:rsid w:val="00BC3433"/>
    <w:rsid w:val="00BE650F"/>
    <w:rsid w:val="00BE75C0"/>
    <w:rsid w:val="00BF5F0F"/>
    <w:rsid w:val="00C261CF"/>
    <w:rsid w:val="00C47C2E"/>
    <w:rsid w:val="00C5577F"/>
    <w:rsid w:val="00C74149"/>
    <w:rsid w:val="00C813CC"/>
    <w:rsid w:val="00C868AF"/>
    <w:rsid w:val="00C932A2"/>
    <w:rsid w:val="00C9380E"/>
    <w:rsid w:val="00CA294B"/>
    <w:rsid w:val="00CB16AE"/>
    <w:rsid w:val="00CB52E9"/>
    <w:rsid w:val="00CB5837"/>
    <w:rsid w:val="00CC4E31"/>
    <w:rsid w:val="00CC5C7B"/>
    <w:rsid w:val="00D03E0E"/>
    <w:rsid w:val="00D03E0F"/>
    <w:rsid w:val="00D04752"/>
    <w:rsid w:val="00D121DF"/>
    <w:rsid w:val="00D20AA5"/>
    <w:rsid w:val="00D2311D"/>
    <w:rsid w:val="00D406FE"/>
    <w:rsid w:val="00D57B97"/>
    <w:rsid w:val="00D6317D"/>
    <w:rsid w:val="00D713E4"/>
    <w:rsid w:val="00D762DC"/>
    <w:rsid w:val="00D94D63"/>
    <w:rsid w:val="00D95FC0"/>
    <w:rsid w:val="00DA033A"/>
    <w:rsid w:val="00DB5D95"/>
    <w:rsid w:val="00DC6F57"/>
    <w:rsid w:val="00DD7067"/>
    <w:rsid w:val="00DE30EA"/>
    <w:rsid w:val="00DE32D9"/>
    <w:rsid w:val="00E01B1B"/>
    <w:rsid w:val="00E020D8"/>
    <w:rsid w:val="00E101A2"/>
    <w:rsid w:val="00E12B50"/>
    <w:rsid w:val="00E30B8F"/>
    <w:rsid w:val="00E3276A"/>
    <w:rsid w:val="00E34E76"/>
    <w:rsid w:val="00E52F93"/>
    <w:rsid w:val="00E70928"/>
    <w:rsid w:val="00E91AFC"/>
    <w:rsid w:val="00E94921"/>
    <w:rsid w:val="00EA66A5"/>
    <w:rsid w:val="00EB508E"/>
    <w:rsid w:val="00EE6F5F"/>
    <w:rsid w:val="00EE723F"/>
    <w:rsid w:val="00EF28B4"/>
    <w:rsid w:val="00EF3F73"/>
    <w:rsid w:val="00EF44D3"/>
    <w:rsid w:val="00EF74F2"/>
    <w:rsid w:val="00F06D38"/>
    <w:rsid w:val="00F178EA"/>
    <w:rsid w:val="00F2036F"/>
    <w:rsid w:val="00F3258A"/>
    <w:rsid w:val="00F50C65"/>
    <w:rsid w:val="00F579E3"/>
    <w:rsid w:val="00F609CD"/>
    <w:rsid w:val="00F73587"/>
    <w:rsid w:val="00F82E9C"/>
    <w:rsid w:val="00F92101"/>
    <w:rsid w:val="00F92A57"/>
    <w:rsid w:val="00F958D4"/>
    <w:rsid w:val="00FA3224"/>
    <w:rsid w:val="00FA4DB9"/>
    <w:rsid w:val="00FA738E"/>
    <w:rsid w:val="00FC212C"/>
    <w:rsid w:val="00FD4153"/>
    <w:rsid w:val="00FE63C3"/>
    <w:rsid w:val="00FE78F0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6BFA6C-AFAE-40C4-92C7-2588A727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EF"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7F44"/>
    <w:rPr>
      <w:rFonts w:ascii="Courier" w:hAnsi="Courier"/>
    </w:rPr>
  </w:style>
  <w:style w:type="paragraph" w:styleId="Footer">
    <w:name w:val="footer"/>
    <w:basedOn w:val="Normal"/>
    <w:link w:val="FooterChar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7F44"/>
    <w:rPr>
      <w:rFonts w:ascii="Courier" w:hAnsi="Courier"/>
    </w:rPr>
  </w:style>
  <w:style w:type="character" w:styleId="Strong">
    <w:name w:val="Strong"/>
    <w:uiPriority w:val="22"/>
    <w:qFormat/>
    <w:rsid w:val="00541A6F"/>
    <w:rPr>
      <w:b/>
      <w:bCs/>
    </w:rPr>
  </w:style>
  <w:style w:type="paragraph" w:customStyle="1" w:styleId="courseblockdesc">
    <w:name w:val="courseblockdesc"/>
    <w:basedOn w:val="Normal"/>
    <w:rsid w:val="00541A6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254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F6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22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2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EACF-8431-4D26-A9BB-0452C8B3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746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8</cp:revision>
  <cp:lastPrinted>2018-01-26T01:21:00Z</cp:lastPrinted>
  <dcterms:created xsi:type="dcterms:W3CDTF">2018-06-13T19:07:00Z</dcterms:created>
  <dcterms:modified xsi:type="dcterms:W3CDTF">2019-10-01T20:50:00Z</dcterms:modified>
</cp:coreProperties>
</file>