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21" w:rsidRPr="00725A0B" w:rsidRDefault="00DC0621" w:rsidP="00725A0B">
      <w:pPr>
        <w:widowControl w:val="0"/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jc w:val="center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GROSSMONT COLLEGE</w:t>
      </w:r>
    </w:p>
    <w:p w:rsidR="00DC0621" w:rsidRPr="00725A0B" w:rsidRDefault="00725A0B" w:rsidP="00725A0B">
      <w:pPr>
        <w:widowControl w:val="0"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COURSE OUTLINE OF RECORD</w:t>
      </w:r>
    </w:p>
    <w:p w:rsidR="00725A0B" w:rsidRDefault="00725A0B" w:rsidP="00725A0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</w:p>
    <w:p w:rsidR="00725A0B" w:rsidRPr="00196617" w:rsidRDefault="00725A0B" w:rsidP="00725A0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:rsidR="00DC0621" w:rsidRPr="00725A0B" w:rsidRDefault="00725A0B" w:rsidP="00725A0B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:rsidR="0000090B" w:rsidRPr="00725A0B" w:rsidRDefault="0000090B" w:rsidP="00725A0B">
      <w:pPr>
        <w:widowControl w:val="0"/>
        <w:spacing w:line="220" w:lineRule="exact"/>
        <w:outlineLvl w:val="0"/>
        <w:rPr>
          <w:rFonts w:ascii="Segoe UI" w:hAnsi="Segoe UI" w:cs="Segoe UI"/>
          <w:kern w:val="36"/>
          <w:sz w:val="22"/>
          <w:szCs w:val="22"/>
          <w:u w:val="single"/>
        </w:rPr>
      </w:pPr>
    </w:p>
    <w:p w:rsidR="00DC0621" w:rsidRPr="00725A0B" w:rsidRDefault="00DC0621" w:rsidP="00725A0B">
      <w:pPr>
        <w:widowControl w:val="0"/>
        <w:spacing w:line="220" w:lineRule="exact"/>
        <w:outlineLvl w:val="0"/>
        <w:rPr>
          <w:rFonts w:ascii="Segoe UI" w:hAnsi="Segoe UI" w:cs="Segoe UI"/>
          <w:kern w:val="36"/>
          <w:sz w:val="22"/>
          <w:szCs w:val="22"/>
          <w:u w:val="single"/>
        </w:rPr>
      </w:pPr>
      <w:r w:rsidRPr="00725A0B">
        <w:rPr>
          <w:rFonts w:ascii="Segoe UI" w:hAnsi="Segoe UI" w:cs="Segoe UI"/>
          <w:kern w:val="36"/>
          <w:sz w:val="22"/>
          <w:szCs w:val="22"/>
          <w:u w:val="single"/>
        </w:rPr>
        <w:t>COMMUNICATION 124 - INTERCULTURAL COMMUNICATION</w:t>
      </w:r>
    </w:p>
    <w:p w:rsidR="00DC0621" w:rsidRPr="00725A0B" w:rsidRDefault="00DC0621" w:rsidP="00725A0B">
      <w:pPr>
        <w:widowControl w:val="0"/>
        <w:tabs>
          <w:tab w:val="left" w:pos="72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</w:t>
      </w:r>
    </w:p>
    <w:p w:rsidR="00DC0621" w:rsidRPr="00725A0B" w:rsidRDefault="00DC0621" w:rsidP="00725A0B">
      <w:pPr>
        <w:widowControl w:val="0"/>
        <w:tabs>
          <w:tab w:val="left" w:pos="720"/>
          <w:tab w:val="left" w:pos="3060"/>
          <w:tab w:val="left" w:pos="5040"/>
          <w:tab w:val="left" w:pos="72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1.</w:t>
      </w:r>
      <w:r w:rsidR="00D71471" w:rsidRP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  <w:u w:val="single"/>
        </w:rPr>
        <w:t>Course Number</w:t>
      </w:r>
      <w:r w:rsidR="00D71471" w:rsidRP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  <w:u w:val="single"/>
        </w:rPr>
        <w:t>Course Title</w:t>
      </w:r>
      <w:r w:rsidR="00D71471" w:rsidRPr="00725A0B">
        <w:rPr>
          <w:rFonts w:ascii="Segoe UI" w:hAnsi="Segoe UI" w:cs="Segoe UI"/>
          <w:sz w:val="22"/>
          <w:szCs w:val="22"/>
        </w:rPr>
        <w:tab/>
      </w:r>
      <w:r w:rsidR="00725A0B">
        <w:rPr>
          <w:rFonts w:ascii="Segoe UI" w:hAnsi="Segoe UI" w:cs="Segoe UI"/>
          <w:sz w:val="22"/>
          <w:szCs w:val="22"/>
        </w:rPr>
        <w:tab/>
      </w:r>
      <w:r w:rsid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  <w:u w:val="single"/>
        </w:rPr>
        <w:t>Semester Units</w:t>
      </w:r>
      <w:r w:rsidR="00D71471" w:rsidRPr="00725A0B">
        <w:rPr>
          <w:rFonts w:ascii="Segoe UI" w:hAnsi="Segoe UI" w:cs="Segoe UI"/>
          <w:sz w:val="22"/>
          <w:szCs w:val="22"/>
        </w:rPr>
        <w:tab/>
      </w:r>
    </w:p>
    <w:p w:rsidR="00DC0621" w:rsidRPr="00725A0B" w:rsidRDefault="00DC0621" w:rsidP="00725A0B">
      <w:pPr>
        <w:widowControl w:val="0"/>
        <w:tabs>
          <w:tab w:val="left" w:pos="3060"/>
          <w:tab w:val="left" w:pos="5040"/>
          <w:tab w:val="left" w:pos="72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</w:t>
      </w:r>
    </w:p>
    <w:p w:rsidR="00D71471" w:rsidRPr="00725A0B" w:rsidRDefault="00DC0621" w:rsidP="00725A0B">
      <w:pPr>
        <w:widowControl w:val="0"/>
        <w:tabs>
          <w:tab w:val="left" w:pos="720"/>
          <w:tab w:val="left" w:pos="3060"/>
          <w:tab w:val="left" w:pos="5040"/>
          <w:tab w:val="left" w:pos="5760"/>
          <w:tab w:val="left" w:pos="72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  </w:t>
      </w:r>
      <w:r w:rsidR="00D71471" w:rsidRPr="00725A0B">
        <w:rPr>
          <w:rFonts w:ascii="Segoe UI" w:hAnsi="Segoe UI" w:cs="Segoe UI"/>
          <w:sz w:val="22"/>
          <w:szCs w:val="22"/>
        </w:rPr>
        <w:t>        </w:t>
      </w:r>
      <w:r w:rsidR="00AB008E" w:rsidRPr="00725A0B">
        <w:rPr>
          <w:rFonts w:ascii="Segoe UI" w:hAnsi="Segoe UI" w:cs="Segoe UI"/>
          <w:sz w:val="22"/>
          <w:szCs w:val="22"/>
        </w:rPr>
        <w:tab/>
      </w:r>
      <w:r w:rsidR="00D71471" w:rsidRPr="00725A0B">
        <w:rPr>
          <w:rFonts w:ascii="Segoe UI" w:hAnsi="Segoe UI" w:cs="Segoe UI"/>
          <w:sz w:val="22"/>
          <w:szCs w:val="22"/>
        </w:rPr>
        <w:t>COMM 124</w:t>
      </w:r>
      <w:r w:rsidR="00D71471" w:rsidRPr="00725A0B">
        <w:rPr>
          <w:rFonts w:ascii="Segoe UI" w:hAnsi="Segoe UI" w:cs="Segoe UI"/>
          <w:sz w:val="22"/>
          <w:szCs w:val="22"/>
        </w:rPr>
        <w:tab/>
        <w:t>Intercultural</w:t>
      </w:r>
      <w:r w:rsidR="00725A0B" w:rsidRPr="00725A0B">
        <w:rPr>
          <w:rFonts w:ascii="Segoe UI" w:hAnsi="Segoe UI" w:cs="Segoe UI"/>
          <w:sz w:val="22"/>
          <w:szCs w:val="22"/>
        </w:rPr>
        <w:t xml:space="preserve"> Communication</w:t>
      </w:r>
      <w:r w:rsidR="00D71471" w:rsidRPr="00725A0B">
        <w:rPr>
          <w:rFonts w:ascii="Segoe UI" w:hAnsi="Segoe UI" w:cs="Segoe UI"/>
          <w:sz w:val="22"/>
          <w:szCs w:val="22"/>
        </w:rPr>
        <w:tab/>
      </w:r>
      <w:r w:rsidR="00D71471" w:rsidRPr="00725A0B">
        <w:rPr>
          <w:rFonts w:ascii="Segoe UI" w:hAnsi="Segoe UI" w:cs="Segoe UI"/>
          <w:sz w:val="22"/>
          <w:szCs w:val="22"/>
        </w:rPr>
        <w:tab/>
      </w:r>
      <w:r w:rsid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</w:rPr>
        <w:t>3</w:t>
      </w:r>
      <w:r w:rsidR="00D71471" w:rsidRPr="00725A0B">
        <w:rPr>
          <w:rFonts w:ascii="Segoe UI" w:hAnsi="Segoe UI" w:cs="Segoe UI"/>
          <w:sz w:val="22"/>
          <w:szCs w:val="22"/>
        </w:rPr>
        <w:tab/>
      </w:r>
    </w:p>
    <w:p w:rsidR="00DC0621" w:rsidRPr="00725A0B" w:rsidRDefault="00D71471" w:rsidP="00725A0B">
      <w:pPr>
        <w:widowControl w:val="0"/>
        <w:tabs>
          <w:tab w:val="left" w:pos="3060"/>
          <w:tab w:val="left" w:pos="5040"/>
          <w:tab w:val="left" w:pos="720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ab/>
      </w:r>
      <w:r w:rsidR="00A45921" w:rsidRPr="00725A0B">
        <w:rPr>
          <w:rFonts w:ascii="Segoe UI" w:hAnsi="Segoe UI" w:cs="Segoe UI"/>
          <w:sz w:val="22"/>
          <w:szCs w:val="22"/>
        </w:rPr>
        <w:tab/>
      </w:r>
      <w:r w:rsidR="00A45921" w:rsidRPr="00725A0B">
        <w:rPr>
          <w:rFonts w:ascii="Segoe UI" w:hAnsi="Segoe UI" w:cs="Segoe UI"/>
          <w:sz w:val="22"/>
          <w:szCs w:val="22"/>
        </w:rPr>
        <w:tab/>
      </w:r>
    </w:p>
    <w:p w:rsidR="00725A0B" w:rsidRPr="00AB38C5" w:rsidRDefault="00DC0621" w:rsidP="00725A0B">
      <w:pPr>
        <w:tabs>
          <w:tab w:val="left" w:pos="-720"/>
          <w:tab w:val="left" w:pos="72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 w:rsidRPr="00725A0B">
        <w:rPr>
          <w:rFonts w:ascii="Segoe UI" w:hAnsi="Segoe UI" w:cs="Segoe UI"/>
          <w:sz w:val="22"/>
          <w:szCs w:val="22"/>
        </w:rPr>
        <w:t> </w:t>
      </w:r>
      <w:r w:rsidR="00725A0B" w:rsidRPr="00AB38C5">
        <w:rPr>
          <w:rFonts w:ascii="Segoe UI" w:hAnsi="Segoe UI" w:cs="Segoe UI"/>
          <w:sz w:val="22"/>
          <w:szCs w:val="22"/>
        </w:rPr>
        <w:tab/>
      </w:r>
      <w:r w:rsidR="00725A0B"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:rsidR="00725A0B" w:rsidRPr="00C01399" w:rsidRDefault="00725A0B" w:rsidP="00725A0B">
      <w:pPr>
        <w:tabs>
          <w:tab w:val="left" w:pos="-720"/>
          <w:tab w:val="left" w:pos="450"/>
          <w:tab w:val="left" w:pos="72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 w:firstLine="270"/>
        <w:rPr>
          <w:rFonts w:ascii="Segoe UI" w:hAnsi="Segoe UI" w:cs="Segoe UI"/>
          <w:sz w:val="22"/>
          <w:szCs w:val="22"/>
        </w:rPr>
      </w:pP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:rsidR="00725A0B" w:rsidRPr="00725A0B" w:rsidRDefault="00725A0B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DC0621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Course Prerequisites</w:t>
      </w:r>
    </w:p>
    <w:p w:rsidR="00DC0621" w:rsidRPr="00725A0B" w:rsidRDefault="00A928AE" w:rsidP="00725A0B">
      <w:pPr>
        <w:widowControl w:val="0"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None</w:t>
      </w:r>
    </w:p>
    <w:p w:rsidR="00D71471" w:rsidRPr="00725A0B" w:rsidRDefault="00D71471" w:rsidP="00725A0B">
      <w:pPr>
        <w:widowControl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:rsidR="00D71471" w:rsidRPr="00725A0B" w:rsidRDefault="00D71471" w:rsidP="00725A0B">
      <w:pPr>
        <w:widowControl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  <w:u w:val="single"/>
        </w:rPr>
        <w:t>Corequisite</w:t>
      </w:r>
    </w:p>
    <w:p w:rsidR="00D71471" w:rsidRPr="00725A0B" w:rsidRDefault="00A928AE" w:rsidP="00725A0B">
      <w:pPr>
        <w:widowControl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ab/>
        <w:t>None</w:t>
      </w:r>
    </w:p>
    <w:p w:rsidR="00DC0621" w:rsidRPr="00725A0B" w:rsidRDefault="00DC0621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</w:t>
      </w:r>
    </w:p>
    <w:p w:rsidR="00DC0621" w:rsidRPr="00725A0B" w:rsidRDefault="00DC0621" w:rsidP="00725A0B">
      <w:pPr>
        <w:widowControl w:val="0"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          </w:t>
      </w:r>
      <w:r w:rsidR="00A45921" w:rsidRP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:rsidR="00DC0621" w:rsidRPr="00725A0B" w:rsidRDefault="00A928AE" w:rsidP="00725A0B">
      <w:pPr>
        <w:widowControl w:val="0"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None</w:t>
      </w:r>
    </w:p>
    <w:p w:rsidR="00DC0621" w:rsidRPr="00725A0B" w:rsidRDefault="00DC0621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</w:t>
      </w:r>
    </w:p>
    <w:p w:rsidR="00DC0621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Catalog Description</w:t>
      </w:r>
    </w:p>
    <w:p w:rsidR="00B04B06" w:rsidRPr="00725A0B" w:rsidRDefault="00725A0B" w:rsidP="00DC4094">
      <w:pPr>
        <w:widowControl w:val="0"/>
        <w:tabs>
          <w:tab w:val="left" w:pos="720"/>
        </w:tabs>
        <w:spacing w:line="220" w:lineRule="exact"/>
        <w:ind w:left="720" w:hanging="72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C0621" w:rsidRPr="00725A0B">
        <w:rPr>
          <w:rFonts w:ascii="Segoe UI" w:hAnsi="Segoe UI" w:cs="Segoe UI"/>
          <w:sz w:val="22"/>
          <w:szCs w:val="22"/>
        </w:rPr>
        <w:t xml:space="preserve">The purpose of this course is to </w:t>
      </w:r>
      <w:r w:rsidR="00B04B06" w:rsidRPr="00725A0B">
        <w:rPr>
          <w:rFonts w:ascii="Segoe UI" w:hAnsi="Segoe UI" w:cs="Segoe UI"/>
          <w:sz w:val="22"/>
          <w:szCs w:val="22"/>
        </w:rPr>
        <w:t>explore</w:t>
      </w:r>
      <w:r w:rsidR="00DC0621" w:rsidRPr="00725A0B">
        <w:rPr>
          <w:rFonts w:ascii="Segoe UI" w:hAnsi="Segoe UI" w:cs="Segoe UI"/>
          <w:sz w:val="22"/>
          <w:szCs w:val="22"/>
        </w:rPr>
        <w:t xml:space="preserve"> and learn about intercultural communication:  the study of face-to-face communication between</w:t>
      </w:r>
      <w:r w:rsidR="00B04B06" w:rsidRPr="00725A0B">
        <w:rPr>
          <w:rFonts w:ascii="Segoe UI" w:hAnsi="Segoe UI" w:cs="Segoe UI"/>
          <w:sz w:val="22"/>
          <w:szCs w:val="22"/>
        </w:rPr>
        <w:t xml:space="preserve"> people from different cultural backgrounds</w:t>
      </w:r>
      <w:r w:rsidR="00056DC4" w:rsidRPr="00725A0B">
        <w:rPr>
          <w:rFonts w:ascii="Segoe UI" w:hAnsi="Segoe UI" w:cs="Segoe UI"/>
          <w:sz w:val="22"/>
          <w:szCs w:val="22"/>
        </w:rPr>
        <w:t xml:space="preserve">, including </w:t>
      </w:r>
      <w:r w:rsidR="00C84928" w:rsidRPr="00725A0B">
        <w:rPr>
          <w:rFonts w:ascii="Segoe UI" w:hAnsi="Segoe UI" w:cs="Segoe UI"/>
          <w:sz w:val="22"/>
          <w:szCs w:val="22"/>
        </w:rPr>
        <w:t>those reflecting national or ethnic diversity</w:t>
      </w:r>
      <w:r w:rsidR="00B04B06" w:rsidRPr="00725A0B">
        <w:rPr>
          <w:rFonts w:ascii="Segoe UI" w:hAnsi="Segoe UI" w:cs="Segoe UI"/>
          <w:sz w:val="22"/>
          <w:szCs w:val="22"/>
        </w:rPr>
        <w:t>.</w:t>
      </w:r>
      <w:r w:rsidR="00DC0621" w:rsidRPr="00725A0B">
        <w:rPr>
          <w:rFonts w:ascii="Segoe UI" w:hAnsi="Segoe UI" w:cs="Segoe UI"/>
          <w:sz w:val="22"/>
          <w:szCs w:val="22"/>
        </w:rPr>
        <w:t xml:space="preserve"> </w:t>
      </w:r>
      <w:r w:rsidR="00B04B06" w:rsidRPr="00725A0B">
        <w:rPr>
          <w:rFonts w:ascii="Segoe UI" w:hAnsi="Segoe UI" w:cs="Segoe UI"/>
          <w:sz w:val="22"/>
          <w:szCs w:val="22"/>
        </w:rPr>
        <w:t xml:space="preserve">This course will utilize a culture-general approach, meaning that </w:t>
      </w:r>
      <w:r w:rsidR="007B213B" w:rsidRPr="00725A0B">
        <w:rPr>
          <w:rFonts w:ascii="Segoe UI" w:hAnsi="Segoe UI" w:cs="Segoe UI"/>
          <w:sz w:val="22"/>
          <w:szCs w:val="22"/>
        </w:rPr>
        <w:t xml:space="preserve">the </w:t>
      </w:r>
      <w:r w:rsidR="00B04B06" w:rsidRPr="00725A0B">
        <w:rPr>
          <w:rFonts w:ascii="Segoe UI" w:hAnsi="Segoe UI" w:cs="Segoe UI"/>
          <w:sz w:val="22"/>
          <w:szCs w:val="22"/>
        </w:rPr>
        <w:t xml:space="preserve">focus </w:t>
      </w:r>
      <w:r w:rsidR="007B213B" w:rsidRPr="00725A0B">
        <w:rPr>
          <w:rFonts w:ascii="Segoe UI" w:hAnsi="Segoe UI" w:cs="Segoe UI"/>
          <w:sz w:val="22"/>
          <w:szCs w:val="22"/>
        </w:rPr>
        <w:t xml:space="preserve">will be </w:t>
      </w:r>
      <w:r w:rsidR="00B04B06" w:rsidRPr="00725A0B">
        <w:rPr>
          <w:rFonts w:ascii="Segoe UI" w:hAnsi="Segoe UI" w:cs="Segoe UI"/>
          <w:sz w:val="22"/>
          <w:szCs w:val="22"/>
        </w:rPr>
        <w:t xml:space="preserve">on general principles of intercultural communication that </w:t>
      </w:r>
      <w:r w:rsidR="007B213B" w:rsidRPr="00725A0B">
        <w:rPr>
          <w:rFonts w:ascii="Segoe UI" w:hAnsi="Segoe UI" w:cs="Segoe UI"/>
          <w:sz w:val="22"/>
          <w:szCs w:val="22"/>
        </w:rPr>
        <w:t>are</w:t>
      </w:r>
      <w:r w:rsidR="00B04B06" w:rsidRPr="00725A0B">
        <w:rPr>
          <w:rFonts w:ascii="Segoe UI" w:hAnsi="Segoe UI" w:cs="Segoe UI"/>
          <w:sz w:val="22"/>
          <w:szCs w:val="22"/>
        </w:rPr>
        <w:t xml:space="preserve"> applicable across a broad spectrum of cultures and contexts.</w:t>
      </w:r>
    </w:p>
    <w:p w:rsidR="0016768B" w:rsidRPr="00725A0B" w:rsidRDefault="0016768B" w:rsidP="00725A0B">
      <w:pPr>
        <w:widowControl w:val="0"/>
        <w:spacing w:line="220" w:lineRule="exact"/>
        <w:ind w:right="720"/>
        <w:rPr>
          <w:rFonts w:ascii="Segoe UI" w:hAnsi="Segoe UI" w:cs="Segoe UI"/>
          <w:sz w:val="22"/>
          <w:szCs w:val="22"/>
        </w:rPr>
      </w:pPr>
    </w:p>
    <w:p w:rsidR="00DC0621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Course Objectives</w:t>
      </w:r>
    </w:p>
    <w:p w:rsidR="008E6B85" w:rsidRPr="00725A0B" w:rsidRDefault="00725A0B" w:rsidP="00725A0B">
      <w:pPr>
        <w:widowControl w:val="0"/>
        <w:tabs>
          <w:tab w:val="left" w:pos="1080"/>
        </w:tabs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DC0621" w:rsidRPr="00725A0B">
        <w:rPr>
          <w:rFonts w:ascii="Segoe UI" w:hAnsi="Segoe UI" w:cs="Segoe UI"/>
          <w:sz w:val="22"/>
          <w:szCs w:val="22"/>
        </w:rPr>
        <w:t>The student will:</w:t>
      </w:r>
    </w:p>
    <w:p w:rsidR="009067CE" w:rsidRPr="00725A0B" w:rsidRDefault="00F511AF" w:rsidP="00725A0B">
      <w:pPr>
        <w:widowControl w:val="0"/>
        <w:tabs>
          <w:tab w:val="left" w:pos="720"/>
          <w:tab w:val="left" w:pos="1080"/>
        </w:tabs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pacing w:val="-6"/>
          <w:sz w:val="22"/>
          <w:szCs w:val="22"/>
        </w:rPr>
        <w:tab/>
        <w:t>a.</w:t>
      </w:r>
      <w:r w:rsidRPr="00725A0B">
        <w:rPr>
          <w:rFonts w:ascii="Segoe UI" w:hAnsi="Segoe UI" w:cs="Segoe UI"/>
          <w:spacing w:val="-6"/>
          <w:sz w:val="22"/>
          <w:szCs w:val="22"/>
        </w:rPr>
        <w:tab/>
      </w:r>
      <w:r w:rsidR="009D7A9A" w:rsidRPr="00725A0B">
        <w:rPr>
          <w:rFonts w:ascii="Segoe UI" w:hAnsi="Segoe UI" w:cs="Segoe UI"/>
          <w:spacing w:val="-6"/>
          <w:sz w:val="22"/>
          <w:szCs w:val="22"/>
        </w:rPr>
        <w:t>Analyze and describe how culture influences communication</w:t>
      </w:r>
      <w:r w:rsidR="002267DF" w:rsidRPr="00725A0B">
        <w:rPr>
          <w:rFonts w:ascii="Segoe UI" w:hAnsi="Segoe UI" w:cs="Segoe UI"/>
          <w:spacing w:val="-6"/>
          <w:sz w:val="22"/>
          <w:szCs w:val="22"/>
        </w:rPr>
        <w:t>.</w:t>
      </w:r>
      <w:r w:rsidR="009D7A9A" w:rsidRPr="00725A0B">
        <w:rPr>
          <w:rFonts w:ascii="Segoe UI" w:hAnsi="Segoe UI" w:cs="Segoe UI"/>
          <w:spacing w:val="-6"/>
          <w:sz w:val="22"/>
          <w:szCs w:val="22"/>
        </w:rPr>
        <w:t xml:space="preserve"> </w:t>
      </w:r>
    </w:p>
    <w:p w:rsidR="002267DF" w:rsidRPr="00725A0B" w:rsidRDefault="00F511AF" w:rsidP="00725A0B">
      <w:pPr>
        <w:widowControl w:val="0"/>
        <w:tabs>
          <w:tab w:val="left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b.</w:t>
      </w:r>
      <w:r w:rsidRPr="00725A0B">
        <w:rPr>
          <w:rFonts w:ascii="Segoe UI" w:hAnsi="Segoe UI" w:cs="Segoe UI"/>
          <w:sz w:val="22"/>
          <w:szCs w:val="22"/>
        </w:rPr>
        <w:tab/>
      </w:r>
      <w:r w:rsidR="00056DC4" w:rsidRPr="00725A0B">
        <w:rPr>
          <w:rFonts w:ascii="Segoe UI" w:hAnsi="Segoe UI" w:cs="Segoe UI"/>
          <w:sz w:val="22"/>
          <w:szCs w:val="22"/>
        </w:rPr>
        <w:t>Apply</w:t>
      </w:r>
      <w:r w:rsidR="002267DF" w:rsidRPr="00725A0B">
        <w:rPr>
          <w:rFonts w:ascii="Segoe UI" w:hAnsi="Segoe UI" w:cs="Segoe UI"/>
          <w:sz w:val="22"/>
          <w:szCs w:val="22"/>
        </w:rPr>
        <w:t xml:space="preserve"> specific communication skills necessary for effective intercultural communication.</w:t>
      </w:r>
    </w:p>
    <w:p w:rsidR="00F255CF" w:rsidRPr="00725A0B" w:rsidRDefault="00F511AF" w:rsidP="00725A0B">
      <w:pPr>
        <w:widowControl w:val="0"/>
        <w:tabs>
          <w:tab w:val="left" w:pos="108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c.</w:t>
      </w:r>
      <w:r w:rsidRPr="00725A0B">
        <w:rPr>
          <w:rFonts w:ascii="Segoe UI" w:hAnsi="Segoe UI" w:cs="Segoe UI"/>
          <w:sz w:val="22"/>
          <w:szCs w:val="22"/>
        </w:rPr>
        <w:tab/>
      </w:r>
      <w:r w:rsidR="00F255CF" w:rsidRPr="00725A0B">
        <w:rPr>
          <w:rFonts w:ascii="Segoe UI" w:hAnsi="Segoe UI" w:cs="Segoe UI"/>
          <w:sz w:val="22"/>
          <w:szCs w:val="22"/>
        </w:rPr>
        <w:t xml:space="preserve">Compare and contrast one’s own culture and communication style with those from other cultures. </w:t>
      </w:r>
    </w:p>
    <w:p w:rsidR="009067CE" w:rsidRPr="00725A0B" w:rsidRDefault="00F511AF" w:rsidP="00725A0B">
      <w:pPr>
        <w:widowControl w:val="0"/>
        <w:tabs>
          <w:tab w:val="left" w:pos="1080"/>
        </w:tabs>
        <w:spacing w:line="220" w:lineRule="exact"/>
        <w:ind w:left="1080" w:hanging="36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pacing w:val="-6"/>
          <w:sz w:val="22"/>
          <w:szCs w:val="22"/>
        </w:rPr>
        <w:t>d.</w:t>
      </w:r>
      <w:r w:rsidRPr="00725A0B">
        <w:rPr>
          <w:rFonts w:ascii="Segoe UI" w:hAnsi="Segoe UI" w:cs="Segoe UI"/>
          <w:spacing w:val="-6"/>
          <w:sz w:val="22"/>
          <w:szCs w:val="22"/>
        </w:rPr>
        <w:tab/>
      </w:r>
      <w:r w:rsidR="009067CE" w:rsidRPr="00725A0B">
        <w:rPr>
          <w:rFonts w:ascii="Segoe UI" w:hAnsi="Segoe UI" w:cs="Segoe UI"/>
          <w:spacing w:val="-6"/>
          <w:sz w:val="22"/>
          <w:szCs w:val="22"/>
        </w:rPr>
        <w:t xml:space="preserve">Identify obstacles to intercultural </w:t>
      </w:r>
      <w:r w:rsidR="00542E68" w:rsidRPr="00725A0B">
        <w:rPr>
          <w:rFonts w:ascii="Segoe UI" w:hAnsi="Segoe UI" w:cs="Segoe UI"/>
          <w:spacing w:val="-6"/>
          <w:sz w:val="22"/>
          <w:szCs w:val="22"/>
        </w:rPr>
        <w:t>communication and</w:t>
      </w:r>
      <w:r w:rsidR="00F255CF" w:rsidRPr="00725A0B">
        <w:rPr>
          <w:rFonts w:ascii="Segoe UI" w:hAnsi="Segoe UI" w:cs="Segoe UI"/>
          <w:spacing w:val="-6"/>
          <w:sz w:val="22"/>
          <w:szCs w:val="22"/>
        </w:rPr>
        <w:t xml:space="preserve"> choose the most appropriate communication behavior(s) to overcome those obstacles.</w:t>
      </w:r>
    </w:p>
    <w:p w:rsidR="00B52BAC" w:rsidRPr="00725A0B" w:rsidRDefault="00B52BAC" w:rsidP="00725A0B">
      <w:pPr>
        <w:widowControl w:val="0"/>
        <w:tabs>
          <w:tab w:val="left" w:pos="1080"/>
        </w:tabs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:rsidR="00DC0621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:rsidR="00DC0621" w:rsidRPr="00725A0B" w:rsidRDefault="00B72543" w:rsidP="00725A0B">
      <w:pPr>
        <w:widowControl w:val="0"/>
        <w:tabs>
          <w:tab w:val="left" w:pos="1080"/>
        </w:tabs>
        <w:spacing w:line="220" w:lineRule="exact"/>
        <w:ind w:left="720" w:hanging="720"/>
        <w:rPr>
          <w:rFonts w:ascii="Segoe UI" w:hAnsi="Segoe UI" w:cs="Segoe UI"/>
          <w:color w:val="FF0000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 </w:t>
      </w:r>
      <w:r w:rsidR="00A928AE" w:rsidRPr="00725A0B">
        <w:rPr>
          <w:rFonts w:ascii="Segoe UI" w:hAnsi="Segoe UI" w:cs="Segoe UI"/>
          <w:sz w:val="22"/>
          <w:szCs w:val="22"/>
        </w:rPr>
        <w:tab/>
        <w:t xml:space="preserve">Standard </w:t>
      </w:r>
      <w:r w:rsidR="00056DC4" w:rsidRPr="00725A0B">
        <w:rPr>
          <w:rFonts w:ascii="Segoe UI" w:hAnsi="Segoe UI" w:cs="Segoe UI"/>
          <w:sz w:val="22"/>
          <w:szCs w:val="22"/>
        </w:rPr>
        <w:t xml:space="preserve">Classroom with </w:t>
      </w:r>
      <w:r w:rsidR="00A928AE" w:rsidRPr="00725A0B">
        <w:rPr>
          <w:rFonts w:ascii="Segoe UI" w:hAnsi="Segoe UI" w:cs="Segoe UI"/>
          <w:sz w:val="22"/>
          <w:szCs w:val="22"/>
        </w:rPr>
        <w:t>W</w:t>
      </w:r>
      <w:r w:rsidR="00023C11" w:rsidRPr="00725A0B">
        <w:rPr>
          <w:rFonts w:ascii="Segoe UI" w:hAnsi="Segoe UI" w:cs="Segoe UI"/>
          <w:sz w:val="22"/>
          <w:szCs w:val="22"/>
        </w:rPr>
        <w:t>orld map</w:t>
      </w:r>
    </w:p>
    <w:p w:rsidR="00DF1CA7" w:rsidRPr="00725A0B" w:rsidRDefault="00DF1CA7" w:rsidP="00725A0B">
      <w:pPr>
        <w:widowControl w:val="0"/>
        <w:snapToGrid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DF1CA7" w:rsidRPr="00DC4094" w:rsidRDefault="00DF1CA7" w:rsidP="00DC4094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:rsidR="00DF1CA7" w:rsidRDefault="00DF1CA7" w:rsidP="00725A0B">
      <w:pPr>
        <w:widowControl w:val="0"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Digital media storage device (optional)</w:t>
      </w:r>
    </w:p>
    <w:p w:rsidR="00725A0B" w:rsidRPr="00725A0B" w:rsidRDefault="00725A0B" w:rsidP="00725A0B">
      <w:pPr>
        <w:widowControl w:val="0"/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:rsidR="00DC0621" w:rsidRPr="00725A0B" w:rsidRDefault="007B213B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Course Content</w:t>
      </w:r>
    </w:p>
    <w:p w:rsidR="00DC0621" w:rsidRPr="00725A0B" w:rsidRDefault="00DC062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The benefits of interc</w:t>
      </w:r>
      <w:r w:rsidR="002C30F1" w:rsidRPr="00725A0B">
        <w:rPr>
          <w:rFonts w:ascii="Segoe UI" w:hAnsi="Segoe UI" w:cs="Segoe UI"/>
          <w:sz w:val="22"/>
          <w:szCs w:val="22"/>
        </w:rPr>
        <w:t xml:space="preserve">ultural communication awareness in a variety of communication </w:t>
      </w:r>
      <w:r w:rsidRPr="00725A0B">
        <w:rPr>
          <w:rFonts w:ascii="Segoe UI" w:hAnsi="Segoe UI" w:cs="Segoe UI"/>
          <w:sz w:val="22"/>
          <w:szCs w:val="22"/>
        </w:rPr>
        <w:t>settings</w:t>
      </w:r>
      <w:r w:rsidR="00743CCF" w:rsidRPr="00725A0B">
        <w:rPr>
          <w:rFonts w:ascii="Segoe UI" w:hAnsi="Segoe UI" w:cs="Segoe UI"/>
          <w:sz w:val="22"/>
          <w:szCs w:val="22"/>
        </w:rPr>
        <w:t>.</w:t>
      </w:r>
    </w:p>
    <w:p w:rsidR="007B213B" w:rsidRPr="00725A0B" w:rsidRDefault="002C30F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Cultural value patterns and their influence on communication</w:t>
      </w:r>
    </w:p>
    <w:p w:rsidR="007B213B" w:rsidRPr="00725A0B" w:rsidRDefault="009E5DE3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Cultural influences on i</w:t>
      </w:r>
      <w:r w:rsidR="002C30F1" w:rsidRPr="00725A0B">
        <w:rPr>
          <w:rFonts w:ascii="Segoe UI" w:hAnsi="Segoe UI" w:cs="Segoe UI"/>
          <w:sz w:val="22"/>
          <w:szCs w:val="22"/>
        </w:rPr>
        <w:t>dentity and self-concept development and regulation</w:t>
      </w:r>
    </w:p>
    <w:p w:rsidR="007B213B" w:rsidRPr="00725A0B" w:rsidRDefault="00DC062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Verbal and nonverbal code in intercultural contact.</w:t>
      </w:r>
    </w:p>
    <w:p w:rsidR="007B213B" w:rsidRPr="00725A0B" w:rsidRDefault="00DC062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Cultural influences on conflict management.</w:t>
      </w:r>
    </w:p>
    <w:p w:rsidR="007B213B" w:rsidRPr="00725A0B" w:rsidRDefault="002C30F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Stages and management of culture shock</w:t>
      </w:r>
    </w:p>
    <w:p w:rsidR="00526015" w:rsidRPr="00725A0B" w:rsidRDefault="00526015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Cultural enculturation</w:t>
      </w:r>
      <w:r w:rsidR="00290A12" w:rsidRPr="00725A0B">
        <w:rPr>
          <w:rFonts w:ascii="Segoe UI" w:hAnsi="Segoe UI" w:cs="Segoe UI"/>
          <w:sz w:val="22"/>
          <w:szCs w:val="22"/>
        </w:rPr>
        <w:t>, acculturation, and adaptation.</w:t>
      </w:r>
    </w:p>
    <w:p w:rsidR="007B213B" w:rsidRPr="00725A0B" w:rsidRDefault="002C30F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Biases, stereotyping, prejudice, and discrimination</w:t>
      </w:r>
    </w:p>
    <w:p w:rsidR="007B213B" w:rsidRPr="00725A0B" w:rsidRDefault="002C30F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Empathy in bridging and managing differences in intercultural interactions.</w:t>
      </w:r>
    </w:p>
    <w:p w:rsidR="009D02FD" w:rsidRPr="00725A0B" w:rsidRDefault="002C30F1" w:rsidP="00725A0B">
      <w:pPr>
        <w:widowControl w:val="0"/>
        <w:numPr>
          <w:ilvl w:val="0"/>
          <w:numId w:val="2"/>
        </w:numPr>
        <w:tabs>
          <w:tab w:val="clear" w:pos="1125"/>
          <w:tab w:val="left" w:pos="720"/>
          <w:tab w:val="num" w:pos="1080"/>
        </w:tabs>
        <w:spacing w:line="220" w:lineRule="exact"/>
        <w:ind w:hanging="405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Ethics in intercultural communication</w:t>
      </w:r>
    </w:p>
    <w:p w:rsidR="00DC0621" w:rsidRPr="00725A0B" w:rsidRDefault="00906A66" w:rsidP="00725A0B">
      <w:pPr>
        <w:widowControl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ab/>
      </w:r>
    </w:p>
    <w:p w:rsidR="007B213B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Method</w:t>
      </w:r>
      <w:r w:rsidR="007B57C6" w:rsidRPr="00725A0B">
        <w:rPr>
          <w:rFonts w:ascii="Segoe UI" w:hAnsi="Segoe UI" w:cs="Segoe UI"/>
          <w:sz w:val="22"/>
          <w:szCs w:val="22"/>
          <w:u w:val="single"/>
        </w:rPr>
        <w:t>s</w:t>
      </w:r>
      <w:r w:rsidRPr="00725A0B">
        <w:rPr>
          <w:rFonts w:ascii="Segoe UI" w:hAnsi="Segoe UI" w:cs="Segoe UI"/>
          <w:sz w:val="22"/>
          <w:szCs w:val="22"/>
          <w:u w:val="single"/>
        </w:rPr>
        <w:t xml:space="preserve"> of Instruction</w:t>
      </w:r>
    </w:p>
    <w:p w:rsidR="007B213B" w:rsidRPr="00725A0B" w:rsidRDefault="00DC4094" w:rsidP="00725A0B">
      <w:pPr>
        <w:widowControl w:val="0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Lecture</w:t>
      </w:r>
    </w:p>
    <w:p w:rsidR="007B213B" w:rsidRPr="00725A0B" w:rsidRDefault="00DC4094" w:rsidP="00725A0B">
      <w:pPr>
        <w:widowControl w:val="0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Discussion</w:t>
      </w:r>
    </w:p>
    <w:p w:rsidR="007B57C6" w:rsidRPr="00725A0B" w:rsidRDefault="00DC4094" w:rsidP="00725A0B">
      <w:pPr>
        <w:widowControl w:val="0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Role play</w:t>
      </w:r>
    </w:p>
    <w:p w:rsidR="00DC0621" w:rsidRPr="00725A0B" w:rsidRDefault="00DC0621" w:rsidP="00725A0B">
      <w:pPr>
        <w:widowControl w:val="0"/>
        <w:numPr>
          <w:ilvl w:val="0"/>
          <w:numId w:val="9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Guest speakers</w:t>
      </w:r>
      <w:r w:rsidR="008F2C14" w:rsidRPr="00725A0B">
        <w:rPr>
          <w:rFonts w:ascii="Segoe UI" w:hAnsi="Segoe UI" w:cs="Segoe UI"/>
          <w:sz w:val="22"/>
          <w:szCs w:val="22"/>
        </w:rPr>
        <w:t xml:space="preserve"> (optional)</w:t>
      </w:r>
    </w:p>
    <w:p w:rsidR="00DC0621" w:rsidRDefault="00DC0621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1370D9" w:rsidRPr="00725A0B" w:rsidRDefault="001370D9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DC0621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lastRenderedPageBreak/>
        <w:t>Methods of Evaluating Student Performance</w:t>
      </w:r>
    </w:p>
    <w:p w:rsidR="007B213B" w:rsidRPr="00725A0B" w:rsidRDefault="00DC0621" w:rsidP="00725A0B">
      <w:pPr>
        <w:widowControl w:val="0"/>
        <w:numPr>
          <w:ilvl w:val="0"/>
          <w:numId w:val="11"/>
        </w:numPr>
        <w:tabs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Written examinations</w:t>
      </w:r>
      <w:r w:rsidR="008048CB" w:rsidRPr="00725A0B">
        <w:rPr>
          <w:rFonts w:ascii="Segoe UI" w:hAnsi="Segoe UI" w:cs="Segoe UI"/>
          <w:sz w:val="22"/>
          <w:szCs w:val="22"/>
        </w:rPr>
        <w:t xml:space="preserve"> including a final</w:t>
      </w:r>
    </w:p>
    <w:p w:rsidR="007B213B" w:rsidRPr="00725A0B" w:rsidRDefault="007B57C6" w:rsidP="00725A0B">
      <w:pPr>
        <w:widowControl w:val="0"/>
        <w:numPr>
          <w:ilvl w:val="0"/>
          <w:numId w:val="11"/>
        </w:numPr>
        <w:tabs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Class par</w:t>
      </w:r>
      <w:r w:rsidR="00DC0621" w:rsidRPr="00725A0B">
        <w:rPr>
          <w:rFonts w:ascii="Segoe UI" w:hAnsi="Segoe UI" w:cs="Segoe UI"/>
          <w:sz w:val="22"/>
          <w:szCs w:val="22"/>
        </w:rPr>
        <w:t>t</w:t>
      </w:r>
      <w:r w:rsidR="00DC4094">
        <w:rPr>
          <w:rFonts w:ascii="Segoe UI" w:hAnsi="Segoe UI" w:cs="Segoe UI"/>
          <w:sz w:val="22"/>
          <w:szCs w:val="22"/>
        </w:rPr>
        <w:t>icipation</w:t>
      </w:r>
    </w:p>
    <w:p w:rsidR="007B213B" w:rsidRPr="00725A0B" w:rsidRDefault="007B57C6" w:rsidP="00725A0B">
      <w:pPr>
        <w:widowControl w:val="0"/>
        <w:numPr>
          <w:ilvl w:val="0"/>
          <w:numId w:val="11"/>
        </w:numPr>
        <w:tabs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W</w:t>
      </w:r>
      <w:r w:rsidR="008E564B" w:rsidRPr="00725A0B">
        <w:rPr>
          <w:rFonts w:ascii="Segoe UI" w:hAnsi="Segoe UI" w:cs="Segoe UI"/>
          <w:sz w:val="22"/>
          <w:szCs w:val="22"/>
        </w:rPr>
        <w:t xml:space="preserve">ritten </w:t>
      </w:r>
      <w:r w:rsidR="00DC4094">
        <w:rPr>
          <w:rFonts w:ascii="Segoe UI" w:hAnsi="Segoe UI" w:cs="Segoe UI"/>
          <w:sz w:val="22"/>
          <w:szCs w:val="22"/>
        </w:rPr>
        <w:t>assignments</w:t>
      </w:r>
    </w:p>
    <w:p w:rsidR="007B57C6" w:rsidRPr="00725A0B" w:rsidRDefault="00DC4094" w:rsidP="00725A0B">
      <w:pPr>
        <w:widowControl w:val="0"/>
        <w:numPr>
          <w:ilvl w:val="0"/>
          <w:numId w:val="11"/>
        </w:numPr>
        <w:tabs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Oral presentations</w:t>
      </w:r>
    </w:p>
    <w:p w:rsidR="00C074F8" w:rsidRPr="00725A0B" w:rsidRDefault="00C074F8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DC0621" w:rsidRPr="00725A0B" w:rsidRDefault="00DC0621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u w:val="single"/>
        </w:rPr>
        <w:t>Outside Class Assignments</w:t>
      </w:r>
    </w:p>
    <w:p w:rsidR="007B213B" w:rsidRPr="00725A0B" w:rsidRDefault="00DC4094" w:rsidP="00725A0B">
      <w:pPr>
        <w:widowControl w:val="0"/>
        <w:numPr>
          <w:ilvl w:val="0"/>
          <w:numId w:val="12"/>
        </w:numPr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Assigned reading</w:t>
      </w:r>
    </w:p>
    <w:p w:rsidR="007B213B" w:rsidRPr="00725A0B" w:rsidRDefault="00DC0621" w:rsidP="00725A0B">
      <w:pPr>
        <w:widowControl w:val="0"/>
        <w:numPr>
          <w:ilvl w:val="0"/>
          <w:numId w:val="1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 xml:space="preserve">Written </w:t>
      </w:r>
      <w:r w:rsidR="007B57C6" w:rsidRPr="00725A0B">
        <w:rPr>
          <w:rFonts w:ascii="Segoe UI" w:hAnsi="Segoe UI" w:cs="Segoe UI"/>
          <w:sz w:val="22"/>
          <w:szCs w:val="22"/>
        </w:rPr>
        <w:t>assignments</w:t>
      </w:r>
    </w:p>
    <w:p w:rsidR="007B213B" w:rsidRPr="00725A0B" w:rsidRDefault="00DC0621" w:rsidP="00725A0B">
      <w:pPr>
        <w:widowControl w:val="0"/>
        <w:numPr>
          <w:ilvl w:val="0"/>
          <w:numId w:val="12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 xml:space="preserve">Case </w:t>
      </w:r>
      <w:r w:rsidR="00DC4094">
        <w:rPr>
          <w:rFonts w:ascii="Segoe UI" w:hAnsi="Segoe UI" w:cs="Segoe UI"/>
          <w:sz w:val="22"/>
          <w:szCs w:val="22"/>
        </w:rPr>
        <w:t>studies</w:t>
      </w:r>
    </w:p>
    <w:p w:rsidR="009D02FD" w:rsidRPr="00725A0B" w:rsidRDefault="00DC4094" w:rsidP="00725A0B">
      <w:pPr>
        <w:widowControl w:val="0"/>
        <w:numPr>
          <w:ilvl w:val="0"/>
          <w:numId w:val="12"/>
        </w:numPr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Experiential activities</w:t>
      </w:r>
    </w:p>
    <w:p w:rsidR="009D02FD" w:rsidRPr="00725A0B" w:rsidRDefault="009D02FD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</w:p>
    <w:p w:rsidR="00DC0621" w:rsidRPr="00725A0B" w:rsidRDefault="00725A0B" w:rsidP="00725A0B">
      <w:pPr>
        <w:widowControl w:val="0"/>
        <w:numPr>
          <w:ilvl w:val="0"/>
          <w:numId w:val="4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bCs/>
          <w:sz w:val="22"/>
          <w:szCs w:val="22"/>
          <w:u w:val="single"/>
        </w:rPr>
        <w:t>Representative</w:t>
      </w:r>
      <w:r w:rsidRPr="00725A0B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DC0621" w:rsidRPr="00725A0B">
        <w:rPr>
          <w:rFonts w:ascii="Segoe UI" w:hAnsi="Segoe UI" w:cs="Segoe UI"/>
          <w:sz w:val="22"/>
          <w:szCs w:val="22"/>
          <w:u w:val="single"/>
        </w:rPr>
        <w:t>Texts</w:t>
      </w:r>
    </w:p>
    <w:p w:rsidR="00DC0621" w:rsidRPr="00725A0B" w:rsidRDefault="00D50849" w:rsidP="00725A0B">
      <w:pPr>
        <w:widowControl w:val="0"/>
        <w:numPr>
          <w:ilvl w:val="1"/>
          <w:numId w:val="9"/>
        </w:numPr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bCs/>
          <w:sz w:val="22"/>
          <w:szCs w:val="22"/>
        </w:rPr>
        <w:t>Representative</w:t>
      </w:r>
      <w:r w:rsidRPr="00725A0B">
        <w:rPr>
          <w:rFonts w:ascii="Segoe UI" w:hAnsi="Segoe UI" w:cs="Segoe UI"/>
          <w:sz w:val="22"/>
          <w:szCs w:val="22"/>
        </w:rPr>
        <w:t xml:space="preserve"> </w:t>
      </w:r>
      <w:r w:rsidR="00DC0621" w:rsidRPr="00725A0B">
        <w:rPr>
          <w:rFonts w:ascii="Segoe UI" w:hAnsi="Segoe UI" w:cs="Segoe UI"/>
          <w:sz w:val="22"/>
          <w:szCs w:val="22"/>
        </w:rPr>
        <w:t>text(s):</w:t>
      </w:r>
    </w:p>
    <w:p w:rsidR="00D46466" w:rsidRPr="00725A0B" w:rsidRDefault="00DC0621" w:rsidP="00725A0B">
      <w:pPr>
        <w:widowControl w:val="0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Martin</w:t>
      </w:r>
      <w:r w:rsidR="00340DD2" w:rsidRPr="00725A0B">
        <w:rPr>
          <w:rFonts w:ascii="Segoe UI" w:hAnsi="Segoe UI" w:cs="Segoe UI"/>
          <w:sz w:val="22"/>
          <w:szCs w:val="22"/>
        </w:rPr>
        <w:t xml:space="preserve">, J.N., </w:t>
      </w:r>
      <w:r w:rsidR="007B213B" w:rsidRPr="00725A0B">
        <w:rPr>
          <w:rFonts w:ascii="Segoe UI" w:hAnsi="Segoe UI" w:cs="Segoe UI"/>
          <w:sz w:val="22"/>
          <w:szCs w:val="22"/>
        </w:rPr>
        <w:t>&amp;</w:t>
      </w:r>
      <w:r w:rsidRPr="00725A0B">
        <w:rPr>
          <w:rFonts w:ascii="Segoe UI" w:hAnsi="Segoe UI" w:cs="Segoe UI"/>
          <w:sz w:val="22"/>
          <w:szCs w:val="22"/>
        </w:rPr>
        <w:t xml:space="preserve"> Nakayama</w:t>
      </w:r>
      <w:r w:rsidR="00340DD2" w:rsidRPr="00725A0B">
        <w:rPr>
          <w:rFonts w:ascii="Segoe UI" w:hAnsi="Segoe UI" w:cs="Segoe UI"/>
          <w:sz w:val="22"/>
          <w:szCs w:val="22"/>
        </w:rPr>
        <w:t>, T.K</w:t>
      </w:r>
      <w:r w:rsidRPr="00725A0B">
        <w:rPr>
          <w:rFonts w:ascii="Segoe UI" w:hAnsi="Segoe UI" w:cs="Segoe UI"/>
          <w:sz w:val="22"/>
          <w:szCs w:val="22"/>
        </w:rPr>
        <w:t>.</w:t>
      </w:r>
      <w:r w:rsidR="00340DD2" w:rsidRPr="00725A0B">
        <w:rPr>
          <w:rFonts w:ascii="Segoe UI" w:hAnsi="Segoe UI" w:cs="Segoe UI"/>
          <w:sz w:val="22"/>
          <w:szCs w:val="22"/>
        </w:rPr>
        <w:t xml:space="preserve"> </w:t>
      </w:r>
      <w:r w:rsidR="004A5D4A" w:rsidRPr="00725A0B">
        <w:rPr>
          <w:rFonts w:ascii="Segoe UI" w:hAnsi="Segoe UI" w:cs="Segoe UI"/>
          <w:i/>
          <w:sz w:val="22"/>
          <w:szCs w:val="22"/>
        </w:rPr>
        <w:t>Experiencing I</w:t>
      </w:r>
      <w:r w:rsidR="00340DD2" w:rsidRPr="00725A0B">
        <w:rPr>
          <w:rFonts w:ascii="Segoe UI" w:hAnsi="Segoe UI" w:cs="Segoe UI"/>
          <w:i/>
          <w:sz w:val="22"/>
          <w:szCs w:val="22"/>
        </w:rPr>
        <w:t>nte</w:t>
      </w:r>
      <w:r w:rsidR="004A5D4A" w:rsidRPr="00725A0B">
        <w:rPr>
          <w:rFonts w:ascii="Segoe UI" w:hAnsi="Segoe UI" w:cs="Segoe UI"/>
          <w:i/>
          <w:sz w:val="22"/>
          <w:szCs w:val="22"/>
        </w:rPr>
        <w:t>r</w:t>
      </w:r>
      <w:r w:rsidR="00340DD2" w:rsidRPr="00725A0B">
        <w:rPr>
          <w:rFonts w:ascii="Segoe UI" w:hAnsi="Segoe UI" w:cs="Segoe UI"/>
          <w:i/>
          <w:sz w:val="22"/>
          <w:szCs w:val="22"/>
        </w:rPr>
        <w:t>cultural</w:t>
      </w:r>
      <w:r w:rsidR="00EA43BA" w:rsidRPr="00725A0B">
        <w:rPr>
          <w:rFonts w:ascii="Segoe UI" w:hAnsi="Segoe UI" w:cs="Segoe UI"/>
          <w:i/>
          <w:sz w:val="22"/>
          <w:szCs w:val="22"/>
        </w:rPr>
        <w:t xml:space="preserve"> </w:t>
      </w:r>
      <w:r w:rsidR="004A5D4A" w:rsidRPr="00725A0B">
        <w:rPr>
          <w:rFonts w:ascii="Segoe UI" w:hAnsi="Segoe UI" w:cs="Segoe UI"/>
          <w:i/>
          <w:sz w:val="22"/>
          <w:szCs w:val="22"/>
        </w:rPr>
        <w:t>C</w:t>
      </w:r>
      <w:r w:rsidR="00340DD2" w:rsidRPr="00725A0B">
        <w:rPr>
          <w:rFonts w:ascii="Segoe UI" w:hAnsi="Segoe UI" w:cs="Segoe UI"/>
          <w:i/>
          <w:sz w:val="22"/>
          <w:szCs w:val="22"/>
        </w:rPr>
        <w:t>ommunication: An</w:t>
      </w:r>
      <w:r w:rsidR="004A5D4A" w:rsidRPr="00725A0B">
        <w:rPr>
          <w:rFonts w:ascii="Segoe UI" w:hAnsi="Segoe UI" w:cs="Segoe UI"/>
          <w:i/>
          <w:sz w:val="22"/>
          <w:szCs w:val="22"/>
        </w:rPr>
        <w:t xml:space="preserve"> I</w:t>
      </w:r>
      <w:r w:rsidR="00340DD2" w:rsidRPr="00725A0B">
        <w:rPr>
          <w:rFonts w:ascii="Segoe UI" w:hAnsi="Segoe UI" w:cs="Segoe UI"/>
          <w:i/>
          <w:sz w:val="22"/>
          <w:szCs w:val="22"/>
        </w:rPr>
        <w:t>ntroduction</w:t>
      </w:r>
      <w:r w:rsidR="00D46466" w:rsidRPr="00725A0B">
        <w:rPr>
          <w:rFonts w:ascii="Segoe UI" w:hAnsi="Segoe UI" w:cs="Segoe UI"/>
          <w:i/>
          <w:sz w:val="22"/>
          <w:szCs w:val="22"/>
        </w:rPr>
        <w:t>.</w:t>
      </w:r>
      <w:r w:rsidR="00D46466" w:rsidRPr="00725A0B">
        <w:rPr>
          <w:rFonts w:ascii="Segoe UI" w:hAnsi="Segoe UI" w:cs="Segoe UI"/>
          <w:sz w:val="22"/>
          <w:szCs w:val="22"/>
        </w:rPr>
        <w:t>  Boston, MA</w:t>
      </w:r>
      <w:r w:rsidR="004A5D4A" w:rsidRPr="00725A0B">
        <w:rPr>
          <w:rFonts w:ascii="Segoe UI" w:hAnsi="Segoe UI" w:cs="Segoe UI"/>
          <w:sz w:val="22"/>
          <w:szCs w:val="22"/>
        </w:rPr>
        <w:t xml:space="preserve">:  McGraw-Hill, </w:t>
      </w:r>
      <w:r w:rsidR="00D50849" w:rsidRPr="00725A0B">
        <w:rPr>
          <w:rFonts w:ascii="Segoe UI" w:hAnsi="Segoe UI" w:cs="Segoe UI"/>
          <w:bCs/>
          <w:sz w:val="22"/>
          <w:szCs w:val="22"/>
        </w:rPr>
        <w:t>2018</w:t>
      </w:r>
      <w:r w:rsidR="004A5D4A" w:rsidRPr="00725A0B">
        <w:rPr>
          <w:rFonts w:ascii="Segoe UI" w:hAnsi="Segoe UI" w:cs="Segoe UI"/>
          <w:sz w:val="22"/>
          <w:szCs w:val="22"/>
        </w:rPr>
        <w:t>.</w:t>
      </w:r>
    </w:p>
    <w:p w:rsidR="00D46466" w:rsidRPr="00725A0B" w:rsidRDefault="00D46466" w:rsidP="00725A0B">
      <w:pPr>
        <w:widowControl w:val="0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lang w:val="de-DE"/>
        </w:rPr>
        <w:t>Lustig</w:t>
      </w:r>
      <w:r w:rsidR="00340DD2" w:rsidRPr="00725A0B">
        <w:rPr>
          <w:rFonts w:ascii="Segoe UI" w:hAnsi="Segoe UI" w:cs="Segoe UI"/>
          <w:sz w:val="22"/>
          <w:szCs w:val="22"/>
          <w:lang w:val="de-DE"/>
        </w:rPr>
        <w:t>, M.W.,</w:t>
      </w:r>
      <w:r w:rsidRPr="00725A0B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7B213B" w:rsidRPr="00725A0B">
        <w:rPr>
          <w:rFonts w:ascii="Segoe UI" w:hAnsi="Segoe UI" w:cs="Segoe UI"/>
          <w:sz w:val="22"/>
          <w:szCs w:val="22"/>
          <w:lang w:val="de-DE"/>
        </w:rPr>
        <w:t>&amp;</w:t>
      </w:r>
      <w:r w:rsidRPr="00725A0B">
        <w:rPr>
          <w:rFonts w:ascii="Segoe UI" w:hAnsi="Segoe UI" w:cs="Segoe UI"/>
          <w:sz w:val="22"/>
          <w:szCs w:val="22"/>
          <w:lang w:val="de-DE"/>
        </w:rPr>
        <w:t xml:space="preserve"> Koester</w:t>
      </w:r>
      <w:r w:rsidR="00340DD2" w:rsidRPr="00725A0B">
        <w:rPr>
          <w:rFonts w:ascii="Segoe UI" w:hAnsi="Segoe UI" w:cs="Segoe UI"/>
          <w:sz w:val="22"/>
          <w:szCs w:val="22"/>
          <w:lang w:val="de-DE"/>
        </w:rPr>
        <w:t>, J.</w:t>
      </w:r>
      <w:r w:rsidRPr="00725A0B">
        <w:rPr>
          <w:rFonts w:ascii="Segoe UI" w:hAnsi="Segoe UI" w:cs="Segoe UI"/>
          <w:sz w:val="22"/>
          <w:szCs w:val="22"/>
          <w:lang w:val="de-DE"/>
        </w:rPr>
        <w:t xml:space="preserve"> </w:t>
      </w:r>
      <w:r w:rsidR="00340DD2" w:rsidRPr="00725A0B">
        <w:rPr>
          <w:rFonts w:ascii="Segoe UI" w:hAnsi="Segoe UI" w:cs="Segoe UI"/>
          <w:i/>
          <w:sz w:val="22"/>
          <w:szCs w:val="22"/>
          <w:lang w:val="de-DE"/>
        </w:rPr>
        <w:t xml:space="preserve">Intercultural </w:t>
      </w:r>
      <w:r w:rsidR="00975B79" w:rsidRPr="00725A0B">
        <w:rPr>
          <w:rFonts w:ascii="Segoe UI" w:hAnsi="Segoe UI" w:cs="Segoe UI"/>
          <w:i/>
          <w:sz w:val="22"/>
          <w:szCs w:val="22"/>
          <w:lang w:val="de-DE"/>
        </w:rPr>
        <w:t>C</w:t>
      </w:r>
      <w:r w:rsidR="00340DD2" w:rsidRPr="00725A0B">
        <w:rPr>
          <w:rFonts w:ascii="Segoe UI" w:hAnsi="Segoe UI" w:cs="Segoe UI"/>
          <w:i/>
          <w:sz w:val="22"/>
          <w:szCs w:val="22"/>
          <w:lang w:val="de-DE"/>
        </w:rPr>
        <w:t xml:space="preserve">ompetence. </w:t>
      </w:r>
      <w:r w:rsidRPr="00725A0B">
        <w:rPr>
          <w:rFonts w:ascii="Segoe UI" w:hAnsi="Segoe UI" w:cs="Segoe UI"/>
          <w:sz w:val="22"/>
          <w:szCs w:val="22"/>
        </w:rPr>
        <w:t>Boston, MA</w:t>
      </w:r>
      <w:r w:rsidR="00743CCF" w:rsidRPr="00725A0B">
        <w:rPr>
          <w:rFonts w:ascii="Segoe UI" w:hAnsi="Segoe UI" w:cs="Segoe UI"/>
          <w:sz w:val="22"/>
          <w:szCs w:val="22"/>
        </w:rPr>
        <w:t xml:space="preserve">: </w:t>
      </w:r>
      <w:r w:rsidR="00340DD2" w:rsidRPr="00725A0B">
        <w:rPr>
          <w:rFonts w:ascii="Segoe UI" w:hAnsi="Segoe UI" w:cs="Segoe UI"/>
          <w:sz w:val="22"/>
          <w:szCs w:val="22"/>
        </w:rPr>
        <w:t>Pearson</w:t>
      </w:r>
      <w:r w:rsidR="004A5D4A" w:rsidRPr="00725A0B">
        <w:rPr>
          <w:rFonts w:ascii="Segoe UI" w:hAnsi="Segoe UI" w:cs="Segoe UI"/>
          <w:sz w:val="22"/>
          <w:szCs w:val="22"/>
        </w:rPr>
        <w:t xml:space="preserve">, </w:t>
      </w:r>
      <w:r w:rsidR="00A928AE" w:rsidRPr="00725A0B">
        <w:rPr>
          <w:rFonts w:ascii="Segoe UI" w:hAnsi="Segoe UI" w:cs="Segoe UI"/>
          <w:sz w:val="22"/>
          <w:szCs w:val="22"/>
        </w:rPr>
        <w:t>7th</w:t>
      </w:r>
      <w:r w:rsidR="00542E68" w:rsidRPr="00725A0B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542E68" w:rsidRPr="00725A0B">
        <w:rPr>
          <w:rFonts w:ascii="Segoe UI" w:hAnsi="Segoe UI" w:cs="Segoe UI"/>
          <w:bCs/>
          <w:sz w:val="22"/>
          <w:szCs w:val="22"/>
        </w:rPr>
        <w:t>edition</w:t>
      </w:r>
      <w:r w:rsidR="00A928AE" w:rsidRPr="00725A0B">
        <w:rPr>
          <w:rFonts w:ascii="Segoe UI" w:hAnsi="Segoe UI" w:cs="Segoe UI"/>
          <w:bCs/>
          <w:sz w:val="22"/>
          <w:szCs w:val="22"/>
        </w:rPr>
        <w:t xml:space="preserve"> 2013</w:t>
      </w:r>
      <w:r w:rsidR="004A5D4A" w:rsidRPr="00725A0B">
        <w:rPr>
          <w:rFonts w:ascii="Segoe UI" w:hAnsi="Segoe UI" w:cs="Segoe UI"/>
          <w:sz w:val="22"/>
          <w:szCs w:val="22"/>
        </w:rPr>
        <w:t>.</w:t>
      </w:r>
    </w:p>
    <w:p w:rsidR="00340E11" w:rsidRPr="00725A0B" w:rsidRDefault="00340E11" w:rsidP="00725A0B">
      <w:pPr>
        <w:widowControl w:val="0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Ting-Toomey, S</w:t>
      </w:r>
      <w:r w:rsidR="00340DD2" w:rsidRPr="00725A0B">
        <w:rPr>
          <w:rFonts w:ascii="Segoe UI" w:hAnsi="Segoe UI" w:cs="Segoe UI"/>
          <w:sz w:val="22"/>
          <w:szCs w:val="22"/>
        </w:rPr>
        <w:t>.,</w:t>
      </w:r>
      <w:r w:rsidRPr="00725A0B">
        <w:rPr>
          <w:rFonts w:ascii="Segoe UI" w:hAnsi="Segoe UI" w:cs="Segoe UI"/>
          <w:sz w:val="22"/>
          <w:szCs w:val="22"/>
        </w:rPr>
        <w:t xml:space="preserve"> </w:t>
      </w:r>
      <w:r w:rsidR="007B213B" w:rsidRPr="00725A0B">
        <w:rPr>
          <w:rFonts w:ascii="Segoe UI" w:hAnsi="Segoe UI" w:cs="Segoe UI"/>
          <w:sz w:val="22"/>
          <w:szCs w:val="22"/>
        </w:rPr>
        <w:t>&amp;</w:t>
      </w:r>
      <w:r w:rsidRPr="00725A0B">
        <w:rPr>
          <w:rFonts w:ascii="Segoe UI" w:hAnsi="Segoe UI" w:cs="Segoe UI"/>
          <w:sz w:val="22"/>
          <w:szCs w:val="22"/>
        </w:rPr>
        <w:t xml:space="preserve"> </w:t>
      </w:r>
      <w:r w:rsidR="00340DD2" w:rsidRPr="00725A0B">
        <w:rPr>
          <w:rFonts w:ascii="Segoe UI" w:hAnsi="Segoe UI" w:cs="Segoe UI"/>
          <w:sz w:val="22"/>
          <w:szCs w:val="22"/>
        </w:rPr>
        <w:t xml:space="preserve">Chung, L.C. </w:t>
      </w:r>
      <w:r w:rsidR="00340DD2" w:rsidRPr="00725A0B">
        <w:rPr>
          <w:rFonts w:ascii="Segoe UI" w:hAnsi="Segoe UI" w:cs="Segoe UI"/>
          <w:i/>
          <w:sz w:val="22"/>
          <w:szCs w:val="22"/>
        </w:rPr>
        <w:t>Understanding</w:t>
      </w:r>
      <w:r w:rsidR="00975B79" w:rsidRPr="00725A0B">
        <w:rPr>
          <w:rFonts w:ascii="Segoe UI" w:hAnsi="Segoe UI" w:cs="Segoe UI"/>
          <w:i/>
          <w:sz w:val="22"/>
          <w:szCs w:val="22"/>
        </w:rPr>
        <w:t xml:space="preserve"> I</w:t>
      </w:r>
      <w:r w:rsidR="00340DD2" w:rsidRPr="00725A0B">
        <w:rPr>
          <w:rFonts w:ascii="Segoe UI" w:hAnsi="Segoe UI" w:cs="Segoe UI"/>
          <w:i/>
          <w:sz w:val="22"/>
          <w:szCs w:val="22"/>
        </w:rPr>
        <w:t xml:space="preserve">ntercultural </w:t>
      </w:r>
      <w:r w:rsidR="00975B79" w:rsidRPr="00725A0B">
        <w:rPr>
          <w:rFonts w:ascii="Segoe UI" w:hAnsi="Segoe UI" w:cs="Segoe UI"/>
          <w:i/>
          <w:sz w:val="22"/>
          <w:szCs w:val="22"/>
        </w:rPr>
        <w:t>C</w:t>
      </w:r>
      <w:r w:rsidR="00340DD2" w:rsidRPr="00725A0B">
        <w:rPr>
          <w:rFonts w:ascii="Segoe UI" w:hAnsi="Segoe UI" w:cs="Segoe UI"/>
          <w:i/>
          <w:sz w:val="22"/>
          <w:szCs w:val="22"/>
        </w:rPr>
        <w:t>ommunication</w:t>
      </w:r>
      <w:r w:rsidR="00340DD2" w:rsidRPr="00725A0B">
        <w:rPr>
          <w:rFonts w:ascii="Segoe UI" w:hAnsi="Segoe UI" w:cs="Segoe UI"/>
          <w:sz w:val="22"/>
          <w:szCs w:val="22"/>
        </w:rPr>
        <w:t>.</w:t>
      </w:r>
      <w:r w:rsidRPr="00725A0B">
        <w:rPr>
          <w:rFonts w:ascii="Segoe UI" w:hAnsi="Segoe UI" w:cs="Segoe UI"/>
          <w:sz w:val="22"/>
          <w:szCs w:val="22"/>
        </w:rPr>
        <w:t xml:space="preserve"> New York</w:t>
      </w:r>
      <w:r w:rsidR="00340DD2" w:rsidRPr="00725A0B">
        <w:rPr>
          <w:rFonts w:ascii="Segoe UI" w:hAnsi="Segoe UI" w:cs="Segoe UI"/>
          <w:sz w:val="22"/>
          <w:szCs w:val="22"/>
        </w:rPr>
        <w:t>: Oxford University Press</w:t>
      </w:r>
      <w:r w:rsidR="004A5D4A" w:rsidRPr="00725A0B">
        <w:rPr>
          <w:rFonts w:ascii="Segoe UI" w:hAnsi="Segoe UI" w:cs="Segoe UI"/>
          <w:sz w:val="22"/>
          <w:szCs w:val="22"/>
        </w:rPr>
        <w:t>,</w:t>
      </w:r>
      <w:r w:rsidR="00A928AE" w:rsidRPr="00725A0B">
        <w:rPr>
          <w:rFonts w:ascii="Segoe UI" w:hAnsi="Segoe UI" w:cs="Segoe UI"/>
          <w:sz w:val="22"/>
          <w:szCs w:val="22"/>
        </w:rPr>
        <w:t xml:space="preserve"> </w:t>
      </w:r>
      <w:r w:rsidR="00715399">
        <w:rPr>
          <w:rFonts w:ascii="Segoe UI" w:hAnsi="Segoe UI" w:cs="Segoe UI"/>
          <w:bCs/>
          <w:sz w:val="22"/>
          <w:szCs w:val="22"/>
        </w:rPr>
        <w:t>2012</w:t>
      </w:r>
      <w:r w:rsidR="004A5D4A" w:rsidRPr="00725A0B">
        <w:rPr>
          <w:rFonts w:ascii="Segoe UI" w:hAnsi="Segoe UI" w:cs="Segoe UI"/>
          <w:sz w:val="22"/>
          <w:szCs w:val="22"/>
        </w:rPr>
        <w:t>.</w:t>
      </w:r>
    </w:p>
    <w:p w:rsidR="00DC4094" w:rsidRPr="00DC4094" w:rsidRDefault="007B213B" w:rsidP="00DC4094">
      <w:pPr>
        <w:widowControl w:val="0"/>
        <w:numPr>
          <w:ilvl w:val="0"/>
          <w:numId w:val="3"/>
        </w:numPr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  <w:lang w:val="fr-FR"/>
        </w:rPr>
        <w:t xml:space="preserve">Liu, S., Volcic, Z., &amp; Gallois, C. </w:t>
      </w:r>
      <w:r w:rsidRPr="00725A0B">
        <w:rPr>
          <w:rFonts w:ascii="Segoe UI" w:hAnsi="Segoe UI" w:cs="Segoe UI"/>
          <w:i/>
          <w:sz w:val="22"/>
          <w:szCs w:val="22"/>
        </w:rPr>
        <w:t xml:space="preserve">Introducing </w:t>
      </w:r>
      <w:r w:rsidR="00975B79" w:rsidRPr="00725A0B">
        <w:rPr>
          <w:rFonts w:ascii="Segoe UI" w:hAnsi="Segoe UI" w:cs="Segoe UI"/>
          <w:i/>
          <w:sz w:val="22"/>
          <w:szCs w:val="22"/>
        </w:rPr>
        <w:t>I</w:t>
      </w:r>
      <w:r w:rsidRPr="00725A0B">
        <w:rPr>
          <w:rFonts w:ascii="Segoe UI" w:hAnsi="Segoe UI" w:cs="Segoe UI"/>
          <w:i/>
          <w:sz w:val="22"/>
          <w:szCs w:val="22"/>
        </w:rPr>
        <w:t xml:space="preserve">ntercultural </w:t>
      </w:r>
      <w:r w:rsidR="00542E68" w:rsidRPr="00725A0B">
        <w:rPr>
          <w:rFonts w:ascii="Segoe UI" w:hAnsi="Segoe UI" w:cs="Segoe UI"/>
          <w:i/>
          <w:sz w:val="22"/>
          <w:szCs w:val="22"/>
        </w:rPr>
        <w:t>Communication:</w:t>
      </w:r>
      <w:r w:rsidRPr="00725A0B">
        <w:rPr>
          <w:rFonts w:ascii="Segoe UI" w:hAnsi="Segoe UI" w:cs="Segoe UI"/>
          <w:i/>
          <w:sz w:val="22"/>
          <w:szCs w:val="22"/>
        </w:rPr>
        <w:t xml:space="preserve"> Global </w:t>
      </w:r>
      <w:r w:rsidR="00975B79" w:rsidRPr="00725A0B">
        <w:rPr>
          <w:rFonts w:ascii="Segoe UI" w:hAnsi="Segoe UI" w:cs="Segoe UI"/>
          <w:i/>
          <w:sz w:val="22"/>
          <w:szCs w:val="22"/>
        </w:rPr>
        <w:t>C</w:t>
      </w:r>
      <w:r w:rsidRPr="00725A0B">
        <w:rPr>
          <w:rFonts w:ascii="Segoe UI" w:hAnsi="Segoe UI" w:cs="Segoe UI"/>
          <w:i/>
          <w:sz w:val="22"/>
          <w:szCs w:val="22"/>
        </w:rPr>
        <w:t xml:space="preserve">ultures and </w:t>
      </w:r>
      <w:r w:rsidR="00975B79" w:rsidRPr="00725A0B">
        <w:rPr>
          <w:rFonts w:ascii="Segoe UI" w:hAnsi="Segoe UI" w:cs="Segoe UI"/>
          <w:i/>
          <w:sz w:val="22"/>
          <w:szCs w:val="22"/>
        </w:rPr>
        <w:t>C</w:t>
      </w:r>
      <w:r w:rsidRPr="00725A0B">
        <w:rPr>
          <w:rFonts w:ascii="Segoe UI" w:hAnsi="Segoe UI" w:cs="Segoe UI"/>
          <w:i/>
          <w:sz w:val="22"/>
          <w:szCs w:val="22"/>
        </w:rPr>
        <w:t>ontexts.</w:t>
      </w:r>
      <w:r w:rsidRPr="00725A0B">
        <w:rPr>
          <w:rFonts w:ascii="Segoe UI" w:hAnsi="Segoe UI" w:cs="Segoe UI"/>
          <w:sz w:val="22"/>
          <w:szCs w:val="22"/>
        </w:rPr>
        <w:t xml:space="preserve"> Thousand Oaks, CA: Sage Publications</w:t>
      </w:r>
      <w:r w:rsidR="00975B79" w:rsidRPr="00725A0B">
        <w:rPr>
          <w:rFonts w:ascii="Segoe UI" w:hAnsi="Segoe UI" w:cs="Segoe UI"/>
          <w:sz w:val="22"/>
          <w:szCs w:val="22"/>
        </w:rPr>
        <w:t xml:space="preserve">, </w:t>
      </w:r>
      <w:r w:rsidR="00715399">
        <w:rPr>
          <w:rFonts w:ascii="Segoe UI" w:hAnsi="Segoe UI" w:cs="Segoe UI"/>
          <w:bCs/>
          <w:sz w:val="22"/>
          <w:szCs w:val="22"/>
        </w:rPr>
        <w:t>2010</w:t>
      </w:r>
      <w:r w:rsidR="00542E68" w:rsidRPr="00725A0B">
        <w:rPr>
          <w:rFonts w:ascii="Segoe UI" w:hAnsi="Segoe UI" w:cs="Segoe UI"/>
          <w:sz w:val="22"/>
          <w:szCs w:val="22"/>
        </w:rPr>
        <w:t>.</w:t>
      </w:r>
    </w:p>
    <w:p w:rsidR="00DC0621" w:rsidRPr="00725A0B" w:rsidRDefault="00DC0621" w:rsidP="00DC4094">
      <w:pPr>
        <w:widowControl w:val="0"/>
        <w:numPr>
          <w:ilvl w:val="1"/>
          <w:numId w:val="9"/>
        </w:numPr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Supplementary texts and workbooks:</w:t>
      </w:r>
    </w:p>
    <w:p w:rsidR="00DC0621" w:rsidRPr="00725A0B" w:rsidRDefault="00DC0621" w:rsidP="00DC4094">
      <w:pPr>
        <w:widowControl w:val="0"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>As assigned by the instructor.</w:t>
      </w:r>
      <w:bookmarkStart w:id="0" w:name="_GoBack"/>
      <w:bookmarkEnd w:id="0"/>
    </w:p>
    <w:p w:rsidR="00B72543" w:rsidRPr="00725A0B" w:rsidRDefault="00B72543" w:rsidP="00725A0B">
      <w:pPr>
        <w:widowControl w:val="0"/>
        <w:spacing w:line="220" w:lineRule="exact"/>
        <w:ind w:left="1200" w:hanging="1200"/>
        <w:rPr>
          <w:rFonts w:ascii="Segoe UI" w:hAnsi="Segoe UI" w:cs="Segoe UI"/>
          <w:sz w:val="22"/>
          <w:szCs w:val="22"/>
        </w:rPr>
      </w:pPr>
    </w:p>
    <w:p w:rsidR="009074D4" w:rsidRPr="00725A0B" w:rsidRDefault="009074D4" w:rsidP="00725A0B">
      <w:pPr>
        <w:widowControl w:val="0"/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725A0B">
        <w:rPr>
          <w:rFonts w:ascii="Segoe UI" w:hAnsi="Segoe UI" w:cs="Segoe UI"/>
          <w:sz w:val="22"/>
          <w:szCs w:val="22"/>
        </w:rPr>
        <w:tab/>
      </w:r>
      <w:r w:rsidRPr="00725A0B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:rsidR="009074D4" w:rsidRPr="00725A0B" w:rsidRDefault="009074D4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ab/>
        <w:t>Upon completion of this cours</w:t>
      </w:r>
      <w:r w:rsidR="00340DD2" w:rsidRPr="00725A0B">
        <w:rPr>
          <w:rFonts w:ascii="Segoe UI" w:hAnsi="Segoe UI" w:cs="Segoe UI"/>
          <w:sz w:val="22"/>
          <w:szCs w:val="22"/>
        </w:rPr>
        <w:t>e, our students will be able to</w:t>
      </w:r>
      <w:r w:rsidRPr="00725A0B">
        <w:rPr>
          <w:rFonts w:ascii="Segoe UI" w:hAnsi="Segoe UI" w:cs="Segoe UI"/>
          <w:sz w:val="22"/>
          <w:szCs w:val="22"/>
        </w:rPr>
        <w:t>:</w:t>
      </w:r>
    </w:p>
    <w:p w:rsidR="009074D4" w:rsidRPr="00725A0B" w:rsidRDefault="009074D4" w:rsidP="001370D9">
      <w:pPr>
        <w:widowControl w:val="0"/>
        <w:tabs>
          <w:tab w:val="left" w:pos="1080"/>
        </w:tabs>
        <w:spacing w:line="220" w:lineRule="exact"/>
        <w:ind w:left="1080" w:hanging="1080"/>
        <w:rPr>
          <w:rFonts w:ascii="Segoe UI" w:hAnsi="Segoe UI" w:cs="Segoe UI"/>
          <w:sz w:val="22"/>
          <w:szCs w:val="22"/>
        </w:rPr>
      </w:pPr>
      <w:r w:rsidRPr="00725A0B">
        <w:rPr>
          <w:rFonts w:ascii="Segoe UI" w:hAnsi="Segoe UI" w:cs="Segoe UI"/>
          <w:sz w:val="22"/>
          <w:szCs w:val="22"/>
        </w:rPr>
        <w:tab/>
        <w:t>Analyze interaction between culturally dissimilar individuals, applying concepts of intercultural communication.</w:t>
      </w:r>
    </w:p>
    <w:p w:rsidR="00EC3CEC" w:rsidRPr="00725A0B" w:rsidRDefault="00EC3CEC" w:rsidP="00725A0B">
      <w:pPr>
        <w:widowControl w:val="0"/>
        <w:spacing w:line="220" w:lineRule="exact"/>
        <w:rPr>
          <w:rFonts w:ascii="Segoe UI" w:hAnsi="Segoe UI" w:cs="Segoe UI"/>
          <w:sz w:val="22"/>
          <w:szCs w:val="22"/>
        </w:rPr>
      </w:pPr>
    </w:p>
    <w:sectPr w:rsidR="00EC3CEC" w:rsidRPr="00725A0B" w:rsidSect="001370D9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16F" w:rsidRDefault="0027616F" w:rsidP="001370D9">
      <w:r>
        <w:separator/>
      </w:r>
    </w:p>
  </w:endnote>
  <w:endnote w:type="continuationSeparator" w:id="0">
    <w:p w:rsidR="0027616F" w:rsidRDefault="0027616F" w:rsidP="0013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D9" w:rsidRPr="001370D9" w:rsidRDefault="001370D9" w:rsidP="001370D9">
    <w:pPr>
      <w:pStyle w:val="Footer"/>
      <w:jc w:val="right"/>
      <w:rPr>
        <w:rFonts w:ascii="Segoe UI" w:hAnsi="Segoe UI" w:cs="Segoe UI"/>
        <w:sz w:val="20"/>
        <w:szCs w:val="20"/>
      </w:rPr>
    </w:pPr>
    <w:r w:rsidRPr="001370D9">
      <w:rPr>
        <w:rFonts w:ascii="Segoe UI" w:hAnsi="Segoe UI" w:cs="Segoe UI"/>
        <w:sz w:val="20"/>
        <w:szCs w:val="20"/>
      </w:rPr>
      <w:t xml:space="preserve">Page </w:t>
    </w:r>
    <w:r w:rsidRPr="001370D9">
      <w:rPr>
        <w:rFonts w:ascii="Segoe UI" w:hAnsi="Segoe UI" w:cs="Segoe UI"/>
        <w:bCs/>
        <w:sz w:val="20"/>
        <w:szCs w:val="20"/>
      </w:rPr>
      <w:fldChar w:fldCharType="begin"/>
    </w:r>
    <w:r w:rsidRPr="001370D9">
      <w:rPr>
        <w:rFonts w:ascii="Segoe UI" w:hAnsi="Segoe UI" w:cs="Segoe UI"/>
        <w:bCs/>
        <w:sz w:val="20"/>
        <w:szCs w:val="20"/>
      </w:rPr>
      <w:instrText xml:space="preserve"> PAGE </w:instrText>
    </w:r>
    <w:r w:rsidRPr="001370D9">
      <w:rPr>
        <w:rFonts w:ascii="Segoe UI" w:hAnsi="Segoe UI" w:cs="Segoe UI"/>
        <w:bCs/>
        <w:sz w:val="20"/>
        <w:szCs w:val="20"/>
      </w:rPr>
      <w:fldChar w:fldCharType="separate"/>
    </w:r>
    <w:r w:rsidR="000D2CF7">
      <w:rPr>
        <w:rFonts w:ascii="Segoe UI" w:hAnsi="Segoe UI" w:cs="Segoe UI"/>
        <w:bCs/>
        <w:noProof/>
        <w:sz w:val="20"/>
        <w:szCs w:val="20"/>
      </w:rPr>
      <w:t>2</w:t>
    </w:r>
    <w:r w:rsidRPr="001370D9">
      <w:rPr>
        <w:rFonts w:ascii="Segoe UI" w:hAnsi="Segoe UI" w:cs="Segoe UI"/>
        <w:bCs/>
        <w:sz w:val="20"/>
        <w:szCs w:val="20"/>
      </w:rPr>
      <w:fldChar w:fldCharType="end"/>
    </w:r>
    <w:r w:rsidRPr="001370D9">
      <w:rPr>
        <w:rFonts w:ascii="Segoe UI" w:hAnsi="Segoe UI" w:cs="Segoe UI"/>
        <w:sz w:val="20"/>
        <w:szCs w:val="20"/>
      </w:rPr>
      <w:t xml:space="preserve"> of </w:t>
    </w:r>
    <w:r w:rsidRPr="001370D9">
      <w:rPr>
        <w:rFonts w:ascii="Segoe UI" w:hAnsi="Segoe UI" w:cs="Segoe UI"/>
        <w:bCs/>
        <w:sz w:val="20"/>
        <w:szCs w:val="20"/>
      </w:rPr>
      <w:fldChar w:fldCharType="begin"/>
    </w:r>
    <w:r w:rsidRPr="001370D9">
      <w:rPr>
        <w:rFonts w:ascii="Segoe UI" w:hAnsi="Segoe UI" w:cs="Segoe UI"/>
        <w:bCs/>
        <w:sz w:val="20"/>
        <w:szCs w:val="20"/>
      </w:rPr>
      <w:instrText xml:space="preserve"> NUMPAGES  </w:instrText>
    </w:r>
    <w:r w:rsidRPr="001370D9">
      <w:rPr>
        <w:rFonts w:ascii="Segoe UI" w:hAnsi="Segoe UI" w:cs="Segoe UI"/>
        <w:bCs/>
        <w:sz w:val="20"/>
        <w:szCs w:val="20"/>
      </w:rPr>
      <w:fldChar w:fldCharType="separate"/>
    </w:r>
    <w:r w:rsidR="000D2CF7">
      <w:rPr>
        <w:rFonts w:ascii="Segoe UI" w:hAnsi="Segoe UI" w:cs="Segoe UI"/>
        <w:bCs/>
        <w:noProof/>
        <w:sz w:val="20"/>
        <w:szCs w:val="20"/>
      </w:rPr>
      <w:t>2</w:t>
    </w:r>
    <w:r w:rsidRPr="001370D9">
      <w:rPr>
        <w:rFonts w:ascii="Segoe UI" w:hAnsi="Segoe UI" w:cs="Segoe UI"/>
        <w:bCs/>
        <w:sz w:val="20"/>
        <w:szCs w:val="20"/>
      </w:rPr>
      <w:fldChar w:fldCharType="end"/>
    </w:r>
  </w:p>
  <w:p w:rsidR="001370D9" w:rsidRDefault="00137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094" w:rsidRPr="00DC4094" w:rsidRDefault="00DC4094" w:rsidP="00DC4094">
    <w:pPr>
      <w:pStyle w:val="Footer"/>
      <w:jc w:val="right"/>
      <w:rPr>
        <w:rFonts w:ascii="Segoe UI" w:hAnsi="Segoe UI" w:cs="Segoe UI"/>
        <w:sz w:val="20"/>
        <w:szCs w:val="20"/>
      </w:rPr>
    </w:pPr>
    <w:r w:rsidRPr="001370D9">
      <w:rPr>
        <w:rFonts w:ascii="Segoe UI" w:hAnsi="Segoe UI" w:cs="Segoe UI"/>
        <w:sz w:val="20"/>
        <w:szCs w:val="20"/>
      </w:rPr>
      <w:t xml:space="preserve">Page </w:t>
    </w:r>
    <w:r w:rsidRPr="001370D9">
      <w:rPr>
        <w:rFonts w:ascii="Segoe UI" w:hAnsi="Segoe UI" w:cs="Segoe UI"/>
        <w:bCs/>
        <w:sz w:val="20"/>
        <w:szCs w:val="20"/>
      </w:rPr>
      <w:fldChar w:fldCharType="begin"/>
    </w:r>
    <w:r w:rsidRPr="001370D9">
      <w:rPr>
        <w:rFonts w:ascii="Segoe UI" w:hAnsi="Segoe UI" w:cs="Segoe UI"/>
        <w:bCs/>
        <w:sz w:val="20"/>
        <w:szCs w:val="20"/>
      </w:rPr>
      <w:instrText xml:space="preserve"> PAGE </w:instrText>
    </w:r>
    <w:r w:rsidRPr="001370D9">
      <w:rPr>
        <w:rFonts w:ascii="Segoe UI" w:hAnsi="Segoe UI" w:cs="Segoe UI"/>
        <w:bCs/>
        <w:sz w:val="20"/>
        <w:szCs w:val="20"/>
      </w:rPr>
      <w:fldChar w:fldCharType="separate"/>
    </w:r>
    <w:r w:rsidR="000D2CF7">
      <w:rPr>
        <w:rFonts w:ascii="Segoe UI" w:hAnsi="Segoe UI" w:cs="Segoe UI"/>
        <w:bCs/>
        <w:noProof/>
        <w:sz w:val="20"/>
        <w:szCs w:val="20"/>
      </w:rPr>
      <w:t>1</w:t>
    </w:r>
    <w:r w:rsidRPr="001370D9">
      <w:rPr>
        <w:rFonts w:ascii="Segoe UI" w:hAnsi="Segoe UI" w:cs="Segoe UI"/>
        <w:bCs/>
        <w:sz w:val="20"/>
        <w:szCs w:val="20"/>
      </w:rPr>
      <w:fldChar w:fldCharType="end"/>
    </w:r>
    <w:r w:rsidRPr="001370D9">
      <w:rPr>
        <w:rFonts w:ascii="Segoe UI" w:hAnsi="Segoe UI" w:cs="Segoe UI"/>
        <w:sz w:val="20"/>
        <w:szCs w:val="20"/>
      </w:rPr>
      <w:t xml:space="preserve"> of </w:t>
    </w:r>
    <w:r w:rsidRPr="001370D9">
      <w:rPr>
        <w:rFonts w:ascii="Segoe UI" w:hAnsi="Segoe UI" w:cs="Segoe UI"/>
        <w:bCs/>
        <w:sz w:val="20"/>
        <w:szCs w:val="20"/>
      </w:rPr>
      <w:fldChar w:fldCharType="begin"/>
    </w:r>
    <w:r w:rsidRPr="001370D9">
      <w:rPr>
        <w:rFonts w:ascii="Segoe UI" w:hAnsi="Segoe UI" w:cs="Segoe UI"/>
        <w:bCs/>
        <w:sz w:val="20"/>
        <w:szCs w:val="20"/>
      </w:rPr>
      <w:instrText xml:space="preserve"> NUMPAGES  </w:instrText>
    </w:r>
    <w:r w:rsidRPr="001370D9">
      <w:rPr>
        <w:rFonts w:ascii="Segoe UI" w:hAnsi="Segoe UI" w:cs="Segoe UI"/>
        <w:bCs/>
        <w:sz w:val="20"/>
        <w:szCs w:val="20"/>
      </w:rPr>
      <w:fldChar w:fldCharType="separate"/>
    </w:r>
    <w:r w:rsidR="000D2CF7">
      <w:rPr>
        <w:rFonts w:ascii="Segoe UI" w:hAnsi="Segoe UI" w:cs="Segoe UI"/>
        <w:bCs/>
        <w:noProof/>
        <w:sz w:val="20"/>
        <w:szCs w:val="20"/>
      </w:rPr>
      <w:t>2</w:t>
    </w:r>
    <w:r w:rsidRPr="001370D9">
      <w:rPr>
        <w:rFonts w:ascii="Segoe UI" w:hAnsi="Segoe UI" w:cs="Segoe U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16F" w:rsidRDefault="0027616F" w:rsidP="001370D9">
      <w:r>
        <w:separator/>
      </w:r>
    </w:p>
  </w:footnote>
  <w:footnote w:type="continuationSeparator" w:id="0">
    <w:p w:rsidR="0027616F" w:rsidRDefault="0027616F" w:rsidP="0013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0D9" w:rsidRPr="00DC4094" w:rsidRDefault="001370D9" w:rsidP="00DC4094">
    <w:pPr>
      <w:pStyle w:val="Header"/>
      <w:jc w:val="right"/>
      <w:rPr>
        <w:rFonts w:ascii="Segoe UI" w:hAnsi="Segoe UI" w:cs="Segoe UI"/>
        <w:sz w:val="20"/>
        <w:szCs w:val="20"/>
      </w:rPr>
    </w:pPr>
    <w:r w:rsidRPr="001370D9">
      <w:rPr>
        <w:rFonts w:ascii="Segoe UI" w:hAnsi="Segoe UI" w:cs="Segoe UI"/>
        <w:sz w:val="20"/>
        <w:szCs w:val="20"/>
      </w:rPr>
      <w:t xml:space="preserve">COMM 124 </w:t>
    </w:r>
    <w:r w:rsidR="00DC4094">
      <w:rPr>
        <w:rFonts w:ascii="Segoe UI" w:hAnsi="Segoe UI" w:cs="Segoe UI"/>
        <w:sz w:val="20"/>
        <w:szCs w:val="20"/>
      </w:rPr>
      <w:t xml:space="preserve">– </w:t>
    </w:r>
    <w:r w:rsidRPr="001370D9">
      <w:rPr>
        <w:rFonts w:ascii="Segoe UI" w:hAnsi="Segoe UI" w:cs="Segoe UI"/>
        <w:sz w:val="20"/>
        <w:szCs w:val="20"/>
      </w:rPr>
      <w:t>Intercultural Communication</w:t>
    </w:r>
  </w:p>
  <w:p w:rsidR="001370D9" w:rsidRDefault="00137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347C"/>
    <w:multiLevelType w:val="hybridMultilevel"/>
    <w:tmpl w:val="5C78F030"/>
    <w:lvl w:ilvl="0" w:tplc="BCE8AB46">
      <w:start w:val="3"/>
      <w:numFmt w:val="lowerLetter"/>
      <w:lvlText w:val="%1.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DB0"/>
    <w:multiLevelType w:val="hybridMultilevel"/>
    <w:tmpl w:val="14B49984"/>
    <w:lvl w:ilvl="0" w:tplc="BCE8AB46">
      <w:start w:val="3"/>
      <w:numFmt w:val="lowerLetter"/>
      <w:lvlText w:val="%1."/>
      <w:lvlJc w:val="left"/>
      <w:pPr>
        <w:tabs>
          <w:tab w:val="num" w:pos="1110"/>
        </w:tabs>
        <w:ind w:left="1110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" w15:restartNumberingAfterBreak="0">
    <w:nsid w:val="060632F2"/>
    <w:multiLevelType w:val="hybridMultilevel"/>
    <w:tmpl w:val="5C243FC6"/>
    <w:lvl w:ilvl="0" w:tplc="E92CF4DE">
      <w:start w:val="1"/>
      <w:numFmt w:val="lowerLetter"/>
      <w:lvlText w:val="%1."/>
      <w:lvlJc w:val="left"/>
      <w:pPr>
        <w:tabs>
          <w:tab w:val="num" w:pos="1125"/>
        </w:tabs>
        <w:ind w:left="1125" w:hanging="450"/>
      </w:pPr>
      <w:rPr>
        <w:rFonts w:ascii="Arial" w:hAnsi="Arial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C2CA74FE">
      <w:start w:val="1"/>
      <w:numFmt w:val="decimal"/>
      <w:lvlText w:val="(%3)"/>
      <w:lvlJc w:val="left"/>
      <w:pPr>
        <w:tabs>
          <w:tab w:val="num" w:pos="2655"/>
        </w:tabs>
        <w:ind w:left="2655" w:hanging="360"/>
      </w:pPr>
      <w:rPr>
        <w:rFonts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 w15:restartNumberingAfterBreak="0">
    <w:nsid w:val="077A7159"/>
    <w:multiLevelType w:val="hybridMultilevel"/>
    <w:tmpl w:val="613005FE"/>
    <w:lvl w:ilvl="0" w:tplc="E92CF4DE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25556"/>
    <w:multiLevelType w:val="hybridMultilevel"/>
    <w:tmpl w:val="06FAF380"/>
    <w:lvl w:ilvl="0" w:tplc="D1AAF726">
      <w:start w:val="2"/>
      <w:numFmt w:val="lowerLetter"/>
      <w:lvlText w:val="%1."/>
      <w:lvlJc w:val="left"/>
      <w:pPr>
        <w:tabs>
          <w:tab w:val="num" w:pos="1125"/>
        </w:tabs>
        <w:ind w:left="1125" w:hanging="45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4C7C"/>
    <w:multiLevelType w:val="hybridMultilevel"/>
    <w:tmpl w:val="0BE8296E"/>
    <w:lvl w:ilvl="0" w:tplc="04090011">
      <w:start w:val="1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6" w15:restartNumberingAfterBreak="0">
    <w:nsid w:val="141F1C63"/>
    <w:multiLevelType w:val="hybridMultilevel"/>
    <w:tmpl w:val="DDEE7F68"/>
    <w:lvl w:ilvl="0" w:tplc="5AA02B5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85CC4"/>
    <w:multiLevelType w:val="hybridMultilevel"/>
    <w:tmpl w:val="0A42E746"/>
    <w:lvl w:ilvl="0" w:tplc="838615D0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F3A9F"/>
    <w:multiLevelType w:val="multilevel"/>
    <w:tmpl w:val="D5862DB8"/>
    <w:lvl w:ilvl="0">
      <w:start w:val="1"/>
      <w:numFmt w:val="lowerLetter"/>
      <w:lvlText w:val="%1."/>
      <w:lvlJc w:val="left"/>
      <w:pPr>
        <w:tabs>
          <w:tab w:val="num" w:pos="1125"/>
        </w:tabs>
        <w:ind w:left="1125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decimal"/>
      <w:lvlText w:val="%3."/>
      <w:lvlJc w:val="left"/>
      <w:pPr>
        <w:tabs>
          <w:tab w:val="num" w:pos="2655"/>
        </w:tabs>
        <w:ind w:left="26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501E57AE"/>
    <w:multiLevelType w:val="hybridMultilevel"/>
    <w:tmpl w:val="D896A03A"/>
    <w:lvl w:ilvl="0" w:tplc="184EBAB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91953"/>
    <w:multiLevelType w:val="multilevel"/>
    <w:tmpl w:val="5A0CF89A"/>
    <w:lvl w:ilvl="0">
      <w:start w:val="1"/>
      <w:numFmt w:val="lowerLetter"/>
      <w:lvlText w:val="%1."/>
      <w:lvlJc w:val="left"/>
      <w:pPr>
        <w:tabs>
          <w:tab w:val="num" w:pos="1125"/>
        </w:tabs>
        <w:ind w:left="1125" w:hanging="45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>
      <w:start w:val="1"/>
      <w:numFmt w:val="decimal"/>
      <w:lvlText w:val="%3."/>
      <w:lvlJc w:val="left"/>
      <w:pPr>
        <w:tabs>
          <w:tab w:val="num" w:pos="2655"/>
        </w:tabs>
        <w:ind w:left="265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1" w15:restartNumberingAfterBreak="0">
    <w:nsid w:val="5F4E05C8"/>
    <w:multiLevelType w:val="hybridMultilevel"/>
    <w:tmpl w:val="CD06F0B8"/>
    <w:lvl w:ilvl="0" w:tplc="AC46649A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74134"/>
    <w:multiLevelType w:val="hybridMultilevel"/>
    <w:tmpl w:val="6C2A0842"/>
    <w:lvl w:ilvl="0" w:tplc="88CEEEA2">
      <w:start w:val="2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33417DB"/>
    <w:multiLevelType w:val="hybridMultilevel"/>
    <w:tmpl w:val="56D00420"/>
    <w:lvl w:ilvl="0" w:tplc="E4008AF8">
      <w:start w:val="1"/>
      <w:numFmt w:val="lowerLetter"/>
      <w:lvlText w:val="%1."/>
      <w:lvlJc w:val="left"/>
      <w:pPr>
        <w:tabs>
          <w:tab w:val="num" w:pos="1125"/>
        </w:tabs>
        <w:ind w:left="1125" w:hanging="450"/>
      </w:pPr>
      <w:rPr>
        <w:rFonts w:ascii="Arial" w:hAnsi="Arial" w:hint="default"/>
        <w:sz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90813"/>
    <w:multiLevelType w:val="hybridMultilevel"/>
    <w:tmpl w:val="D5A227E2"/>
    <w:lvl w:ilvl="0" w:tplc="7BD62398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02"/>
    <w:rsid w:val="0000090B"/>
    <w:rsid w:val="00012E50"/>
    <w:rsid w:val="00021477"/>
    <w:rsid w:val="00022CA1"/>
    <w:rsid w:val="00023C11"/>
    <w:rsid w:val="000310DB"/>
    <w:rsid w:val="00032899"/>
    <w:rsid w:val="00043B8C"/>
    <w:rsid w:val="00044158"/>
    <w:rsid w:val="0004798B"/>
    <w:rsid w:val="00056513"/>
    <w:rsid w:val="00056DC4"/>
    <w:rsid w:val="00067D4D"/>
    <w:rsid w:val="00074464"/>
    <w:rsid w:val="00077367"/>
    <w:rsid w:val="00095C47"/>
    <w:rsid w:val="000B1914"/>
    <w:rsid w:val="000C09A5"/>
    <w:rsid w:val="000D2CF7"/>
    <w:rsid w:val="000F5258"/>
    <w:rsid w:val="001171BF"/>
    <w:rsid w:val="00122069"/>
    <w:rsid w:val="001267A8"/>
    <w:rsid w:val="00130A0E"/>
    <w:rsid w:val="00130B4D"/>
    <w:rsid w:val="001370D9"/>
    <w:rsid w:val="00144EE6"/>
    <w:rsid w:val="0016768B"/>
    <w:rsid w:val="00175D36"/>
    <w:rsid w:val="00192DB4"/>
    <w:rsid w:val="00196957"/>
    <w:rsid w:val="001A778D"/>
    <w:rsid w:val="001C7004"/>
    <w:rsid w:val="001D57EA"/>
    <w:rsid w:val="001E317D"/>
    <w:rsid w:val="001E6D08"/>
    <w:rsid w:val="00200075"/>
    <w:rsid w:val="00214914"/>
    <w:rsid w:val="00214F62"/>
    <w:rsid w:val="00220DB6"/>
    <w:rsid w:val="002267DF"/>
    <w:rsid w:val="00232F02"/>
    <w:rsid w:val="002465D6"/>
    <w:rsid w:val="00267BBC"/>
    <w:rsid w:val="002724CD"/>
    <w:rsid w:val="0027616F"/>
    <w:rsid w:val="00280CE1"/>
    <w:rsid w:val="00290A12"/>
    <w:rsid w:val="00291CEA"/>
    <w:rsid w:val="002946C8"/>
    <w:rsid w:val="0029686A"/>
    <w:rsid w:val="002A4621"/>
    <w:rsid w:val="002C30F1"/>
    <w:rsid w:val="002C44CD"/>
    <w:rsid w:val="002C67C9"/>
    <w:rsid w:val="002D469A"/>
    <w:rsid w:val="002E6DCE"/>
    <w:rsid w:val="0030454A"/>
    <w:rsid w:val="00306241"/>
    <w:rsid w:val="00311662"/>
    <w:rsid w:val="00317500"/>
    <w:rsid w:val="00326B82"/>
    <w:rsid w:val="00340DD2"/>
    <w:rsid w:val="00340E11"/>
    <w:rsid w:val="00353423"/>
    <w:rsid w:val="00364724"/>
    <w:rsid w:val="00366A09"/>
    <w:rsid w:val="0037267D"/>
    <w:rsid w:val="003751BF"/>
    <w:rsid w:val="00381415"/>
    <w:rsid w:val="00387A3E"/>
    <w:rsid w:val="003C6C91"/>
    <w:rsid w:val="003D0AD8"/>
    <w:rsid w:val="003D5874"/>
    <w:rsid w:val="00403673"/>
    <w:rsid w:val="00406814"/>
    <w:rsid w:val="00411DC1"/>
    <w:rsid w:val="0042796F"/>
    <w:rsid w:val="004323E1"/>
    <w:rsid w:val="00450EE3"/>
    <w:rsid w:val="00456B0E"/>
    <w:rsid w:val="00472525"/>
    <w:rsid w:val="00474BD6"/>
    <w:rsid w:val="004853D4"/>
    <w:rsid w:val="004A15EF"/>
    <w:rsid w:val="004A5D4A"/>
    <w:rsid w:val="004B4821"/>
    <w:rsid w:val="004B6004"/>
    <w:rsid w:val="004C3CC1"/>
    <w:rsid w:val="004E3A68"/>
    <w:rsid w:val="004E6143"/>
    <w:rsid w:val="004F393E"/>
    <w:rsid w:val="004F6727"/>
    <w:rsid w:val="0051689C"/>
    <w:rsid w:val="00521325"/>
    <w:rsid w:val="00521EE3"/>
    <w:rsid w:val="00524E50"/>
    <w:rsid w:val="00526015"/>
    <w:rsid w:val="00542E68"/>
    <w:rsid w:val="0054547E"/>
    <w:rsid w:val="00562902"/>
    <w:rsid w:val="005634AC"/>
    <w:rsid w:val="00567900"/>
    <w:rsid w:val="00583D4F"/>
    <w:rsid w:val="005A78B3"/>
    <w:rsid w:val="005B36F7"/>
    <w:rsid w:val="005C10A0"/>
    <w:rsid w:val="005D12A5"/>
    <w:rsid w:val="005F306B"/>
    <w:rsid w:val="005F4CC4"/>
    <w:rsid w:val="005F7D1C"/>
    <w:rsid w:val="00623D2C"/>
    <w:rsid w:val="0063437F"/>
    <w:rsid w:val="006441F2"/>
    <w:rsid w:val="00650E1A"/>
    <w:rsid w:val="0065302D"/>
    <w:rsid w:val="006765A6"/>
    <w:rsid w:val="00676CA1"/>
    <w:rsid w:val="00692688"/>
    <w:rsid w:val="00693E1D"/>
    <w:rsid w:val="006B5910"/>
    <w:rsid w:val="006B799E"/>
    <w:rsid w:val="006C0640"/>
    <w:rsid w:val="006C63C4"/>
    <w:rsid w:val="006D47A6"/>
    <w:rsid w:val="006D5C5C"/>
    <w:rsid w:val="006D7C3B"/>
    <w:rsid w:val="006E0E17"/>
    <w:rsid w:val="006F18DF"/>
    <w:rsid w:val="00702413"/>
    <w:rsid w:val="007067B2"/>
    <w:rsid w:val="00715399"/>
    <w:rsid w:val="00725A0B"/>
    <w:rsid w:val="00735709"/>
    <w:rsid w:val="00736CEE"/>
    <w:rsid w:val="00743CCF"/>
    <w:rsid w:val="00764347"/>
    <w:rsid w:val="007B213B"/>
    <w:rsid w:val="007B57C6"/>
    <w:rsid w:val="007B6BA8"/>
    <w:rsid w:val="007C474A"/>
    <w:rsid w:val="007E1112"/>
    <w:rsid w:val="007E4CE4"/>
    <w:rsid w:val="007F26D6"/>
    <w:rsid w:val="007F708E"/>
    <w:rsid w:val="008035A5"/>
    <w:rsid w:val="008048CB"/>
    <w:rsid w:val="0081347A"/>
    <w:rsid w:val="00821C12"/>
    <w:rsid w:val="00835913"/>
    <w:rsid w:val="00837566"/>
    <w:rsid w:val="00837FB8"/>
    <w:rsid w:val="008412F6"/>
    <w:rsid w:val="00842DD7"/>
    <w:rsid w:val="00847ADD"/>
    <w:rsid w:val="00861FE3"/>
    <w:rsid w:val="00862CB0"/>
    <w:rsid w:val="00874CC0"/>
    <w:rsid w:val="00891E02"/>
    <w:rsid w:val="008C2F47"/>
    <w:rsid w:val="008C6BBE"/>
    <w:rsid w:val="008E564B"/>
    <w:rsid w:val="008E6B85"/>
    <w:rsid w:val="008F2C14"/>
    <w:rsid w:val="00902CB3"/>
    <w:rsid w:val="009067CE"/>
    <w:rsid w:val="00906A66"/>
    <w:rsid w:val="009074D4"/>
    <w:rsid w:val="00912C7C"/>
    <w:rsid w:val="00915483"/>
    <w:rsid w:val="009210EF"/>
    <w:rsid w:val="00923956"/>
    <w:rsid w:val="00926523"/>
    <w:rsid w:val="00926530"/>
    <w:rsid w:val="0093059D"/>
    <w:rsid w:val="009434B0"/>
    <w:rsid w:val="009437C9"/>
    <w:rsid w:val="00956B34"/>
    <w:rsid w:val="00964F79"/>
    <w:rsid w:val="0097100C"/>
    <w:rsid w:val="00971574"/>
    <w:rsid w:val="00975B79"/>
    <w:rsid w:val="009A0013"/>
    <w:rsid w:val="009A0504"/>
    <w:rsid w:val="009B635B"/>
    <w:rsid w:val="009C6B0A"/>
    <w:rsid w:val="009D02FD"/>
    <w:rsid w:val="009D32BA"/>
    <w:rsid w:val="009D7A9A"/>
    <w:rsid w:val="009E5DE3"/>
    <w:rsid w:val="009F133F"/>
    <w:rsid w:val="009F5797"/>
    <w:rsid w:val="00A019D6"/>
    <w:rsid w:val="00A0295A"/>
    <w:rsid w:val="00A20E3D"/>
    <w:rsid w:val="00A31698"/>
    <w:rsid w:val="00A316D8"/>
    <w:rsid w:val="00A3353D"/>
    <w:rsid w:val="00A3688E"/>
    <w:rsid w:val="00A45737"/>
    <w:rsid w:val="00A45921"/>
    <w:rsid w:val="00A6199B"/>
    <w:rsid w:val="00A7126E"/>
    <w:rsid w:val="00A928AE"/>
    <w:rsid w:val="00AA0F18"/>
    <w:rsid w:val="00AA419B"/>
    <w:rsid w:val="00AB008E"/>
    <w:rsid w:val="00AD042C"/>
    <w:rsid w:val="00AE1344"/>
    <w:rsid w:val="00AE4FFE"/>
    <w:rsid w:val="00AF56C9"/>
    <w:rsid w:val="00B04B06"/>
    <w:rsid w:val="00B13E53"/>
    <w:rsid w:val="00B3688F"/>
    <w:rsid w:val="00B52BAC"/>
    <w:rsid w:val="00B6513E"/>
    <w:rsid w:val="00B72543"/>
    <w:rsid w:val="00B91839"/>
    <w:rsid w:val="00BA01C0"/>
    <w:rsid w:val="00BB3AC9"/>
    <w:rsid w:val="00BC090C"/>
    <w:rsid w:val="00BD5991"/>
    <w:rsid w:val="00BE3ADC"/>
    <w:rsid w:val="00C05EA9"/>
    <w:rsid w:val="00C074F8"/>
    <w:rsid w:val="00C102BF"/>
    <w:rsid w:val="00C127DE"/>
    <w:rsid w:val="00C17F16"/>
    <w:rsid w:val="00C20166"/>
    <w:rsid w:val="00C4326F"/>
    <w:rsid w:val="00C44791"/>
    <w:rsid w:val="00C453EB"/>
    <w:rsid w:val="00C73DCB"/>
    <w:rsid w:val="00C760A7"/>
    <w:rsid w:val="00C81FC4"/>
    <w:rsid w:val="00C84928"/>
    <w:rsid w:val="00C9555B"/>
    <w:rsid w:val="00C969F5"/>
    <w:rsid w:val="00C9761A"/>
    <w:rsid w:val="00CA4386"/>
    <w:rsid w:val="00CA4D05"/>
    <w:rsid w:val="00CC7B04"/>
    <w:rsid w:val="00CE1D86"/>
    <w:rsid w:val="00CE69A2"/>
    <w:rsid w:val="00CF0B91"/>
    <w:rsid w:val="00D03501"/>
    <w:rsid w:val="00D24562"/>
    <w:rsid w:val="00D24604"/>
    <w:rsid w:val="00D335DC"/>
    <w:rsid w:val="00D458B9"/>
    <w:rsid w:val="00D46466"/>
    <w:rsid w:val="00D46F23"/>
    <w:rsid w:val="00D50849"/>
    <w:rsid w:val="00D52308"/>
    <w:rsid w:val="00D66DE1"/>
    <w:rsid w:val="00D71471"/>
    <w:rsid w:val="00D71FCA"/>
    <w:rsid w:val="00DA416E"/>
    <w:rsid w:val="00DB047F"/>
    <w:rsid w:val="00DC0621"/>
    <w:rsid w:val="00DC3460"/>
    <w:rsid w:val="00DC4094"/>
    <w:rsid w:val="00DD0863"/>
    <w:rsid w:val="00DD285A"/>
    <w:rsid w:val="00DF1CA7"/>
    <w:rsid w:val="00E11811"/>
    <w:rsid w:val="00E14211"/>
    <w:rsid w:val="00E20C63"/>
    <w:rsid w:val="00E524DB"/>
    <w:rsid w:val="00E629A1"/>
    <w:rsid w:val="00EA43BA"/>
    <w:rsid w:val="00EA7B8C"/>
    <w:rsid w:val="00EB2F9D"/>
    <w:rsid w:val="00EC34EF"/>
    <w:rsid w:val="00EC3CEC"/>
    <w:rsid w:val="00EE02B4"/>
    <w:rsid w:val="00EE0B5C"/>
    <w:rsid w:val="00EE3CE6"/>
    <w:rsid w:val="00EF0377"/>
    <w:rsid w:val="00F11C04"/>
    <w:rsid w:val="00F255CF"/>
    <w:rsid w:val="00F26BE0"/>
    <w:rsid w:val="00F309C5"/>
    <w:rsid w:val="00F34535"/>
    <w:rsid w:val="00F418A7"/>
    <w:rsid w:val="00F511AF"/>
    <w:rsid w:val="00F53F56"/>
    <w:rsid w:val="00FA5194"/>
    <w:rsid w:val="00FC5B77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9C417"/>
  <w15:chartTrackingRefBased/>
  <w15:docId w15:val="{76695C20-67A7-4E20-ACCB-FD762C4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C0621"/>
    <w:pPr>
      <w:keepNext/>
      <w:spacing w:line="240" w:lineRule="atLeast"/>
      <w:outlineLvl w:val="0"/>
    </w:pPr>
    <w:rPr>
      <w:rFonts w:ascii="Arial" w:hAnsi="Arial" w:cs="Arial"/>
      <w:kern w:val="36"/>
      <w:sz w:val="2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09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B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5A0B"/>
    <w:rPr>
      <w:rFonts w:eastAsia="Calibri"/>
    </w:rPr>
  </w:style>
  <w:style w:type="character" w:customStyle="1" w:styleId="GCOUTLINE1">
    <w:name w:val="GC OUTLINE 1"/>
    <w:rsid w:val="00725A0B"/>
  </w:style>
  <w:style w:type="paragraph" w:styleId="Header">
    <w:name w:val="header"/>
    <w:basedOn w:val="Normal"/>
    <w:link w:val="HeaderChar"/>
    <w:uiPriority w:val="99"/>
    <w:rsid w:val="00137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7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37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70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56928-7207-4813-9DAE-62EEA9A03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D8C83-B481-4895-872A-E2BAADB5B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711E1-E81B-4758-A785-9AEDED7B6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365864-AFAB-4AF0-A651-C824B42D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 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subject/>
  <dc:creator>Denise Schulmeyer</dc:creator>
  <cp:keywords/>
  <dc:description/>
  <cp:lastModifiedBy>Windows User</cp:lastModifiedBy>
  <cp:revision>2</cp:revision>
  <cp:lastPrinted>2014-08-06T22:15:00Z</cp:lastPrinted>
  <dcterms:created xsi:type="dcterms:W3CDTF">2021-08-05T02:59:00Z</dcterms:created>
  <dcterms:modified xsi:type="dcterms:W3CDTF">2021-08-05T02:59:00Z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