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CE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center"/>
        <w:rPr>
          <w:sz w:val="20"/>
        </w:rPr>
      </w:pPr>
      <w:r>
        <w:rPr>
          <w:sz w:val="20"/>
        </w:rPr>
        <w:t>GROSSMONT COLLEGE</w:t>
      </w:r>
    </w:p>
    <w:p w:rsidR="002C2C71" w:rsidRDefault="003E38BB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center"/>
        <w:rPr>
          <w:sz w:val="20"/>
        </w:rPr>
      </w:pPr>
      <w:r>
        <w:rPr>
          <w:sz w:val="20"/>
        </w:rPr>
        <w:fldChar w:fldCharType="begin"/>
      </w:r>
      <w:r w:rsidR="002C2C71">
        <w:rPr>
          <w:sz w:val="20"/>
        </w:rPr>
        <w:instrText xml:space="preserve">PRIVATE </w:instrText>
      </w:r>
      <w:r>
        <w:rPr>
          <w:sz w:val="20"/>
        </w:rPr>
        <w:fldChar w:fldCharType="end"/>
      </w:r>
    </w:p>
    <w:p w:rsidR="002C2C71" w:rsidRDefault="003C3832" w:rsidP="002C2C71">
      <w:pPr>
        <w:tabs>
          <w:tab w:val="center" w:pos="5040"/>
        </w:tabs>
        <w:suppressAutoHyphens/>
        <w:spacing w:line="240" w:lineRule="exact"/>
        <w:jc w:val="center"/>
        <w:rPr>
          <w:sz w:val="20"/>
        </w:rPr>
      </w:pPr>
      <w:r>
        <w:rPr>
          <w:sz w:val="20"/>
          <w:u w:val="single"/>
        </w:rPr>
        <w:t xml:space="preserve">Official </w:t>
      </w:r>
      <w:r w:rsidR="002C2C71">
        <w:rPr>
          <w:sz w:val="20"/>
          <w:u w:val="single"/>
        </w:rPr>
        <w:t>Course Outline</w:t>
      </w:r>
    </w:p>
    <w:p w:rsidR="002C2C71" w:rsidRDefault="002C2C71" w:rsidP="002C2C71">
      <w:pPr>
        <w:tabs>
          <w:tab w:val="left" w:pos="-720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t>CHINESE 221 - CHINESE IV</w:t>
      </w:r>
    </w:p>
    <w:p w:rsidR="002C2C71" w:rsidRDefault="002C2C71" w:rsidP="002C2C71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1.</w:t>
      </w:r>
      <w:r>
        <w:rPr>
          <w:sz w:val="20"/>
        </w:rPr>
        <w:tab/>
      </w: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z w:val="20"/>
          <w:u w:val="single"/>
        </w:rPr>
        <w:t>Semester Units</w:t>
      </w:r>
      <w:r>
        <w:rPr>
          <w:sz w:val="20"/>
        </w:rPr>
        <w:tab/>
      </w:r>
      <w:r w:rsidR="002B5ECE">
        <w:rPr>
          <w:sz w:val="20"/>
          <w:u w:val="single"/>
        </w:rPr>
        <w:t xml:space="preserve">Semester </w:t>
      </w:r>
      <w:r>
        <w:rPr>
          <w:sz w:val="20"/>
          <w:u w:val="single"/>
        </w:rPr>
        <w:t>Hours</w:t>
      </w:r>
    </w:p>
    <w:p w:rsidR="002C2C71" w:rsidRDefault="002C2C71" w:rsidP="002C2C71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ind w:right="-540"/>
        <w:rPr>
          <w:sz w:val="20"/>
        </w:rPr>
      </w:pPr>
      <w:r>
        <w:rPr>
          <w:sz w:val="20"/>
        </w:rPr>
        <w:tab/>
        <w:t>CHIN 221</w:t>
      </w:r>
      <w:r>
        <w:rPr>
          <w:sz w:val="20"/>
        </w:rPr>
        <w:tab/>
        <w:t>Chinese IV</w:t>
      </w:r>
      <w:r>
        <w:rPr>
          <w:sz w:val="20"/>
        </w:rPr>
        <w:tab/>
      </w:r>
      <w:r>
        <w:rPr>
          <w:sz w:val="20"/>
        </w:rPr>
        <w:tab/>
        <w:t>5</w:t>
      </w:r>
      <w:r>
        <w:rPr>
          <w:sz w:val="20"/>
        </w:rPr>
        <w:tab/>
        <w:t>5 hours lecture</w:t>
      </w:r>
    </w:p>
    <w:p w:rsidR="002C2C71" w:rsidRDefault="002B5ECE" w:rsidP="002C2C71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80</w:t>
      </w:r>
      <w:r w:rsidR="002D6930">
        <w:rPr>
          <w:sz w:val="20"/>
        </w:rPr>
        <w:t xml:space="preserve">-90 </w:t>
      </w:r>
      <w:r>
        <w:rPr>
          <w:sz w:val="20"/>
        </w:rPr>
        <w:t>total hours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2.</w:t>
      </w:r>
      <w:r>
        <w:rPr>
          <w:sz w:val="20"/>
        </w:rPr>
        <w:tab/>
      </w:r>
      <w:r>
        <w:rPr>
          <w:sz w:val="20"/>
          <w:u w:val="single"/>
        </w:rPr>
        <w:t>Course Prerequisites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</w:r>
      <w:r w:rsidR="00D009DF">
        <w:rPr>
          <w:sz w:val="20"/>
        </w:rPr>
        <w:t xml:space="preserve">A “C” </w:t>
      </w:r>
      <w:r>
        <w:rPr>
          <w:sz w:val="20"/>
        </w:rPr>
        <w:t xml:space="preserve">grade or higher </w:t>
      </w:r>
      <w:r w:rsidR="00D009DF">
        <w:rPr>
          <w:sz w:val="20"/>
        </w:rPr>
        <w:t xml:space="preserve">or Pass </w:t>
      </w:r>
      <w:r>
        <w:rPr>
          <w:sz w:val="20"/>
        </w:rPr>
        <w:t xml:space="preserve">in Chinese 220 </w:t>
      </w:r>
      <w:r w:rsidR="003C3832">
        <w:rPr>
          <w:sz w:val="20"/>
        </w:rPr>
        <w:t xml:space="preserve">four years of high school Chinese </w:t>
      </w:r>
      <w:r>
        <w:rPr>
          <w:sz w:val="20"/>
        </w:rPr>
        <w:t>or equivalent.</w:t>
      </w:r>
    </w:p>
    <w:p w:rsidR="002D6930" w:rsidRDefault="002D6930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2D6930" w:rsidRDefault="002D6930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  <w:u w:val="single"/>
        </w:rPr>
        <w:t>Corequisite</w:t>
      </w:r>
      <w:proofErr w:type="spellEnd"/>
    </w:p>
    <w:p w:rsidR="002D6930" w:rsidRDefault="002D6930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</w:p>
    <w:p w:rsidR="002D6930" w:rsidRPr="002D6930" w:rsidRDefault="002D6930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Recommended Preparation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None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3.</w:t>
      </w:r>
      <w:r>
        <w:rPr>
          <w:sz w:val="20"/>
        </w:rPr>
        <w:tab/>
      </w:r>
      <w:r>
        <w:rPr>
          <w:sz w:val="20"/>
          <w:u w:val="single"/>
        </w:rPr>
        <w:t>Catalog Description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Chinese 221 is the continuation of Chinese 220.  The course will continue to develop oral, listening, reading, and writing skills in order to improve proficiency in Mandarin Chinese.</w:t>
      </w:r>
    </w:p>
    <w:p w:rsidR="001F0245" w:rsidRDefault="001F0245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  <w:u w:val="single"/>
        </w:rPr>
      </w:pPr>
      <w:r>
        <w:rPr>
          <w:sz w:val="20"/>
        </w:rPr>
        <w:t xml:space="preserve"> 4.</w:t>
      </w:r>
      <w:r>
        <w:rPr>
          <w:sz w:val="20"/>
        </w:rPr>
        <w:tab/>
      </w:r>
      <w:r>
        <w:rPr>
          <w:sz w:val="20"/>
          <w:u w:val="single"/>
        </w:rPr>
        <w:t>Course Objectives</w:t>
      </w:r>
      <w:r w:rsidR="003D700F">
        <w:rPr>
          <w:sz w:val="20"/>
          <w:u w:val="single"/>
        </w:rPr>
        <w:t xml:space="preserve"> </w:t>
      </w:r>
    </w:p>
    <w:p w:rsidR="001F0245" w:rsidRDefault="001F0245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The student will: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</w:r>
      <w:r w:rsidR="001F0245">
        <w:rPr>
          <w:sz w:val="20"/>
        </w:rPr>
        <w:t xml:space="preserve">Demonstrate </w:t>
      </w:r>
      <w:r>
        <w:rPr>
          <w:sz w:val="20"/>
        </w:rPr>
        <w:t>increasing ability to narrate and describe in all tenses.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Communicate in writing with greater creativity in any genre, (</w:t>
      </w:r>
      <w:r w:rsidR="001F0245">
        <w:rPr>
          <w:sz w:val="20"/>
        </w:rPr>
        <w:t xml:space="preserve">e.g. </w:t>
      </w:r>
      <w:r w:rsidR="003253C8">
        <w:rPr>
          <w:sz w:val="20"/>
        </w:rPr>
        <w:t>s</w:t>
      </w:r>
      <w:r>
        <w:rPr>
          <w:sz w:val="20"/>
        </w:rPr>
        <w:t>hort story, essay), on contemporary topics and reflections about our society.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 xml:space="preserve">Sustain a conversation with </w:t>
      </w:r>
      <w:r w:rsidR="00AE4AAC">
        <w:rPr>
          <w:sz w:val="20"/>
        </w:rPr>
        <w:t xml:space="preserve">a </w:t>
      </w:r>
      <w:r>
        <w:rPr>
          <w:sz w:val="20"/>
        </w:rPr>
        <w:t>native speaker; discuss culture and everyday topics.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Read extensively and comprehend authentic cultural materials such as newspaper articles, short essays, and short works of literature.</w:t>
      </w:r>
    </w:p>
    <w:p w:rsidR="002C2C71" w:rsidRPr="00416316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  <w:tab w:val="left" w:pos="9828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</w:r>
      <w:r w:rsidRPr="00416316">
        <w:rPr>
          <w:sz w:val="20"/>
        </w:rPr>
        <w:t xml:space="preserve">Compare and contrast cultural aspects of the </w:t>
      </w:r>
      <w:r>
        <w:rPr>
          <w:sz w:val="20"/>
        </w:rPr>
        <w:t>Chin</w:t>
      </w:r>
      <w:r w:rsidRPr="00416316">
        <w:rPr>
          <w:sz w:val="20"/>
        </w:rPr>
        <w:t>ese</w:t>
      </w:r>
      <w:r w:rsidR="00C95C6B">
        <w:rPr>
          <w:sz w:val="20"/>
        </w:rPr>
        <w:t xml:space="preserve"> </w:t>
      </w:r>
      <w:r w:rsidRPr="00416316">
        <w:rPr>
          <w:sz w:val="20"/>
        </w:rPr>
        <w:t xml:space="preserve">and those of the learner in order to </w:t>
      </w:r>
      <w:r w:rsidR="001F0245">
        <w:rPr>
          <w:sz w:val="20"/>
        </w:rPr>
        <w:t xml:space="preserve">assess </w:t>
      </w:r>
      <w:r w:rsidRPr="00416316">
        <w:rPr>
          <w:sz w:val="20"/>
        </w:rPr>
        <w:t xml:space="preserve">the language, customs, values, attitudes, patterns of behavior and social mores. </w:t>
      </w:r>
    </w:p>
    <w:p w:rsidR="001F0245" w:rsidRDefault="002C2C71" w:rsidP="001F024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 w:rsidRPr="00416316">
        <w:rPr>
          <w:sz w:val="20"/>
        </w:rPr>
        <w:tab/>
      </w:r>
      <w:proofErr w:type="gramStart"/>
      <w:r w:rsidRPr="00416316">
        <w:rPr>
          <w:sz w:val="20"/>
        </w:rPr>
        <w:t>f</w:t>
      </w:r>
      <w:proofErr w:type="gramEnd"/>
      <w:r w:rsidRPr="00416316">
        <w:rPr>
          <w:sz w:val="20"/>
        </w:rPr>
        <w:t>.</w:t>
      </w:r>
      <w:r w:rsidRPr="00416316">
        <w:rPr>
          <w:sz w:val="20"/>
        </w:rPr>
        <w:tab/>
      </w:r>
      <w:r w:rsidR="001F0245">
        <w:rPr>
          <w:sz w:val="20"/>
        </w:rPr>
        <w:t xml:space="preserve">Evaluate </w:t>
      </w:r>
      <w:r w:rsidRPr="00416316">
        <w:rPr>
          <w:sz w:val="20"/>
        </w:rPr>
        <w:t xml:space="preserve">the history, geography, art, music, institutions and culture of the </w:t>
      </w:r>
      <w:r>
        <w:rPr>
          <w:sz w:val="20"/>
        </w:rPr>
        <w:t>Chinese</w:t>
      </w:r>
      <w:r w:rsidRPr="00416316">
        <w:rPr>
          <w:sz w:val="20"/>
        </w:rPr>
        <w:t xml:space="preserve"> in order to </w:t>
      </w:r>
      <w:r w:rsidR="001F0245">
        <w:rPr>
          <w:sz w:val="20"/>
        </w:rPr>
        <w:t xml:space="preserve">explain </w:t>
      </w:r>
      <w:r w:rsidRPr="00416316">
        <w:rPr>
          <w:sz w:val="20"/>
        </w:rPr>
        <w:t>the current language and culture and how they have evolved.</w:t>
      </w:r>
    </w:p>
    <w:p w:rsidR="002C2C71" w:rsidRDefault="002C2C71" w:rsidP="001F024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  <w:t xml:space="preserve">Discuss and </w:t>
      </w:r>
      <w:r w:rsidR="001F0245">
        <w:rPr>
          <w:sz w:val="20"/>
        </w:rPr>
        <w:t xml:space="preserve">compare </w:t>
      </w:r>
      <w:r>
        <w:rPr>
          <w:sz w:val="20"/>
        </w:rPr>
        <w:t>the Chinese</w:t>
      </w:r>
      <w:r w:rsidR="001F0245">
        <w:rPr>
          <w:sz w:val="20"/>
        </w:rPr>
        <w:t xml:space="preserve"> </w:t>
      </w:r>
      <w:r>
        <w:rPr>
          <w:sz w:val="20"/>
        </w:rPr>
        <w:t xml:space="preserve">culture </w:t>
      </w:r>
      <w:proofErr w:type="gramStart"/>
      <w:r>
        <w:rPr>
          <w:sz w:val="20"/>
        </w:rPr>
        <w:t>to their own</w:t>
      </w:r>
      <w:proofErr w:type="gramEnd"/>
      <w:r>
        <w:rPr>
          <w:sz w:val="20"/>
        </w:rPr>
        <w:t xml:space="preserve"> and other cultures</w:t>
      </w:r>
      <w:r w:rsidR="001F0245">
        <w:rPr>
          <w:sz w:val="20"/>
        </w:rPr>
        <w:t>.</w:t>
      </w:r>
      <w:r w:rsidR="00732B0C">
        <w:rPr>
          <w:sz w:val="20"/>
        </w:rPr>
        <w:t xml:space="preserve"> 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5.</w:t>
      </w:r>
      <w:r>
        <w:rPr>
          <w:sz w:val="20"/>
        </w:rPr>
        <w:tab/>
      </w:r>
      <w:r>
        <w:rPr>
          <w:sz w:val="20"/>
          <w:u w:val="single"/>
        </w:rPr>
        <w:t>Instructional Facilities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Standard classroom.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Black boards, white boards.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(2)</w:t>
      </w:r>
      <w:r>
        <w:rPr>
          <w:sz w:val="20"/>
        </w:rPr>
        <w:tab/>
        <w:t>VCR with monitor.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Maps.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Bulletin board.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  <w:t>Overhead projector.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Audio-visual equipment available: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Cassette recorder, compact disc player.</w:t>
      </w:r>
    </w:p>
    <w:p w:rsidR="002C2C71" w:rsidRDefault="00A02BFC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 w:rsidR="002C2C71">
        <w:rPr>
          <w:sz w:val="20"/>
        </w:rPr>
        <w:tab/>
        <w:t>(3)</w:t>
      </w:r>
      <w:r w:rsidR="002C2C71">
        <w:rPr>
          <w:sz w:val="20"/>
        </w:rPr>
        <w:tab/>
        <w:t>Video camera.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Multimedia computer with accompanying software.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</w:r>
      <w:r w:rsidRPr="00416316">
        <w:rPr>
          <w:sz w:val="20"/>
        </w:rPr>
        <w:t>SMART cart</w:t>
      </w:r>
      <w:r>
        <w:rPr>
          <w:i/>
          <w:sz w:val="20"/>
        </w:rPr>
        <w:t>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i/>
          <w:sz w:val="20"/>
        </w:rPr>
      </w:pPr>
    </w:p>
    <w:p w:rsidR="00EF5521" w:rsidRDefault="00EF5521" w:rsidP="002C2C71">
      <w:pPr>
        <w:tabs>
          <w:tab w:val="right" w:pos="10080"/>
        </w:tabs>
        <w:suppressAutoHyphens/>
        <w:spacing w:line="240" w:lineRule="exact"/>
        <w:rPr>
          <w:sz w:val="20"/>
          <w:u w:val="single"/>
        </w:rPr>
        <w:sectPr w:rsidR="00EF5521" w:rsidSect="00EF552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:rsidR="00EF5521" w:rsidRDefault="00EF5521" w:rsidP="00A938CB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firstLine="90"/>
        <w:rPr>
          <w:sz w:val="20"/>
          <w:u w:val="single"/>
        </w:rPr>
      </w:pPr>
      <w:r>
        <w:rPr>
          <w:sz w:val="20"/>
        </w:rPr>
        <w:lastRenderedPageBreak/>
        <w:t>6</w:t>
      </w:r>
      <w:r w:rsidR="00E9401E">
        <w:rPr>
          <w:sz w:val="20"/>
        </w:rPr>
        <w:t>.</w:t>
      </w:r>
      <w:r w:rsidR="00E9401E">
        <w:rPr>
          <w:sz w:val="20"/>
        </w:rPr>
        <w:tab/>
      </w:r>
      <w:r w:rsidR="00E9401E">
        <w:rPr>
          <w:sz w:val="20"/>
          <w:u w:val="single"/>
        </w:rPr>
        <w:t>Special Materials Required of Student</w:t>
      </w:r>
    </w:p>
    <w:p w:rsidR="00EF5521" w:rsidRDefault="00E9401E" w:rsidP="00E9401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</w:p>
    <w:p w:rsidR="00E9401E" w:rsidRDefault="00EF5521" w:rsidP="00A938CB">
      <w:pPr>
        <w:tabs>
          <w:tab w:val="left" w:pos="-720"/>
          <w:tab w:val="left" w:pos="444"/>
          <w:tab w:val="left" w:pos="912"/>
          <w:tab w:val="left" w:pos="1344"/>
          <w:tab w:val="left" w:pos="1440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="00E9401E">
        <w:rPr>
          <w:sz w:val="20"/>
        </w:rPr>
        <w:t>None.</w:t>
      </w:r>
      <w:proofErr w:type="gramEnd"/>
    </w:p>
    <w:p w:rsidR="00E9401E" w:rsidRDefault="00E9401E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EF5521" w:rsidRDefault="00EF552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553004" w:rsidRPr="00553004" w:rsidRDefault="00553004" w:rsidP="00553004">
      <w:pPr>
        <w:tabs>
          <w:tab w:val="left" w:pos="-720"/>
        </w:tabs>
        <w:suppressAutoHyphens/>
        <w:spacing w:line="240" w:lineRule="exact"/>
        <w:rPr>
          <w:sz w:val="20"/>
        </w:rPr>
      </w:pPr>
      <w:r>
        <w:rPr>
          <w:sz w:val="20"/>
          <w:u w:val="single"/>
        </w:rPr>
        <w:t>CHINESE 221 - CHINESE IV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Page 2</w:t>
      </w:r>
    </w:p>
    <w:p w:rsidR="00EF5521" w:rsidRDefault="00EF552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</w:r>
      <w:r>
        <w:rPr>
          <w:sz w:val="20"/>
          <w:u w:val="single"/>
        </w:rPr>
        <w:t>Course Content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Listening and speaking tasks organized around increasingly varied and complex situations dealing with opinions, feelings, agreement and disagreement.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</w:r>
      <w:r w:rsidR="00AE3B64">
        <w:rPr>
          <w:sz w:val="20"/>
        </w:rPr>
        <w:t xml:space="preserve">Cultural </w:t>
      </w:r>
      <w:r>
        <w:rPr>
          <w:sz w:val="20"/>
        </w:rPr>
        <w:t>differences between the Chinese speaking world and the students' own cultures.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="00AE3B64">
        <w:rPr>
          <w:sz w:val="20"/>
        </w:rPr>
        <w:t xml:space="preserve">Grammar </w:t>
      </w:r>
      <w:r>
        <w:rPr>
          <w:sz w:val="20"/>
        </w:rPr>
        <w:t>review to reinforce the acquisition and oral production of the language.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Increased development of students' writing skills to enable them to produce in writing what they can communicate orally.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</w:r>
      <w:r w:rsidR="00AE3B64">
        <w:rPr>
          <w:sz w:val="20"/>
        </w:rPr>
        <w:t>A</w:t>
      </w:r>
      <w:r>
        <w:rPr>
          <w:sz w:val="20"/>
        </w:rPr>
        <w:t xml:space="preserve">uthentic and more complex reading materials </w:t>
      </w:r>
      <w:r w:rsidRPr="00416316">
        <w:rPr>
          <w:sz w:val="20"/>
        </w:rPr>
        <w:t xml:space="preserve">through library resources and Internet research </w:t>
      </w:r>
      <w:r w:rsidRPr="00D43D94">
        <w:rPr>
          <w:sz w:val="20"/>
        </w:rPr>
        <w:t>as</w:t>
      </w:r>
      <w:r>
        <w:rPr>
          <w:sz w:val="20"/>
        </w:rPr>
        <w:t xml:space="preserve"> the basis for discussions and presentations.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>
        <w:rPr>
          <w:sz w:val="20"/>
          <w:u w:val="single"/>
        </w:rPr>
        <w:t>Method of Instruction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Lecture and presentation of communicative activities and supporting target language structures.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Discussion of cultural content.</w:t>
      </w:r>
    </w:p>
    <w:p w:rsidR="002C2C71" w:rsidRPr="00416316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Pr="00416316">
        <w:rPr>
          <w:sz w:val="20"/>
        </w:rPr>
        <w:t>Multimedia presentations using the Internet, films, videos, audio CDs and cassettes.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 xml:space="preserve"> 9.</w:t>
      </w:r>
      <w:r>
        <w:rPr>
          <w:sz w:val="20"/>
        </w:rPr>
        <w:tab/>
      </w:r>
      <w:r>
        <w:rPr>
          <w:sz w:val="20"/>
          <w:u w:val="single"/>
        </w:rPr>
        <w:t>Methods of Evaluating Student Performance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Pr="00D43D94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 xml:space="preserve">Periodic written and oral evaluation of students' </w:t>
      </w:r>
      <w:r w:rsidRPr="00416316">
        <w:rPr>
          <w:sz w:val="20"/>
        </w:rPr>
        <w:t>proficiency</w:t>
      </w:r>
      <w:r>
        <w:rPr>
          <w:sz w:val="20"/>
        </w:rPr>
        <w:t xml:space="preserve"> in listening, reading, speaking and writing, </w:t>
      </w:r>
      <w:r w:rsidRPr="00416316">
        <w:rPr>
          <w:sz w:val="20"/>
        </w:rPr>
        <w:t>including short essays</w:t>
      </w:r>
      <w:r>
        <w:rPr>
          <w:sz w:val="20"/>
        </w:rPr>
        <w:t>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Periodic test to evaluate students' interim progress.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Comprehensive oral and written final exam to evaluate students' performance.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proofErr w:type="gramStart"/>
      <w:r>
        <w:rPr>
          <w:sz w:val="20"/>
          <w:u w:val="single"/>
        </w:rPr>
        <w:t>Outside</w:t>
      </w:r>
      <w:proofErr w:type="gramEnd"/>
      <w:r>
        <w:rPr>
          <w:sz w:val="20"/>
          <w:u w:val="single"/>
        </w:rPr>
        <w:t xml:space="preserve"> Class Assignments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Regular homework assignments.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Preparation for oral presentations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  <w:u w:val="single"/>
        </w:rPr>
      </w:pPr>
      <w:r w:rsidRPr="003960D7">
        <w:rPr>
          <w:color w:val="000000"/>
          <w:sz w:val="20"/>
        </w:rPr>
        <w:t>11.</w:t>
      </w: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  <w:u w:val="single"/>
        </w:rPr>
        <w:t>Texts</w:t>
      </w:r>
      <w:r w:rsidR="00712F98">
        <w:rPr>
          <w:color w:val="000000"/>
          <w:sz w:val="20"/>
          <w:u w:val="single"/>
        </w:rPr>
        <w:t xml:space="preserve">  </w:t>
      </w:r>
    </w:p>
    <w:p w:rsidR="002C4CF1" w:rsidRPr="003960D7" w:rsidRDefault="002C4CF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</w:p>
    <w:p w:rsidR="002C2C71" w:rsidRPr="003960D7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3960D7">
        <w:rPr>
          <w:color w:val="000000"/>
          <w:sz w:val="20"/>
        </w:rPr>
        <w:tab/>
        <w:t>a.</w:t>
      </w:r>
      <w:r w:rsidRPr="003960D7">
        <w:rPr>
          <w:color w:val="000000"/>
          <w:sz w:val="20"/>
        </w:rPr>
        <w:tab/>
        <w:t>Required Text(s):</w:t>
      </w:r>
    </w:p>
    <w:p w:rsidR="00471845" w:rsidRPr="009D49BF" w:rsidRDefault="002C2C71" w:rsidP="005F21C2">
      <w:pPr>
        <w:tabs>
          <w:tab w:val="left" w:pos="900"/>
          <w:tab w:val="left" w:pos="1260"/>
        </w:tabs>
        <w:ind w:left="1260" w:hanging="900"/>
        <w:rPr>
          <w:rFonts w:cs="Arial"/>
          <w:sz w:val="20"/>
        </w:rPr>
      </w:pPr>
      <w:r w:rsidRPr="003960D7">
        <w:rPr>
          <w:color w:val="000000"/>
          <w:sz w:val="20"/>
        </w:rPr>
        <w:tab/>
      </w:r>
      <w:r w:rsidRPr="009D49BF">
        <w:rPr>
          <w:color w:val="000000"/>
          <w:sz w:val="20"/>
        </w:rPr>
        <w:t>(1)</w:t>
      </w:r>
      <w:r w:rsidR="00F4404E" w:rsidRPr="009D49BF">
        <w:rPr>
          <w:color w:val="000000"/>
          <w:sz w:val="20"/>
        </w:rPr>
        <w:tab/>
      </w:r>
      <w:r w:rsidR="00471845" w:rsidRPr="009D49BF">
        <w:rPr>
          <w:rFonts w:cs="Arial"/>
          <w:sz w:val="20"/>
        </w:rPr>
        <w:t xml:space="preserve">Liu, </w:t>
      </w:r>
      <w:proofErr w:type="spellStart"/>
      <w:r w:rsidR="00471845" w:rsidRPr="009D49BF">
        <w:rPr>
          <w:rFonts w:cs="Arial"/>
          <w:sz w:val="20"/>
        </w:rPr>
        <w:t>Yuehua</w:t>
      </w:r>
      <w:proofErr w:type="spellEnd"/>
      <w:r w:rsidR="00471845" w:rsidRPr="009D49BF">
        <w:rPr>
          <w:rFonts w:cs="Arial"/>
          <w:sz w:val="20"/>
        </w:rPr>
        <w:t>, Tao-</w:t>
      </w:r>
      <w:proofErr w:type="spellStart"/>
      <w:r w:rsidR="00471845" w:rsidRPr="009D49BF">
        <w:rPr>
          <w:rFonts w:cs="Arial"/>
          <w:sz w:val="20"/>
        </w:rPr>
        <w:t>chung</w:t>
      </w:r>
      <w:proofErr w:type="spellEnd"/>
      <w:r w:rsidR="00471845" w:rsidRPr="009D49BF">
        <w:rPr>
          <w:rFonts w:cs="Arial"/>
          <w:sz w:val="20"/>
        </w:rPr>
        <w:t xml:space="preserve"> Yao, </w:t>
      </w:r>
      <w:proofErr w:type="spellStart"/>
      <w:r w:rsidR="00471845" w:rsidRPr="009D49BF">
        <w:rPr>
          <w:rFonts w:cs="Arial"/>
          <w:sz w:val="20"/>
        </w:rPr>
        <w:t>Liangyan</w:t>
      </w:r>
      <w:proofErr w:type="spellEnd"/>
      <w:r w:rsidR="00471845" w:rsidRPr="009D49BF">
        <w:rPr>
          <w:rFonts w:cs="Arial"/>
          <w:sz w:val="20"/>
        </w:rPr>
        <w:t xml:space="preserve"> </w:t>
      </w:r>
      <w:proofErr w:type="spellStart"/>
      <w:r w:rsidR="00471845" w:rsidRPr="009D49BF">
        <w:rPr>
          <w:rFonts w:cs="Arial"/>
          <w:sz w:val="20"/>
        </w:rPr>
        <w:t>Ge</w:t>
      </w:r>
      <w:proofErr w:type="spellEnd"/>
      <w:r w:rsidR="00471845" w:rsidRPr="009D49BF">
        <w:rPr>
          <w:rFonts w:cs="Arial"/>
          <w:sz w:val="20"/>
        </w:rPr>
        <w:t xml:space="preserve">, </w:t>
      </w:r>
      <w:proofErr w:type="spellStart"/>
      <w:r w:rsidR="00471845" w:rsidRPr="009D49BF">
        <w:rPr>
          <w:rFonts w:cs="Arial"/>
          <w:sz w:val="20"/>
        </w:rPr>
        <w:t>Yaohua</w:t>
      </w:r>
      <w:proofErr w:type="spellEnd"/>
      <w:r w:rsidR="00471845" w:rsidRPr="009D49BF">
        <w:rPr>
          <w:rFonts w:cs="Arial"/>
          <w:sz w:val="20"/>
        </w:rPr>
        <w:t xml:space="preserve"> Shi, </w:t>
      </w:r>
      <w:proofErr w:type="spellStart"/>
      <w:r w:rsidR="00471845" w:rsidRPr="009D49BF">
        <w:rPr>
          <w:rFonts w:cs="Arial"/>
          <w:sz w:val="20"/>
        </w:rPr>
        <w:t>Nyan</w:t>
      </w:r>
      <w:proofErr w:type="spellEnd"/>
      <w:r w:rsidR="00471845" w:rsidRPr="009D49BF">
        <w:rPr>
          <w:rFonts w:cs="Arial"/>
          <w:sz w:val="20"/>
        </w:rPr>
        <w:t xml:space="preserve">-Ping Bi. </w:t>
      </w:r>
      <w:r w:rsidR="00471845" w:rsidRPr="009D49BF">
        <w:rPr>
          <w:rFonts w:cs="Arial"/>
          <w:i/>
          <w:sz w:val="20"/>
        </w:rPr>
        <w:t xml:space="preserve"> </w:t>
      </w:r>
      <w:r w:rsidR="00471845" w:rsidRPr="009D49BF">
        <w:rPr>
          <w:rFonts w:cs="Arial"/>
          <w:sz w:val="20"/>
        </w:rPr>
        <w:t xml:space="preserve"> </w:t>
      </w:r>
      <w:proofErr w:type="gramStart"/>
      <w:r w:rsidR="00471845" w:rsidRPr="009D49BF">
        <w:rPr>
          <w:rFonts w:cs="Arial"/>
          <w:sz w:val="20"/>
          <w:u w:val="single"/>
        </w:rPr>
        <w:t>Integrated Chinese, Level 2 Part 2 Textbook</w:t>
      </w:r>
      <w:r w:rsidR="00471845" w:rsidRPr="009D49BF">
        <w:rPr>
          <w:rFonts w:cs="Arial"/>
          <w:sz w:val="20"/>
        </w:rPr>
        <w:t>, 3</w:t>
      </w:r>
      <w:r w:rsidR="00471845" w:rsidRPr="009D49BF">
        <w:rPr>
          <w:rFonts w:cs="Arial"/>
          <w:sz w:val="20"/>
          <w:vertAlign w:val="superscript"/>
        </w:rPr>
        <w:t>rd</w:t>
      </w:r>
      <w:r w:rsidR="00471845" w:rsidRPr="009D49BF">
        <w:rPr>
          <w:rFonts w:cs="Arial"/>
          <w:sz w:val="20"/>
        </w:rPr>
        <w:t xml:space="preserve"> Edition, (Simplified &amp; Traditional).</w:t>
      </w:r>
      <w:proofErr w:type="gramEnd"/>
      <w:r w:rsidR="00471845" w:rsidRPr="009D49BF">
        <w:rPr>
          <w:rFonts w:cs="Arial"/>
          <w:sz w:val="20"/>
        </w:rPr>
        <w:t xml:space="preserve">  Boston: Cheng &amp; </w:t>
      </w:r>
      <w:proofErr w:type="spellStart"/>
      <w:r w:rsidR="00471845" w:rsidRPr="009D49BF">
        <w:rPr>
          <w:rFonts w:cs="Arial"/>
          <w:sz w:val="20"/>
        </w:rPr>
        <w:t>Tsui</w:t>
      </w:r>
      <w:proofErr w:type="spellEnd"/>
      <w:r w:rsidR="00471845" w:rsidRPr="009D49BF">
        <w:rPr>
          <w:rFonts w:cs="Arial"/>
          <w:sz w:val="20"/>
        </w:rPr>
        <w:t>, 2009.</w:t>
      </w:r>
    </w:p>
    <w:p w:rsidR="00471845" w:rsidRPr="009D49BF" w:rsidRDefault="008E24D4" w:rsidP="005F21C2">
      <w:pPr>
        <w:tabs>
          <w:tab w:val="left" w:pos="900"/>
        </w:tabs>
        <w:ind w:left="1260" w:hanging="900"/>
        <w:rPr>
          <w:rFonts w:cs="Arial"/>
          <w:sz w:val="20"/>
        </w:rPr>
      </w:pPr>
      <w:r w:rsidRPr="009D49BF">
        <w:rPr>
          <w:rFonts w:cs="Arial"/>
          <w:sz w:val="20"/>
        </w:rPr>
        <w:tab/>
      </w:r>
      <w:r w:rsidR="00F4404E" w:rsidRPr="009D49BF">
        <w:rPr>
          <w:rFonts w:cs="Arial"/>
          <w:sz w:val="20"/>
        </w:rPr>
        <w:t xml:space="preserve">(2)  </w:t>
      </w:r>
      <w:r w:rsidR="00471845" w:rsidRPr="009D49BF">
        <w:rPr>
          <w:rFonts w:cs="Arial"/>
          <w:sz w:val="20"/>
        </w:rPr>
        <w:t xml:space="preserve">Liu, </w:t>
      </w:r>
      <w:proofErr w:type="spellStart"/>
      <w:r w:rsidR="00471845" w:rsidRPr="009D49BF">
        <w:rPr>
          <w:rFonts w:cs="Arial"/>
          <w:sz w:val="20"/>
        </w:rPr>
        <w:t>Yuehua</w:t>
      </w:r>
      <w:proofErr w:type="spellEnd"/>
      <w:r w:rsidR="00471845" w:rsidRPr="009D49BF">
        <w:rPr>
          <w:rFonts w:cs="Arial"/>
          <w:sz w:val="20"/>
        </w:rPr>
        <w:t>, Tao-</w:t>
      </w:r>
      <w:proofErr w:type="spellStart"/>
      <w:r w:rsidR="00471845" w:rsidRPr="009D49BF">
        <w:rPr>
          <w:rFonts w:cs="Arial"/>
          <w:sz w:val="20"/>
        </w:rPr>
        <w:t>chung</w:t>
      </w:r>
      <w:proofErr w:type="spellEnd"/>
      <w:r w:rsidR="00471845" w:rsidRPr="009D49BF">
        <w:rPr>
          <w:rFonts w:cs="Arial"/>
          <w:sz w:val="20"/>
        </w:rPr>
        <w:t xml:space="preserve"> Yao, </w:t>
      </w:r>
      <w:proofErr w:type="spellStart"/>
      <w:r w:rsidR="00471845" w:rsidRPr="009D49BF">
        <w:rPr>
          <w:rFonts w:cs="Arial"/>
          <w:sz w:val="20"/>
        </w:rPr>
        <w:t>Liangyan</w:t>
      </w:r>
      <w:proofErr w:type="spellEnd"/>
      <w:r w:rsidR="00471845" w:rsidRPr="009D49BF">
        <w:rPr>
          <w:rFonts w:cs="Arial"/>
          <w:sz w:val="20"/>
        </w:rPr>
        <w:t xml:space="preserve"> </w:t>
      </w:r>
      <w:proofErr w:type="spellStart"/>
      <w:r w:rsidR="00471845" w:rsidRPr="009D49BF">
        <w:rPr>
          <w:rFonts w:cs="Arial"/>
          <w:sz w:val="20"/>
        </w:rPr>
        <w:t>Ge</w:t>
      </w:r>
      <w:proofErr w:type="spellEnd"/>
      <w:r w:rsidR="00471845" w:rsidRPr="009D49BF">
        <w:rPr>
          <w:rFonts w:cs="Arial"/>
          <w:sz w:val="20"/>
        </w:rPr>
        <w:t xml:space="preserve">, </w:t>
      </w:r>
      <w:proofErr w:type="spellStart"/>
      <w:r w:rsidR="00471845" w:rsidRPr="009D49BF">
        <w:rPr>
          <w:rFonts w:cs="Arial"/>
          <w:sz w:val="20"/>
        </w:rPr>
        <w:t>Yaohua</w:t>
      </w:r>
      <w:proofErr w:type="spellEnd"/>
      <w:r w:rsidR="00471845" w:rsidRPr="009D49BF">
        <w:rPr>
          <w:rFonts w:cs="Arial"/>
          <w:sz w:val="20"/>
        </w:rPr>
        <w:t xml:space="preserve"> Shi, </w:t>
      </w:r>
      <w:proofErr w:type="spellStart"/>
      <w:r w:rsidR="00471845" w:rsidRPr="009D49BF">
        <w:rPr>
          <w:rFonts w:cs="Arial"/>
          <w:sz w:val="20"/>
        </w:rPr>
        <w:t>Nyan</w:t>
      </w:r>
      <w:proofErr w:type="spellEnd"/>
      <w:r w:rsidR="00471845" w:rsidRPr="009D49BF">
        <w:rPr>
          <w:rFonts w:cs="Arial"/>
          <w:sz w:val="20"/>
        </w:rPr>
        <w:t xml:space="preserve">-Ping Bi. </w:t>
      </w:r>
      <w:r w:rsidR="00471845" w:rsidRPr="009D49BF">
        <w:rPr>
          <w:rFonts w:cs="Arial"/>
          <w:sz w:val="20"/>
          <w:u w:val="single"/>
        </w:rPr>
        <w:t>Integrated Chinese, Level 2 Part 2 Workbook,</w:t>
      </w:r>
      <w:r w:rsidR="00471845" w:rsidRPr="009D49BF">
        <w:rPr>
          <w:rFonts w:cs="Arial"/>
          <w:sz w:val="20"/>
        </w:rPr>
        <w:t xml:space="preserve"> 3</w:t>
      </w:r>
      <w:r w:rsidR="00471845" w:rsidRPr="009D49BF">
        <w:rPr>
          <w:rFonts w:cs="Arial"/>
          <w:sz w:val="20"/>
          <w:vertAlign w:val="superscript"/>
        </w:rPr>
        <w:t>rd</w:t>
      </w:r>
      <w:r w:rsidR="00471845" w:rsidRPr="009D49BF">
        <w:rPr>
          <w:rFonts w:cs="Arial"/>
          <w:sz w:val="20"/>
        </w:rPr>
        <w:t xml:space="preserve"> Edition</w:t>
      </w:r>
      <w:r w:rsidR="00471845" w:rsidRPr="009D49BF">
        <w:rPr>
          <w:rFonts w:cs="Arial"/>
          <w:i/>
          <w:sz w:val="20"/>
        </w:rPr>
        <w:t xml:space="preserve">, </w:t>
      </w:r>
      <w:r w:rsidR="00471845" w:rsidRPr="009D49BF">
        <w:rPr>
          <w:rFonts w:cs="Arial"/>
          <w:sz w:val="20"/>
        </w:rPr>
        <w:t xml:space="preserve">(Simplified &amp; Traditional). Boston: Cheng &amp; </w:t>
      </w:r>
      <w:proofErr w:type="spellStart"/>
      <w:r w:rsidR="00471845" w:rsidRPr="009D49BF">
        <w:rPr>
          <w:rFonts w:cs="Arial"/>
          <w:sz w:val="20"/>
        </w:rPr>
        <w:t>Tsui</w:t>
      </w:r>
      <w:proofErr w:type="spellEnd"/>
      <w:r w:rsidR="00471845" w:rsidRPr="009D49BF">
        <w:rPr>
          <w:rFonts w:cs="Arial"/>
          <w:sz w:val="20"/>
        </w:rPr>
        <w:t>, 2009.</w:t>
      </w:r>
    </w:p>
    <w:p w:rsidR="002C2C71" w:rsidRPr="003960D7" w:rsidRDefault="002C2C71" w:rsidP="0047184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</w:p>
    <w:p w:rsidR="002C2C71" w:rsidRPr="003960D7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3960D7">
        <w:rPr>
          <w:rFonts w:ascii="SimSun" w:hAnsi="SimSun"/>
          <w:color w:val="000000"/>
          <w:sz w:val="20"/>
          <w:lang w:eastAsia="zh-CN"/>
        </w:rPr>
        <w:t xml:space="preserve">    </w:t>
      </w:r>
      <w:r w:rsidRPr="003960D7">
        <w:rPr>
          <w:color w:val="000000"/>
          <w:sz w:val="20"/>
        </w:rPr>
        <w:t>b.</w:t>
      </w:r>
      <w:r w:rsidRPr="003960D7">
        <w:rPr>
          <w:color w:val="000000"/>
          <w:sz w:val="20"/>
        </w:rPr>
        <w:tab/>
        <w:t>Supplementary texts and workbooks:</w:t>
      </w:r>
    </w:p>
    <w:p w:rsidR="002C2C71" w:rsidRPr="003960D7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  <w:t>(</w:t>
      </w:r>
      <w:r w:rsidR="009D49BF">
        <w:rPr>
          <w:color w:val="000000"/>
          <w:sz w:val="20"/>
        </w:rPr>
        <w:t>1</w:t>
      </w:r>
      <w:r w:rsidRPr="003960D7">
        <w:rPr>
          <w:color w:val="000000"/>
          <w:sz w:val="20"/>
        </w:rPr>
        <w:t>)</w:t>
      </w:r>
      <w:r w:rsidRPr="003960D7">
        <w:rPr>
          <w:color w:val="000000"/>
          <w:sz w:val="20"/>
        </w:rPr>
        <w:tab/>
        <w:t>Concise English-Chinese/Chinese-English Dictionary.</w:t>
      </w:r>
    </w:p>
    <w:p w:rsidR="00A02BFC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  <w:t>The Commercial Press &amp; Oxford University Press 1986</w:t>
      </w:r>
    </w:p>
    <w:p w:rsidR="002C2C71" w:rsidRPr="003960D7" w:rsidRDefault="009D49BF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(2</w:t>
      </w:r>
      <w:r w:rsidR="002C2C71" w:rsidRPr="003960D7">
        <w:rPr>
          <w:color w:val="000000"/>
          <w:sz w:val="20"/>
        </w:rPr>
        <w:t xml:space="preserve">)   </w:t>
      </w:r>
      <w:proofErr w:type="spellStart"/>
      <w:r w:rsidR="002C2C71" w:rsidRPr="003960D7">
        <w:rPr>
          <w:color w:val="000000"/>
          <w:sz w:val="20"/>
        </w:rPr>
        <w:t>Xin</w:t>
      </w:r>
      <w:proofErr w:type="spellEnd"/>
      <w:r w:rsidR="002C2C71" w:rsidRPr="003960D7">
        <w:rPr>
          <w:color w:val="000000"/>
          <w:sz w:val="20"/>
        </w:rPr>
        <w:t xml:space="preserve"> </w:t>
      </w:r>
      <w:proofErr w:type="spellStart"/>
      <w:r w:rsidR="002C2C71" w:rsidRPr="003960D7">
        <w:rPr>
          <w:color w:val="000000"/>
          <w:sz w:val="20"/>
        </w:rPr>
        <w:t>hua</w:t>
      </w:r>
      <w:proofErr w:type="spellEnd"/>
      <w:r w:rsidR="002C2C71" w:rsidRPr="003960D7">
        <w:rPr>
          <w:color w:val="000000"/>
          <w:sz w:val="20"/>
        </w:rPr>
        <w:t xml:space="preserve"> </w:t>
      </w:r>
      <w:proofErr w:type="spellStart"/>
      <w:r w:rsidR="002C2C71" w:rsidRPr="003960D7">
        <w:rPr>
          <w:color w:val="000000"/>
          <w:sz w:val="20"/>
        </w:rPr>
        <w:t>zi</w:t>
      </w:r>
      <w:proofErr w:type="spellEnd"/>
      <w:r w:rsidR="002C2C71" w:rsidRPr="003960D7">
        <w:rPr>
          <w:color w:val="000000"/>
          <w:sz w:val="20"/>
        </w:rPr>
        <w:t xml:space="preserve"> </w:t>
      </w:r>
      <w:proofErr w:type="spellStart"/>
      <w:r w:rsidR="002C2C71" w:rsidRPr="003960D7">
        <w:rPr>
          <w:color w:val="000000"/>
          <w:sz w:val="20"/>
        </w:rPr>
        <w:t>dian</w:t>
      </w:r>
      <w:proofErr w:type="spellEnd"/>
      <w:r w:rsidR="002C2C71" w:rsidRPr="003960D7">
        <w:rPr>
          <w:color w:val="000000"/>
          <w:sz w:val="20"/>
        </w:rPr>
        <w:t xml:space="preserve"> (Chinese Dictionary)</w:t>
      </w:r>
    </w:p>
    <w:p w:rsidR="002C2C71" w:rsidRPr="003960D7" w:rsidRDefault="00EF5521" w:rsidP="00DF2EC9">
      <w:pPr>
        <w:tabs>
          <w:tab w:val="left" w:pos="-720"/>
          <w:tab w:val="left" w:pos="912"/>
          <w:tab w:val="left" w:pos="1260"/>
          <w:tab w:val="left" w:pos="1344"/>
          <w:tab w:val="left" w:pos="1776"/>
        </w:tabs>
        <w:suppressAutoHyphens/>
        <w:spacing w:line="240" w:lineRule="exact"/>
        <w:ind w:left="1260" w:hanging="1260"/>
        <w:rPr>
          <w:color w:val="000000"/>
          <w:sz w:val="20"/>
        </w:rPr>
      </w:pPr>
      <w:r>
        <w:rPr>
          <w:color w:val="000000"/>
          <w:sz w:val="20"/>
        </w:rPr>
        <w:tab/>
      </w:r>
      <w:r w:rsidR="002C2C71" w:rsidRPr="003960D7">
        <w:rPr>
          <w:color w:val="000000"/>
          <w:sz w:val="20"/>
        </w:rPr>
        <w:t>(</w:t>
      </w:r>
      <w:r w:rsidR="0098506B">
        <w:rPr>
          <w:color w:val="000000"/>
          <w:sz w:val="20"/>
        </w:rPr>
        <w:t>3</w:t>
      </w:r>
      <w:r w:rsidR="002C2C71" w:rsidRPr="003960D7">
        <w:rPr>
          <w:color w:val="000000"/>
          <w:sz w:val="20"/>
        </w:rPr>
        <w:t>)  A Practical Chinese Grammar (Mandarin) by Hung-</w:t>
      </w:r>
      <w:proofErr w:type="spellStart"/>
      <w:r w:rsidR="002C2C71" w:rsidRPr="003960D7">
        <w:rPr>
          <w:color w:val="000000"/>
          <w:sz w:val="20"/>
        </w:rPr>
        <w:t>nin</w:t>
      </w:r>
      <w:proofErr w:type="spellEnd"/>
      <w:r w:rsidR="002C2C71" w:rsidRPr="003960D7">
        <w:rPr>
          <w:color w:val="000000"/>
          <w:sz w:val="20"/>
        </w:rPr>
        <w:t xml:space="preserve"> Samuel </w:t>
      </w:r>
      <w:proofErr w:type="spellStart"/>
      <w:proofErr w:type="gramStart"/>
      <w:r w:rsidR="002C2C71" w:rsidRPr="003960D7">
        <w:rPr>
          <w:color w:val="000000"/>
          <w:sz w:val="20"/>
        </w:rPr>
        <w:t>cheung</w:t>
      </w:r>
      <w:proofErr w:type="spellEnd"/>
      <w:proofErr w:type="gramEnd"/>
      <w:r w:rsidR="002C2C71" w:rsidRPr="003960D7">
        <w:rPr>
          <w:color w:val="000000"/>
          <w:sz w:val="20"/>
        </w:rPr>
        <w:t xml:space="preserve"> et al. Hong Kong: The Chinese University Press, 1994. </w:t>
      </w:r>
    </w:p>
    <w:p w:rsidR="002C2C71" w:rsidRDefault="002C2C71" w:rsidP="002C2C71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sz w:val="20"/>
        </w:rPr>
      </w:pPr>
    </w:p>
    <w:p w:rsidR="008050EA" w:rsidRPr="00DB731E" w:rsidRDefault="008050EA" w:rsidP="008050EA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color w:val="000000"/>
          <w:sz w:val="20"/>
          <w:u w:val="single"/>
        </w:rPr>
      </w:pPr>
      <w:r>
        <w:rPr>
          <w:rFonts w:cs="Arial"/>
          <w:color w:val="000000"/>
          <w:sz w:val="20"/>
        </w:rPr>
        <w:tab/>
      </w:r>
      <w:r w:rsidRPr="00DB731E">
        <w:rPr>
          <w:color w:val="000000"/>
          <w:sz w:val="20"/>
          <w:u w:val="single"/>
        </w:rPr>
        <w:t>Addendum: Student Learning Outcomes</w:t>
      </w:r>
    </w:p>
    <w:p w:rsidR="008050EA" w:rsidRDefault="008050EA" w:rsidP="0020405E">
      <w:pPr>
        <w:tabs>
          <w:tab w:val="left" w:pos="450"/>
        </w:tabs>
        <w:rPr>
          <w:rFonts w:cs="Arial"/>
          <w:color w:val="000000"/>
          <w:sz w:val="20"/>
        </w:rPr>
      </w:pPr>
    </w:p>
    <w:p w:rsidR="002C2C71" w:rsidRPr="00DB731E" w:rsidRDefault="008050EA" w:rsidP="0020405E">
      <w:pPr>
        <w:tabs>
          <w:tab w:val="left" w:pos="450"/>
        </w:tabs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="002C2C71" w:rsidRPr="00DB731E">
        <w:rPr>
          <w:rFonts w:cs="Arial"/>
          <w:color w:val="000000"/>
          <w:sz w:val="20"/>
        </w:rPr>
        <w:t>Upon completion of this course, our students will be able to do the following:</w:t>
      </w:r>
    </w:p>
    <w:p w:rsidR="0020405E" w:rsidRDefault="0020405E" w:rsidP="0020405E">
      <w:pPr>
        <w:rPr>
          <w:color w:val="000000"/>
          <w:sz w:val="20"/>
        </w:rPr>
      </w:pPr>
    </w:p>
    <w:p w:rsidR="002C2C71" w:rsidRDefault="00E670DD" w:rsidP="0020405E">
      <w:pPr>
        <w:ind w:left="450"/>
        <w:rPr>
          <w:rFonts w:cs="Arial"/>
          <w:color w:val="FF0000"/>
          <w:sz w:val="20"/>
        </w:rPr>
      </w:pPr>
      <w:r>
        <w:rPr>
          <w:color w:val="000000"/>
          <w:sz w:val="20"/>
        </w:rPr>
        <w:t xml:space="preserve">Comprehend </w:t>
      </w:r>
      <w:r w:rsidR="002C2C71" w:rsidRPr="00DB731E">
        <w:rPr>
          <w:color w:val="000000"/>
          <w:sz w:val="20"/>
        </w:rPr>
        <w:t>the standard Chinese (</w:t>
      </w:r>
      <w:proofErr w:type="spellStart"/>
      <w:proofErr w:type="gramStart"/>
      <w:r w:rsidR="002C2C71" w:rsidRPr="00DB731E">
        <w:rPr>
          <w:color w:val="000000"/>
          <w:sz w:val="20"/>
        </w:rPr>
        <w:t>pu</w:t>
      </w:r>
      <w:proofErr w:type="spellEnd"/>
      <w:proofErr w:type="gramEnd"/>
      <w:r w:rsidR="002C2C71" w:rsidRPr="00DB731E">
        <w:rPr>
          <w:color w:val="000000"/>
          <w:sz w:val="20"/>
        </w:rPr>
        <w:t xml:space="preserve"> tong </w:t>
      </w:r>
      <w:proofErr w:type="spellStart"/>
      <w:r w:rsidR="002C2C71" w:rsidRPr="00DB731E">
        <w:rPr>
          <w:color w:val="000000"/>
          <w:sz w:val="20"/>
        </w:rPr>
        <w:t>hua</w:t>
      </w:r>
      <w:proofErr w:type="spellEnd"/>
      <w:r w:rsidR="002C2C71" w:rsidRPr="00DB731E">
        <w:rPr>
          <w:color w:val="000000"/>
          <w:sz w:val="20"/>
        </w:rPr>
        <w:t>) spoken by native speakers in different situation.</w:t>
      </w:r>
      <w:r w:rsidR="002C2C71" w:rsidRPr="00DB731E">
        <w:rPr>
          <w:color w:val="000000"/>
          <w:sz w:val="20"/>
        </w:rPr>
        <w:br/>
      </w:r>
      <w:r w:rsidR="002C2C71" w:rsidRPr="00DB731E">
        <w:rPr>
          <w:rFonts w:cs="Arial"/>
          <w:color w:val="000000"/>
          <w:sz w:val="20"/>
        </w:rPr>
        <w:t>(Conten</w:t>
      </w:r>
      <w:r w:rsidR="002C2C71">
        <w:rPr>
          <w:rFonts w:cs="Arial"/>
          <w:color w:val="000000"/>
          <w:sz w:val="20"/>
        </w:rPr>
        <w:t>ts refer to basic personal back</w:t>
      </w:r>
      <w:r w:rsidR="002C2C71" w:rsidRPr="00DB731E">
        <w:rPr>
          <w:rFonts w:cs="Arial"/>
          <w:color w:val="000000"/>
          <w:sz w:val="20"/>
        </w:rPr>
        <w:t>ground and need, social conventions, routine tasks and somewhat more complex tasks; Listening tasks pertain to spontaneous face-to-face conversations</w:t>
      </w:r>
      <w:r w:rsidR="002C2C71" w:rsidRPr="00326F5D">
        <w:rPr>
          <w:rFonts w:cs="Arial"/>
          <w:color w:val="FF0000"/>
          <w:sz w:val="20"/>
        </w:rPr>
        <w:t xml:space="preserve"> </w:t>
      </w:r>
      <w:r w:rsidR="002C2C71" w:rsidRPr="00DB731E">
        <w:rPr>
          <w:rFonts w:cs="Arial"/>
          <w:color w:val="000000"/>
          <w:sz w:val="20"/>
        </w:rPr>
        <w:t>and also deliberate speech, such as simple announcements and reports over the media.</w:t>
      </w:r>
      <w:r w:rsidR="002C2C71" w:rsidRPr="00326F5D">
        <w:rPr>
          <w:rFonts w:cs="Arial"/>
          <w:color w:val="FF0000"/>
          <w:sz w:val="20"/>
        </w:rPr>
        <w:t xml:space="preserve"> </w:t>
      </w:r>
      <w:r w:rsidR="00712F98">
        <w:rPr>
          <w:rFonts w:cs="Arial"/>
          <w:color w:val="FF0000"/>
          <w:sz w:val="20"/>
        </w:rPr>
        <w:t xml:space="preserve"> </w:t>
      </w:r>
    </w:p>
    <w:p w:rsidR="00EF5521" w:rsidRDefault="00EF5521" w:rsidP="00D72AF8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332E17" w:rsidRDefault="00332E17" w:rsidP="00D72AF8">
      <w:pPr>
        <w:rPr>
          <w:rFonts w:cs="Arial"/>
          <w:sz w:val="20"/>
        </w:rPr>
      </w:pPr>
    </w:p>
    <w:p w:rsidR="00332E17" w:rsidRDefault="00332E17" w:rsidP="00D72AF8">
      <w:pPr>
        <w:rPr>
          <w:rFonts w:cs="Arial"/>
          <w:sz w:val="20"/>
        </w:rPr>
      </w:pPr>
    </w:p>
    <w:p w:rsidR="00D72AF8" w:rsidRPr="00D72AF8" w:rsidRDefault="00EF5521" w:rsidP="00D72AF8">
      <w:pPr>
        <w:rPr>
          <w:rFonts w:cs="Arial"/>
          <w:sz w:val="20"/>
        </w:rPr>
      </w:pPr>
      <w:bookmarkStart w:id="0" w:name="_GoBack"/>
      <w:bookmarkEnd w:id="0"/>
      <w:r>
        <w:rPr>
          <w:rFonts w:cs="Arial"/>
          <w:sz w:val="20"/>
        </w:rPr>
        <w:t>A</w:t>
      </w:r>
      <w:r w:rsidR="00D72AF8">
        <w:rPr>
          <w:rFonts w:cs="Arial"/>
          <w:sz w:val="20"/>
        </w:rPr>
        <w:t>pproved by the Governing Board:</w:t>
      </w:r>
      <w:r w:rsidR="00457436">
        <w:rPr>
          <w:rFonts w:cs="Arial"/>
          <w:sz w:val="20"/>
        </w:rPr>
        <w:t xml:space="preserve">  May 17, 2011</w:t>
      </w:r>
    </w:p>
    <w:p w:rsidR="00CF1113" w:rsidRDefault="00CF1113"/>
    <w:sectPr w:rsidR="00CF1113" w:rsidSect="00EF5521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71"/>
    <w:rsid w:val="00035016"/>
    <w:rsid w:val="00044694"/>
    <w:rsid w:val="0007300A"/>
    <w:rsid w:val="001F0245"/>
    <w:rsid w:val="0020405E"/>
    <w:rsid w:val="0029107F"/>
    <w:rsid w:val="002B5ECE"/>
    <w:rsid w:val="002C2C71"/>
    <w:rsid w:val="002C4CF1"/>
    <w:rsid w:val="002D6930"/>
    <w:rsid w:val="003253C8"/>
    <w:rsid w:val="00332E17"/>
    <w:rsid w:val="00384EFC"/>
    <w:rsid w:val="003C3832"/>
    <w:rsid w:val="003D700F"/>
    <w:rsid w:val="003E38BB"/>
    <w:rsid w:val="00406A6E"/>
    <w:rsid w:val="00457436"/>
    <w:rsid w:val="00471845"/>
    <w:rsid w:val="004D3732"/>
    <w:rsid w:val="00553004"/>
    <w:rsid w:val="005D4EF3"/>
    <w:rsid w:val="005F21C2"/>
    <w:rsid w:val="00712F98"/>
    <w:rsid w:val="00713B8B"/>
    <w:rsid w:val="00732B0C"/>
    <w:rsid w:val="00752960"/>
    <w:rsid w:val="007B6C63"/>
    <w:rsid w:val="008050EA"/>
    <w:rsid w:val="00806E38"/>
    <w:rsid w:val="00853A72"/>
    <w:rsid w:val="008E24D4"/>
    <w:rsid w:val="0098506B"/>
    <w:rsid w:val="009B0D3D"/>
    <w:rsid w:val="009D341D"/>
    <w:rsid w:val="009D49BF"/>
    <w:rsid w:val="009E1F8D"/>
    <w:rsid w:val="00A02BFC"/>
    <w:rsid w:val="00A938CB"/>
    <w:rsid w:val="00AD1C17"/>
    <w:rsid w:val="00AE3B64"/>
    <w:rsid w:val="00AE4AAC"/>
    <w:rsid w:val="00B50632"/>
    <w:rsid w:val="00BF0AC2"/>
    <w:rsid w:val="00C95C6B"/>
    <w:rsid w:val="00CF1113"/>
    <w:rsid w:val="00D009DF"/>
    <w:rsid w:val="00D72AF8"/>
    <w:rsid w:val="00D8258E"/>
    <w:rsid w:val="00D837B6"/>
    <w:rsid w:val="00DD1262"/>
    <w:rsid w:val="00DF2EC9"/>
    <w:rsid w:val="00E670DD"/>
    <w:rsid w:val="00E9401E"/>
    <w:rsid w:val="00EB7EFF"/>
    <w:rsid w:val="00EF5521"/>
    <w:rsid w:val="00F00822"/>
    <w:rsid w:val="00F4404E"/>
    <w:rsid w:val="00FE497E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7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2C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9107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7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2C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9107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3F54-212D-424A-A3AC-55C5CA29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Marsha.Raybourn</dc:creator>
  <cp:keywords/>
  <dc:description/>
  <cp:lastModifiedBy>Marsha.Raybourn</cp:lastModifiedBy>
  <cp:revision>8</cp:revision>
  <cp:lastPrinted>2010-11-17T02:21:00Z</cp:lastPrinted>
  <dcterms:created xsi:type="dcterms:W3CDTF">2013-01-28T20:07:00Z</dcterms:created>
  <dcterms:modified xsi:type="dcterms:W3CDTF">2013-01-28T20:12:00Z</dcterms:modified>
</cp:coreProperties>
</file>