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443AB" w14:textId="544F8F9D" w:rsidR="00411851" w:rsidRDefault="00411851" w:rsidP="00EE6315">
      <w:pPr>
        <w:tabs>
          <w:tab w:val="center" w:pos="5040"/>
        </w:tabs>
        <w:suppressAutoHyphens/>
        <w:spacing w:line="240" w:lineRule="atLeast"/>
        <w:rPr>
          <w:rFonts w:ascii="Arial" w:hAnsi="Arial"/>
        </w:rPr>
      </w:pPr>
      <w:r>
        <w:rPr>
          <w:rFonts w:ascii="Arial" w:hAnsi="Arial"/>
        </w:rPr>
        <w:tab/>
        <w:t>GROSSMONT COLLEGE</w:t>
      </w:r>
    </w:p>
    <w:p w14:paraId="74A4B097" w14:textId="4A4F6555" w:rsidR="00411851" w:rsidRPr="00EE6315" w:rsidRDefault="00411851">
      <w:pPr>
        <w:tabs>
          <w:tab w:val="center" w:pos="5040"/>
        </w:tabs>
        <w:suppressAutoHyphens/>
        <w:spacing w:line="240" w:lineRule="atLeast"/>
        <w:rPr>
          <w:rFonts w:ascii="Arial" w:hAnsi="Arial"/>
        </w:rPr>
      </w:pPr>
      <w:r>
        <w:rPr>
          <w:rFonts w:ascii="Arial" w:hAnsi="Arial"/>
        </w:rPr>
        <w:tab/>
      </w:r>
      <w:r w:rsidR="00EE6315" w:rsidRPr="00EE6315">
        <w:rPr>
          <w:rFonts w:ascii="Arial" w:hAnsi="Arial"/>
        </w:rPr>
        <w:t>COURSE OUTLINE OF RECORD</w:t>
      </w:r>
    </w:p>
    <w:p w14:paraId="01C01802" w14:textId="77777777" w:rsidR="00EE6315" w:rsidRDefault="00EE6315" w:rsidP="00EE6315">
      <w:pPr>
        <w:pStyle w:val="Normal1"/>
        <w:tabs>
          <w:tab w:val="left" w:pos="0"/>
        </w:tabs>
        <w:rPr>
          <w:rFonts w:ascii="Arial" w:eastAsia="Arial" w:hAnsi="Arial" w:cs="Arial"/>
        </w:rPr>
      </w:pPr>
    </w:p>
    <w:p w14:paraId="4165AA31" w14:textId="77777777" w:rsidR="00EE6315" w:rsidRPr="008C4F9A" w:rsidRDefault="00EE6315" w:rsidP="00EE6315">
      <w:pPr>
        <w:pStyle w:val="NormalWeb"/>
        <w:tabs>
          <w:tab w:val="right" w:pos="9990"/>
        </w:tabs>
        <w:spacing w:before="0" w:beforeAutospacing="0" w:after="0" w:afterAutospacing="0"/>
        <w:ind w:hanging="2"/>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8C4F9A">
        <w:rPr>
          <w:rFonts w:ascii="Arial" w:hAnsi="Arial" w:cs="Arial"/>
          <w:color w:val="000000"/>
          <w:sz w:val="20"/>
          <w:szCs w:val="20"/>
        </w:rPr>
        <w:t xml:space="preserve">Curriculum Committee Approval: </w:t>
      </w:r>
      <w:r>
        <w:rPr>
          <w:rFonts w:ascii="Arial" w:hAnsi="Arial" w:cs="Arial"/>
          <w:color w:val="000000"/>
          <w:sz w:val="20"/>
          <w:szCs w:val="20"/>
        </w:rPr>
        <w:t>04/26/2022</w:t>
      </w:r>
    </w:p>
    <w:p w14:paraId="743EECBF" w14:textId="77777777" w:rsidR="00EE6315" w:rsidRPr="00A94A2E" w:rsidRDefault="00EE6315" w:rsidP="00EE6315">
      <w:pPr>
        <w:pStyle w:val="NormalWeb"/>
        <w:tabs>
          <w:tab w:val="right" w:pos="9990"/>
        </w:tabs>
        <w:spacing w:before="0" w:beforeAutospacing="0" w:after="0" w:afterAutospacing="0"/>
        <w:ind w:hanging="2"/>
        <w:rPr>
          <w:rFonts w:ascii="Arial" w:hAnsi="Arial" w:cs="Arial"/>
          <w:color w:val="000000"/>
          <w:sz w:val="20"/>
          <w:szCs w:val="20"/>
        </w:rPr>
      </w:pPr>
      <w:r w:rsidRPr="008C4F9A">
        <w:rPr>
          <w:rFonts w:ascii="Arial" w:hAnsi="Arial" w:cs="Arial"/>
          <w:color w:val="000000"/>
          <w:sz w:val="20"/>
          <w:szCs w:val="20"/>
        </w:rPr>
        <w:tab/>
      </w:r>
      <w:r>
        <w:rPr>
          <w:rFonts w:ascii="Arial" w:hAnsi="Arial" w:cs="Arial"/>
          <w:color w:val="000000"/>
          <w:sz w:val="20"/>
          <w:szCs w:val="20"/>
        </w:rPr>
        <w:tab/>
      </w:r>
      <w:r w:rsidRPr="008C4F9A">
        <w:rPr>
          <w:rFonts w:ascii="Arial" w:hAnsi="Arial" w:cs="Arial"/>
          <w:color w:val="000000"/>
          <w:sz w:val="20"/>
          <w:szCs w:val="20"/>
        </w:rPr>
        <w:t xml:space="preserve">GCCCD Governing Board Approval: </w:t>
      </w:r>
      <w:r>
        <w:rPr>
          <w:rFonts w:ascii="Arial" w:hAnsi="Arial" w:cs="Arial"/>
          <w:color w:val="000000"/>
          <w:sz w:val="20"/>
          <w:szCs w:val="20"/>
        </w:rPr>
        <w:t>06/14/2022</w:t>
      </w:r>
    </w:p>
    <w:p w14:paraId="38398B68" w14:textId="4EF06A43" w:rsidR="00411851" w:rsidRPr="00EE6315" w:rsidRDefault="00411851" w:rsidP="00EE6315">
      <w:pPr>
        <w:pStyle w:val="Normal1"/>
        <w:tabs>
          <w:tab w:val="left" w:pos="0"/>
          <w:tab w:val="right" w:pos="9990"/>
        </w:tabs>
        <w:rPr>
          <w:rFonts w:ascii="Arial" w:eastAsia="Arial" w:hAnsi="Arial" w:cs="Arial"/>
          <w:u w:val="single"/>
        </w:rPr>
      </w:pPr>
    </w:p>
    <w:p w14:paraId="12A5E8A1" w14:textId="77777777" w:rsidR="00411851" w:rsidRDefault="00411851">
      <w:pPr>
        <w:tabs>
          <w:tab w:val="left" w:pos="0"/>
          <w:tab w:val="right" w:pos="9990"/>
        </w:tabs>
        <w:suppressAutoHyphens/>
        <w:spacing w:line="240" w:lineRule="atLeast"/>
        <w:rPr>
          <w:rFonts w:ascii="Arial" w:hAnsi="Arial"/>
          <w:u w:val="single"/>
        </w:rPr>
      </w:pPr>
      <w:r>
        <w:rPr>
          <w:rFonts w:ascii="Arial" w:hAnsi="Arial"/>
          <w:u w:val="single"/>
        </w:rPr>
        <w:t>CHILD DEVELOPMENT 141 – WORKING WITH CHILDREN WITH SPECIAL NEEDS</w:t>
      </w:r>
    </w:p>
    <w:p w14:paraId="01DA25C9" w14:textId="77777777" w:rsidR="00411851" w:rsidRDefault="00411851">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14:paraId="28E83376" w14:textId="579B5647" w:rsidR="00411851" w:rsidRDefault="00411851" w:rsidP="00EE6315">
      <w:pPr>
        <w:tabs>
          <w:tab w:val="left" w:pos="0"/>
          <w:tab w:val="left" w:pos="450"/>
          <w:tab w:val="left" w:pos="2700"/>
          <w:tab w:val="left" w:pos="5040"/>
          <w:tab w:val="left" w:pos="5670"/>
          <w:tab w:val="left" w:pos="7290"/>
          <w:tab w:val="left" w:pos="7920"/>
        </w:tabs>
        <w:suppressAutoHyphens/>
        <w:spacing w:line="240" w:lineRule="atLeas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sidR="00EE6315">
        <w:rPr>
          <w:rFonts w:ascii="Arial" w:hAnsi="Arial"/>
        </w:rPr>
        <w:tab/>
      </w:r>
      <w:r w:rsidR="00EE6315">
        <w:rPr>
          <w:rFonts w:ascii="Arial" w:hAnsi="Arial"/>
        </w:rPr>
        <w:tab/>
      </w:r>
      <w:r w:rsidR="00EE6315">
        <w:rPr>
          <w:rFonts w:ascii="Arial" w:hAnsi="Arial"/>
        </w:rPr>
        <w:tab/>
      </w:r>
      <w:r>
        <w:rPr>
          <w:rFonts w:ascii="Arial" w:hAnsi="Arial"/>
          <w:u w:val="single"/>
        </w:rPr>
        <w:t>Semester Units</w:t>
      </w:r>
      <w:r>
        <w:rPr>
          <w:rFonts w:ascii="Arial" w:hAnsi="Arial"/>
        </w:rPr>
        <w:tab/>
      </w:r>
    </w:p>
    <w:p w14:paraId="6F0B0C7C" w14:textId="77777777" w:rsidR="00411851" w:rsidRDefault="00411851" w:rsidP="00EE6315">
      <w:pPr>
        <w:tabs>
          <w:tab w:val="left" w:pos="0"/>
          <w:tab w:val="left" w:pos="450"/>
          <w:tab w:val="left" w:pos="2700"/>
          <w:tab w:val="left" w:pos="5040"/>
          <w:tab w:val="left" w:pos="5670"/>
          <w:tab w:val="left" w:pos="7290"/>
          <w:tab w:val="left" w:pos="7920"/>
        </w:tabs>
        <w:suppressAutoHyphens/>
        <w:spacing w:line="240" w:lineRule="atLeast"/>
        <w:rPr>
          <w:rFonts w:ascii="Arial" w:hAnsi="Arial"/>
        </w:rPr>
      </w:pPr>
    </w:p>
    <w:p w14:paraId="15EAE0FE" w14:textId="00CA9C26" w:rsidR="00411851" w:rsidRDefault="00411851" w:rsidP="00EE6315">
      <w:pPr>
        <w:tabs>
          <w:tab w:val="left" w:pos="0"/>
          <w:tab w:val="left" w:pos="450"/>
          <w:tab w:val="left" w:pos="2700"/>
          <w:tab w:val="left" w:pos="5040"/>
          <w:tab w:val="left" w:pos="5670"/>
          <w:tab w:val="left" w:pos="6120"/>
          <w:tab w:val="left" w:pos="7290"/>
          <w:tab w:val="left" w:pos="7920"/>
          <w:tab w:val="left" w:pos="8550"/>
        </w:tabs>
        <w:suppressAutoHyphens/>
        <w:spacing w:line="240" w:lineRule="atLeast"/>
        <w:rPr>
          <w:rFonts w:ascii="Arial" w:hAnsi="Arial"/>
        </w:rPr>
      </w:pPr>
      <w:r>
        <w:rPr>
          <w:rFonts w:ascii="Arial" w:hAnsi="Arial"/>
        </w:rPr>
        <w:tab/>
        <w:t>CD 141</w:t>
      </w:r>
      <w:r>
        <w:rPr>
          <w:rFonts w:ascii="Arial" w:hAnsi="Arial"/>
        </w:rPr>
        <w:tab/>
        <w:t>Working with Children</w:t>
      </w:r>
      <w:r w:rsidR="00EE6315" w:rsidRPr="00EE6315">
        <w:rPr>
          <w:rFonts w:ascii="Arial" w:hAnsi="Arial"/>
        </w:rPr>
        <w:t xml:space="preserve"> </w:t>
      </w:r>
      <w:r w:rsidR="00EE6315">
        <w:rPr>
          <w:rFonts w:ascii="Arial" w:hAnsi="Arial"/>
        </w:rPr>
        <w:t>with Special Needs</w:t>
      </w:r>
      <w:r>
        <w:rPr>
          <w:rFonts w:ascii="Arial" w:hAnsi="Arial"/>
        </w:rPr>
        <w:tab/>
      </w:r>
      <w:r>
        <w:rPr>
          <w:rFonts w:ascii="Arial" w:hAnsi="Arial"/>
        </w:rPr>
        <w:tab/>
      </w:r>
      <w:r w:rsidR="00EE6315">
        <w:rPr>
          <w:rFonts w:ascii="Arial" w:hAnsi="Arial"/>
        </w:rPr>
        <w:tab/>
      </w:r>
      <w:r>
        <w:rPr>
          <w:rFonts w:ascii="Arial" w:hAnsi="Arial"/>
        </w:rPr>
        <w:t>3</w:t>
      </w:r>
      <w:r>
        <w:rPr>
          <w:rFonts w:ascii="Arial" w:hAnsi="Arial"/>
        </w:rPr>
        <w:tab/>
      </w:r>
      <w:r w:rsidR="007027C9">
        <w:rPr>
          <w:rFonts w:ascii="Arial" w:hAnsi="Arial"/>
        </w:rPr>
        <w:tab/>
      </w:r>
    </w:p>
    <w:p w14:paraId="6EC63222" w14:textId="4FFDFC95" w:rsidR="00411851" w:rsidRDefault="00411851" w:rsidP="007027C9">
      <w:pPr>
        <w:tabs>
          <w:tab w:val="left" w:pos="0"/>
          <w:tab w:val="left" w:pos="528"/>
          <w:tab w:val="left" w:pos="2700"/>
          <w:tab w:val="left" w:pos="5040"/>
          <w:tab w:val="left" w:pos="5670"/>
          <w:tab w:val="left" w:pos="6120"/>
          <w:tab w:val="left" w:pos="7290"/>
          <w:tab w:val="left" w:pos="7920"/>
        </w:tabs>
        <w:suppressAutoHyphens/>
        <w:spacing w:line="240" w:lineRule="atLeast"/>
        <w:rPr>
          <w:rFonts w:ascii="Arial" w:hAnsi="Arial"/>
        </w:rPr>
      </w:pPr>
      <w:r>
        <w:rPr>
          <w:rFonts w:ascii="Arial" w:hAnsi="Arial"/>
        </w:rPr>
        <w:tab/>
      </w:r>
      <w:r>
        <w:rPr>
          <w:rFonts w:ascii="Arial" w:hAnsi="Arial"/>
        </w:rPr>
        <w:tab/>
      </w:r>
      <w:r w:rsidR="00F87FDD">
        <w:rPr>
          <w:rFonts w:ascii="Arial" w:hAnsi="Arial"/>
        </w:rPr>
        <w:tab/>
      </w:r>
      <w:r w:rsidR="00F87FDD">
        <w:rPr>
          <w:rFonts w:ascii="Arial" w:hAnsi="Arial"/>
        </w:rPr>
        <w:tab/>
      </w:r>
      <w:r w:rsidR="00F87FDD">
        <w:rPr>
          <w:rFonts w:ascii="Arial" w:hAnsi="Arial"/>
        </w:rPr>
        <w:tab/>
      </w:r>
      <w:r w:rsidR="007027C9">
        <w:rPr>
          <w:rFonts w:ascii="Arial" w:hAnsi="Arial"/>
        </w:rPr>
        <w:tab/>
      </w:r>
    </w:p>
    <w:p w14:paraId="28B500F8" w14:textId="65840C90" w:rsidR="00EE6315" w:rsidRDefault="00EE6315" w:rsidP="00EE6315">
      <w:pPr>
        <w:pStyle w:val="Normal1"/>
        <w:tabs>
          <w:tab w:val="left" w:pos="0"/>
          <w:tab w:val="left" w:pos="450"/>
          <w:tab w:val="left" w:pos="2700"/>
          <w:tab w:val="left" w:pos="5220"/>
          <w:tab w:val="left" w:pos="5670"/>
          <w:tab w:val="left" w:pos="6120"/>
          <w:tab w:val="left" w:pos="7290"/>
          <w:tab w:val="left" w:pos="7920"/>
        </w:tabs>
        <w:rPr>
          <w:rFonts w:ascii="Arial" w:eastAsia="Arial" w:hAnsi="Arial" w:cs="Arial"/>
          <w:u w:val="single"/>
        </w:rPr>
      </w:pPr>
      <w:r>
        <w:rPr>
          <w:rFonts w:ascii="Arial" w:hAnsi="Arial"/>
        </w:rPr>
        <w:tab/>
      </w:r>
      <w:r>
        <w:rPr>
          <w:rFonts w:ascii="Arial" w:eastAsia="Arial" w:hAnsi="Arial" w:cs="Arial"/>
          <w:u w:val="single"/>
        </w:rPr>
        <w:t>Semester Hours</w:t>
      </w:r>
    </w:p>
    <w:p w14:paraId="42F2F566" w14:textId="77777777" w:rsidR="00EE6315" w:rsidRDefault="00EE6315" w:rsidP="00EE6315">
      <w:pPr>
        <w:pStyle w:val="Normal1"/>
        <w:tabs>
          <w:tab w:val="left" w:pos="0"/>
          <w:tab w:val="left" w:pos="450"/>
          <w:tab w:val="left" w:pos="2700"/>
          <w:tab w:val="left" w:pos="2880"/>
          <w:tab w:val="left" w:pos="3240"/>
          <w:tab w:val="left" w:pos="5220"/>
          <w:tab w:val="left" w:pos="5580"/>
          <w:tab w:val="left" w:pos="6120"/>
          <w:tab w:val="left" w:pos="7290"/>
          <w:tab w:val="left" w:pos="7920"/>
        </w:tabs>
        <w:rPr>
          <w:rFonts w:ascii="Arial" w:eastAsia="Arial" w:hAnsi="Arial" w:cs="Arial"/>
        </w:rPr>
      </w:pPr>
      <w:r>
        <w:rPr>
          <w:rFonts w:ascii="Arial" w:eastAsia="Arial" w:hAnsi="Arial" w:cs="Arial"/>
        </w:rPr>
        <w:tab/>
        <w:t>3 hours lecture: 48-54 hours</w:t>
      </w:r>
      <w:r>
        <w:rPr>
          <w:rFonts w:ascii="Arial" w:eastAsia="Arial" w:hAnsi="Arial" w:cs="Arial"/>
        </w:rPr>
        <w:tab/>
        <w:t>96-108 outside-of-class hours</w:t>
      </w:r>
      <w:r>
        <w:rPr>
          <w:rFonts w:ascii="Arial" w:eastAsia="Arial" w:hAnsi="Arial" w:cs="Arial"/>
        </w:rPr>
        <w:tab/>
        <w:t>144-162 total hours</w:t>
      </w:r>
    </w:p>
    <w:p w14:paraId="447E3597" w14:textId="5EA12E4B" w:rsidR="002244AB" w:rsidRDefault="007027C9" w:rsidP="007027C9">
      <w:pPr>
        <w:tabs>
          <w:tab w:val="left" w:pos="0"/>
          <w:tab w:val="left" w:pos="528"/>
          <w:tab w:val="left" w:pos="2964"/>
          <w:tab w:val="left" w:pos="5472"/>
          <w:tab w:val="left" w:pos="6120"/>
          <w:tab w:val="left" w:pos="7290"/>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p>
    <w:p w14:paraId="3C7BD506" w14:textId="4EAE7046" w:rsidR="00411851" w:rsidRDefault="00411851">
      <w:pPr>
        <w:tabs>
          <w:tab w:val="left" w:pos="444"/>
        </w:tabs>
        <w:suppressAutoHyphens/>
        <w:spacing w:line="240" w:lineRule="atLeast"/>
        <w:rPr>
          <w:rFonts w:ascii="Arial" w:hAnsi="Arial"/>
        </w:rPr>
      </w:pPr>
      <w:r>
        <w:rPr>
          <w:rFonts w:ascii="Arial" w:hAnsi="Arial"/>
        </w:rPr>
        <w:t xml:space="preserve"> 2.</w:t>
      </w:r>
      <w:r>
        <w:rPr>
          <w:rFonts w:ascii="Arial" w:hAnsi="Arial"/>
        </w:rPr>
        <w:tab/>
      </w:r>
      <w:r>
        <w:rPr>
          <w:rFonts w:ascii="Arial" w:hAnsi="Arial"/>
          <w:u w:val="single"/>
        </w:rPr>
        <w:t>Course Prerequisites</w:t>
      </w:r>
    </w:p>
    <w:p w14:paraId="75A81913" w14:textId="443298FB" w:rsidR="00411851" w:rsidRDefault="00EE6315">
      <w:pPr>
        <w:tabs>
          <w:tab w:val="left" w:pos="444"/>
        </w:tabs>
        <w:suppressAutoHyphens/>
        <w:spacing w:line="240" w:lineRule="atLeast"/>
        <w:ind w:left="444"/>
        <w:rPr>
          <w:rFonts w:ascii="Arial" w:hAnsi="Arial"/>
        </w:rPr>
      </w:pPr>
      <w:r>
        <w:rPr>
          <w:rFonts w:ascii="Arial" w:hAnsi="Arial"/>
        </w:rPr>
        <w:t>None</w:t>
      </w:r>
    </w:p>
    <w:p w14:paraId="4CD6DC32" w14:textId="77777777" w:rsidR="004A6C5F" w:rsidRDefault="004A6C5F">
      <w:pPr>
        <w:tabs>
          <w:tab w:val="left" w:pos="444"/>
        </w:tabs>
        <w:suppressAutoHyphens/>
        <w:spacing w:line="240" w:lineRule="atLeast"/>
        <w:ind w:left="444"/>
        <w:rPr>
          <w:rFonts w:ascii="Arial" w:hAnsi="Arial"/>
        </w:rPr>
      </w:pPr>
    </w:p>
    <w:p w14:paraId="11C79335" w14:textId="2A27D675" w:rsidR="004A6C5F" w:rsidRDefault="004A6C5F" w:rsidP="00EE6315">
      <w:pPr>
        <w:tabs>
          <w:tab w:val="left" w:pos="444"/>
        </w:tabs>
        <w:suppressAutoHyphens/>
        <w:spacing w:line="240" w:lineRule="atLeast"/>
        <w:ind w:left="444"/>
        <w:rPr>
          <w:rFonts w:ascii="Arial" w:hAnsi="Arial"/>
        </w:rPr>
      </w:pPr>
      <w:r>
        <w:rPr>
          <w:rFonts w:ascii="Arial" w:hAnsi="Arial"/>
          <w:u w:val="single"/>
        </w:rPr>
        <w:t>Corequisite</w:t>
      </w:r>
    </w:p>
    <w:p w14:paraId="306719AB" w14:textId="77777777" w:rsidR="004A6C5F" w:rsidRPr="004A6C5F" w:rsidRDefault="004A6C5F">
      <w:pPr>
        <w:tabs>
          <w:tab w:val="left" w:pos="444"/>
        </w:tabs>
        <w:suppressAutoHyphens/>
        <w:spacing w:line="240" w:lineRule="atLeast"/>
        <w:ind w:left="444"/>
        <w:rPr>
          <w:rFonts w:ascii="Arial" w:hAnsi="Arial"/>
        </w:rPr>
      </w:pPr>
      <w:r>
        <w:rPr>
          <w:rFonts w:ascii="Arial" w:hAnsi="Arial"/>
        </w:rPr>
        <w:t>None</w:t>
      </w:r>
    </w:p>
    <w:p w14:paraId="7E507E8C" w14:textId="77777777" w:rsidR="00411851" w:rsidRDefault="00411851">
      <w:pPr>
        <w:tabs>
          <w:tab w:val="left" w:pos="444"/>
        </w:tabs>
        <w:suppressAutoHyphens/>
        <w:spacing w:line="240" w:lineRule="atLeast"/>
        <w:rPr>
          <w:rFonts w:ascii="Arial" w:hAnsi="Arial"/>
        </w:rPr>
      </w:pPr>
    </w:p>
    <w:p w14:paraId="1DEDD40B" w14:textId="4D7E1387" w:rsidR="00411851" w:rsidRDefault="00411851">
      <w:pPr>
        <w:tabs>
          <w:tab w:val="left" w:pos="444"/>
        </w:tabs>
        <w:suppressAutoHyphens/>
        <w:spacing w:line="240" w:lineRule="atLeast"/>
        <w:rPr>
          <w:rFonts w:ascii="Arial" w:hAnsi="Arial"/>
        </w:rPr>
      </w:pPr>
      <w:r>
        <w:rPr>
          <w:rFonts w:ascii="Arial" w:hAnsi="Arial"/>
        </w:rPr>
        <w:tab/>
      </w:r>
      <w:r>
        <w:rPr>
          <w:rFonts w:ascii="Arial" w:hAnsi="Arial"/>
          <w:u w:val="single"/>
        </w:rPr>
        <w:t>Recommended Preparation</w:t>
      </w:r>
    </w:p>
    <w:p w14:paraId="47EC79F2" w14:textId="77777777" w:rsidR="00411851" w:rsidRDefault="00411851">
      <w:pPr>
        <w:tabs>
          <w:tab w:val="left" w:pos="444"/>
        </w:tabs>
        <w:suppressAutoHyphens/>
        <w:spacing w:line="240" w:lineRule="atLeast"/>
        <w:ind w:left="444" w:hanging="444"/>
        <w:rPr>
          <w:rFonts w:ascii="Arial" w:hAnsi="Arial"/>
        </w:rPr>
      </w:pPr>
      <w:r>
        <w:rPr>
          <w:rFonts w:ascii="Arial" w:hAnsi="Arial"/>
        </w:rPr>
        <w:tab/>
        <w:t>Child Development 124 or 125 or equivalent.</w:t>
      </w:r>
    </w:p>
    <w:p w14:paraId="560F0B7C" w14:textId="77777777" w:rsidR="00411851" w:rsidRDefault="00411851">
      <w:pPr>
        <w:tabs>
          <w:tab w:val="left" w:pos="444"/>
        </w:tabs>
        <w:suppressAutoHyphens/>
        <w:spacing w:line="240" w:lineRule="atLeast"/>
        <w:rPr>
          <w:rFonts w:ascii="Arial" w:hAnsi="Arial"/>
        </w:rPr>
      </w:pPr>
    </w:p>
    <w:p w14:paraId="02D3A405" w14:textId="341DF18A" w:rsidR="00411851" w:rsidRDefault="00411851">
      <w:pPr>
        <w:tabs>
          <w:tab w:val="left" w:pos="444"/>
        </w:tabs>
        <w:suppressAutoHyphens/>
        <w:spacing w:line="240" w:lineRule="atLeast"/>
        <w:rPr>
          <w:rFonts w:ascii="Arial" w:hAnsi="Arial"/>
        </w:rPr>
      </w:pPr>
      <w:r>
        <w:rPr>
          <w:rFonts w:ascii="Arial" w:hAnsi="Arial"/>
        </w:rPr>
        <w:t xml:space="preserve"> 3.</w:t>
      </w:r>
      <w:r>
        <w:rPr>
          <w:rFonts w:ascii="Arial" w:hAnsi="Arial"/>
        </w:rPr>
        <w:tab/>
      </w:r>
      <w:r>
        <w:rPr>
          <w:rFonts w:ascii="Arial" w:hAnsi="Arial"/>
          <w:u w:val="single"/>
        </w:rPr>
        <w:t>Catalog Description</w:t>
      </w:r>
    </w:p>
    <w:p w14:paraId="0C47FDB4" w14:textId="77777777" w:rsidR="00411851" w:rsidRDefault="00411851">
      <w:pPr>
        <w:tabs>
          <w:tab w:val="left" w:pos="444"/>
        </w:tabs>
        <w:suppressAutoHyphens/>
        <w:spacing w:line="240" w:lineRule="atLeast"/>
        <w:ind w:left="444"/>
        <w:rPr>
          <w:rFonts w:ascii="Arial" w:hAnsi="Arial"/>
        </w:rPr>
      </w:pPr>
      <w:r>
        <w:rPr>
          <w:rFonts w:ascii="Arial" w:hAnsi="Arial" w:cs="Arial"/>
        </w:rPr>
        <w:t>The course focuses on strategies for working with children with special needs including physical, neurological and sensory challenges, developmental delays, learning disabilities and giftedness, and emotional and behavioral disorders. With an emphasis on inclusion in the traditional classroom and the childcare setting, this class will include compliance with legislation, observation, identification and referral processes, family involvement, and modification of the environment and curriculum.</w:t>
      </w:r>
    </w:p>
    <w:p w14:paraId="40DCAA79" w14:textId="77777777" w:rsidR="00411851" w:rsidRDefault="00411851">
      <w:pPr>
        <w:tabs>
          <w:tab w:val="left" w:pos="444"/>
        </w:tabs>
        <w:suppressAutoHyphens/>
        <w:spacing w:line="240" w:lineRule="atLeast"/>
        <w:ind w:left="444" w:hanging="444"/>
        <w:rPr>
          <w:rFonts w:ascii="Arial" w:hAnsi="Arial"/>
        </w:rPr>
      </w:pPr>
      <w:r>
        <w:rPr>
          <w:rFonts w:ascii="Arial" w:hAnsi="Arial"/>
        </w:rPr>
        <w:tab/>
      </w:r>
    </w:p>
    <w:p w14:paraId="3D62FA65" w14:textId="3B0531AD" w:rsidR="00411851" w:rsidRDefault="00411851">
      <w:pPr>
        <w:tabs>
          <w:tab w:val="left" w:pos="444"/>
        </w:tabs>
        <w:suppressAutoHyphens/>
        <w:spacing w:line="240" w:lineRule="atLeast"/>
        <w:rPr>
          <w:rFonts w:ascii="Arial" w:hAnsi="Arial"/>
        </w:rPr>
      </w:pPr>
      <w:r>
        <w:rPr>
          <w:rFonts w:ascii="Arial" w:hAnsi="Arial"/>
        </w:rPr>
        <w:t xml:space="preserve"> 4.</w:t>
      </w:r>
      <w:r>
        <w:rPr>
          <w:rFonts w:ascii="Arial" w:hAnsi="Arial"/>
        </w:rPr>
        <w:tab/>
      </w:r>
      <w:r>
        <w:rPr>
          <w:rFonts w:ascii="Arial" w:hAnsi="Arial"/>
          <w:u w:val="single"/>
        </w:rPr>
        <w:t>Course Objectives</w:t>
      </w:r>
    </w:p>
    <w:p w14:paraId="192CDC05" w14:textId="77777777" w:rsidR="00411851" w:rsidRDefault="00411851">
      <w:pPr>
        <w:tabs>
          <w:tab w:val="left" w:pos="444"/>
        </w:tabs>
        <w:suppressAutoHyphens/>
        <w:spacing w:line="240" w:lineRule="atLeast"/>
        <w:rPr>
          <w:rFonts w:ascii="Arial" w:hAnsi="Arial"/>
        </w:rPr>
      </w:pPr>
      <w:r>
        <w:rPr>
          <w:rFonts w:ascii="Arial" w:hAnsi="Arial"/>
        </w:rPr>
        <w:tab/>
        <w:t>The student will:</w:t>
      </w:r>
    </w:p>
    <w:p w14:paraId="690171CC" w14:textId="77777777" w:rsidR="00411851" w:rsidRDefault="00411851">
      <w:pPr>
        <w:tabs>
          <w:tab w:val="left" w:pos="450"/>
          <w:tab w:val="left" w:pos="810"/>
        </w:tabs>
      </w:pPr>
      <w:r>
        <w:rPr>
          <w:rFonts w:ascii="Arial" w:hAnsi="Arial"/>
        </w:rPr>
        <w:tab/>
        <w:t>a.</w:t>
      </w:r>
      <w:r>
        <w:rPr>
          <w:rFonts w:ascii="Arial" w:hAnsi="Arial"/>
        </w:rPr>
        <w:tab/>
      </w:r>
      <w:r>
        <w:rPr>
          <w:rFonts w:ascii="Arial" w:hAnsi="Arial" w:cs="Arial"/>
        </w:rPr>
        <w:t>Explore historical and current legislation, trends and services provided for children with special needs.</w:t>
      </w:r>
    </w:p>
    <w:p w14:paraId="777791F9" w14:textId="77777777" w:rsidR="00411851" w:rsidRDefault="00411851">
      <w:pPr>
        <w:tabs>
          <w:tab w:val="left" w:pos="450"/>
          <w:tab w:val="left" w:pos="810"/>
        </w:tabs>
      </w:pPr>
      <w:r>
        <w:rPr>
          <w:rFonts w:ascii="Arial" w:hAnsi="Arial" w:cs="Arial"/>
        </w:rPr>
        <w:t> </w:t>
      </w:r>
      <w:r>
        <w:rPr>
          <w:rFonts w:ascii="Arial" w:hAnsi="Arial" w:cs="Arial"/>
        </w:rPr>
        <w:tab/>
        <w:t>b.</w:t>
      </w:r>
      <w:r>
        <w:rPr>
          <w:rFonts w:ascii="Arial" w:hAnsi="Arial" w:cs="Arial"/>
        </w:rPr>
        <w:tab/>
        <w:t>Develop an appreciation of the child as a child first, then as a person with a disability.</w:t>
      </w:r>
    </w:p>
    <w:p w14:paraId="4127E8C1" w14:textId="77777777" w:rsidR="00411851" w:rsidRDefault="00411851">
      <w:pPr>
        <w:tabs>
          <w:tab w:val="left" w:pos="450"/>
          <w:tab w:val="left" w:pos="810"/>
        </w:tabs>
        <w:ind w:left="810" w:hanging="810"/>
      </w:pPr>
      <w:r>
        <w:rPr>
          <w:rFonts w:ascii="Arial" w:hAnsi="Arial" w:cs="Arial"/>
        </w:rPr>
        <w:t> </w:t>
      </w:r>
      <w:r>
        <w:rPr>
          <w:rFonts w:ascii="Arial" w:hAnsi="Arial" w:cs="Arial"/>
        </w:rPr>
        <w:tab/>
        <w:t>c.</w:t>
      </w:r>
      <w:r>
        <w:rPr>
          <w:rFonts w:ascii="Arial" w:hAnsi="Arial" w:cs="Arial"/>
        </w:rPr>
        <w:tab/>
        <w:t xml:space="preserve">Apply strategies for ethical, unbiased observation using a variety of techniques for recording and assessing behavior. </w:t>
      </w:r>
    </w:p>
    <w:p w14:paraId="33191226" w14:textId="77777777" w:rsidR="00411851" w:rsidRDefault="00411851">
      <w:pPr>
        <w:tabs>
          <w:tab w:val="left" w:pos="450"/>
          <w:tab w:val="left" w:pos="810"/>
        </w:tabs>
        <w:ind w:left="810" w:hanging="810"/>
      </w:pPr>
      <w:r>
        <w:rPr>
          <w:rFonts w:ascii="Arial" w:hAnsi="Arial" w:cs="Arial"/>
        </w:rPr>
        <w:t> </w:t>
      </w:r>
      <w:r>
        <w:rPr>
          <w:rFonts w:ascii="Arial" w:hAnsi="Arial" w:cs="Arial"/>
        </w:rPr>
        <w:tab/>
        <w:t>d.</w:t>
      </w:r>
      <w:r>
        <w:rPr>
          <w:rFonts w:ascii="Arial" w:hAnsi="Arial" w:cs="Arial"/>
        </w:rPr>
        <w:tab/>
        <w:t>Demonstrate knowledge of appropriate procedures including working with the family for referring a child for additional evaluation, diagnosis and treatment.</w:t>
      </w:r>
    </w:p>
    <w:p w14:paraId="63DA1411" w14:textId="77777777" w:rsidR="00411851" w:rsidRDefault="00411851">
      <w:pPr>
        <w:tabs>
          <w:tab w:val="left" w:pos="450"/>
          <w:tab w:val="left" w:pos="810"/>
        </w:tabs>
        <w:ind w:left="810" w:hanging="810"/>
      </w:pPr>
      <w:r>
        <w:rPr>
          <w:rFonts w:ascii="Arial" w:hAnsi="Arial" w:cs="Arial"/>
        </w:rPr>
        <w:t> </w:t>
      </w:r>
      <w:r>
        <w:rPr>
          <w:rFonts w:ascii="Arial" w:hAnsi="Arial" w:cs="Arial"/>
        </w:rPr>
        <w:tab/>
        <w:t>e.</w:t>
      </w:r>
      <w:r>
        <w:rPr>
          <w:rFonts w:ascii="Arial" w:hAnsi="Arial" w:cs="Arial"/>
        </w:rPr>
        <w:tab/>
        <w:t>Examine the role of the family with consideration to cultural and individual differences in reactions, care and communications involving their child.</w:t>
      </w:r>
    </w:p>
    <w:p w14:paraId="4040CF54" w14:textId="77777777" w:rsidR="00411851" w:rsidRDefault="00411851">
      <w:pPr>
        <w:tabs>
          <w:tab w:val="left" w:pos="450"/>
          <w:tab w:val="left" w:pos="810"/>
        </w:tabs>
        <w:ind w:left="810" w:hanging="810"/>
      </w:pPr>
      <w:r>
        <w:rPr>
          <w:rFonts w:ascii="Arial" w:hAnsi="Arial" w:cs="Arial"/>
        </w:rPr>
        <w:t> </w:t>
      </w:r>
      <w:r>
        <w:rPr>
          <w:rFonts w:ascii="Arial" w:hAnsi="Arial" w:cs="Arial"/>
        </w:rPr>
        <w:tab/>
        <w:t>f.</w:t>
      </w:r>
      <w:r>
        <w:rPr>
          <w:rFonts w:ascii="Arial" w:hAnsi="Arial" w:cs="Arial"/>
        </w:rPr>
        <w:tab/>
        <w:t>Examine the classifications of disabilities and related community resources available to educators and children and their families.</w:t>
      </w:r>
    </w:p>
    <w:p w14:paraId="115EACB9" w14:textId="77777777" w:rsidR="00411851" w:rsidRDefault="00411851">
      <w:pPr>
        <w:tabs>
          <w:tab w:val="left" w:pos="450"/>
          <w:tab w:val="left" w:pos="810"/>
        </w:tabs>
        <w:ind w:left="810" w:hanging="810"/>
      </w:pPr>
      <w:r>
        <w:rPr>
          <w:rFonts w:ascii="Arial" w:hAnsi="Arial" w:cs="Arial"/>
        </w:rPr>
        <w:t> </w:t>
      </w:r>
      <w:r>
        <w:rPr>
          <w:rFonts w:ascii="Arial" w:hAnsi="Arial" w:cs="Arial"/>
        </w:rPr>
        <w:tab/>
        <w:t>g.</w:t>
      </w:r>
      <w:r>
        <w:rPr>
          <w:rFonts w:ascii="Arial" w:hAnsi="Arial" w:cs="Arial"/>
        </w:rPr>
        <w:tab/>
        <w:t>Design environmental and curriculum modifications to meet special needs and provide accommodations for inclusion of all children.</w:t>
      </w:r>
    </w:p>
    <w:p w14:paraId="7814FB90" w14:textId="77777777" w:rsidR="00411851" w:rsidRDefault="00411851">
      <w:pPr>
        <w:tabs>
          <w:tab w:val="left" w:pos="450"/>
          <w:tab w:val="left" w:pos="810"/>
        </w:tabs>
        <w:ind w:left="810" w:hanging="810"/>
      </w:pPr>
      <w:r>
        <w:rPr>
          <w:rFonts w:ascii="Arial" w:hAnsi="Arial" w:cs="Arial"/>
        </w:rPr>
        <w:t> </w:t>
      </w:r>
      <w:r>
        <w:rPr>
          <w:rFonts w:ascii="Arial" w:hAnsi="Arial" w:cs="Arial"/>
        </w:rPr>
        <w:tab/>
        <w:t>h.</w:t>
      </w:r>
      <w:r>
        <w:rPr>
          <w:rFonts w:ascii="Arial" w:hAnsi="Arial" w:cs="Arial"/>
        </w:rPr>
        <w:tab/>
        <w:t>Develop awareness of the wide array of assistive technology designed to help children maximize their potential.</w:t>
      </w:r>
    </w:p>
    <w:p w14:paraId="5803B2A8" w14:textId="77777777" w:rsidR="00411851" w:rsidRDefault="00411851">
      <w:pPr>
        <w:tabs>
          <w:tab w:val="left" w:pos="450"/>
          <w:tab w:val="left" w:pos="810"/>
        </w:tabs>
        <w:spacing w:line="240" w:lineRule="atLeast"/>
        <w:ind w:left="810" w:hanging="810"/>
      </w:pPr>
      <w:r>
        <w:rPr>
          <w:rFonts w:ascii="Arial" w:hAnsi="Arial" w:cs="Arial"/>
        </w:rPr>
        <w:t> </w:t>
      </w:r>
      <w:r>
        <w:rPr>
          <w:rFonts w:ascii="Arial" w:hAnsi="Arial" w:cs="Arial"/>
        </w:rPr>
        <w:tab/>
        <w:t>i.</w:t>
      </w:r>
      <w:r>
        <w:rPr>
          <w:rFonts w:ascii="Arial" w:hAnsi="Arial" w:cs="Arial"/>
        </w:rPr>
        <w:tab/>
        <w:t>Explore a variety of services available for children and families with special needs issues and ways of accessing and utilizing these services.</w:t>
      </w:r>
    </w:p>
    <w:p w14:paraId="20E9ADE0" w14:textId="77777777" w:rsidR="00411851" w:rsidRDefault="00411851">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4B458356" w14:textId="371E5851" w:rsidR="00411851" w:rsidRDefault="00411851" w:rsidP="00EE6315">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 xml:space="preserve"> 5.</w:t>
      </w:r>
      <w:r>
        <w:rPr>
          <w:rFonts w:ascii="Arial" w:hAnsi="Arial"/>
        </w:rPr>
        <w:tab/>
      </w:r>
      <w:r>
        <w:rPr>
          <w:rFonts w:ascii="Arial" w:hAnsi="Arial"/>
          <w:u w:val="single"/>
        </w:rPr>
        <w:t>Instructional Facilities</w:t>
      </w:r>
    </w:p>
    <w:p w14:paraId="44CC5FD8" w14:textId="62786D53" w:rsidR="00411851" w:rsidRDefault="00EE631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Standard classroom</w:t>
      </w:r>
    </w:p>
    <w:p w14:paraId="6F85C6FE" w14:textId="77777777" w:rsidR="00411851" w:rsidRDefault="00411851">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p>
    <w:p w14:paraId="1EF777FF" w14:textId="7F76FB05" w:rsidR="00411851" w:rsidRDefault="00411851" w:rsidP="00EE631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6.</w:t>
      </w:r>
      <w:r>
        <w:rPr>
          <w:rFonts w:ascii="Arial" w:hAnsi="Arial"/>
        </w:rPr>
        <w:tab/>
      </w:r>
      <w:r>
        <w:rPr>
          <w:rFonts w:ascii="Arial" w:hAnsi="Arial"/>
          <w:u w:val="single"/>
        </w:rPr>
        <w:t>Special Materials Required of Student</w:t>
      </w:r>
    </w:p>
    <w:p w14:paraId="16C33B98" w14:textId="471DB64E" w:rsidR="00411851" w:rsidRDefault="00EE631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None</w:t>
      </w:r>
    </w:p>
    <w:p w14:paraId="439A30D8" w14:textId="77777777" w:rsidR="00411851" w:rsidRDefault="00411851">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6830A912" w14:textId="1FFA2B44" w:rsidR="00411851" w:rsidRDefault="00411851" w:rsidP="00EE631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7.</w:t>
      </w:r>
      <w:r>
        <w:rPr>
          <w:rFonts w:ascii="Arial" w:hAnsi="Arial"/>
        </w:rPr>
        <w:tab/>
      </w:r>
      <w:r>
        <w:rPr>
          <w:rFonts w:ascii="Arial" w:hAnsi="Arial"/>
          <w:u w:val="single"/>
        </w:rPr>
        <w:t>Course Content</w:t>
      </w:r>
    </w:p>
    <w:p w14:paraId="2DD304C9" w14:textId="77777777" w:rsidR="00411851" w:rsidRDefault="00411851">
      <w:pPr>
        <w:tabs>
          <w:tab w:val="left" w:pos="450"/>
          <w:tab w:val="left" w:pos="900"/>
        </w:tabs>
      </w:pPr>
      <w:r>
        <w:rPr>
          <w:rFonts w:ascii="Arial" w:hAnsi="Arial"/>
        </w:rPr>
        <w:tab/>
      </w:r>
      <w:r>
        <w:rPr>
          <w:rFonts w:ascii="Arial" w:hAnsi="Arial" w:cs="Arial"/>
        </w:rPr>
        <w:t>a.</w:t>
      </w:r>
      <w:r>
        <w:rPr>
          <w:sz w:val="14"/>
          <w:szCs w:val="14"/>
        </w:rPr>
        <w:tab/>
      </w:r>
      <w:r>
        <w:rPr>
          <w:rFonts w:ascii="Arial" w:hAnsi="Arial" w:cs="Arial"/>
          <w:szCs w:val="14"/>
        </w:rPr>
        <w:t>H</w:t>
      </w:r>
      <w:r>
        <w:rPr>
          <w:rFonts w:ascii="Arial" w:hAnsi="Arial" w:cs="Arial"/>
        </w:rPr>
        <w:t>istorical perspective on special education including the importance of early identification.</w:t>
      </w:r>
    </w:p>
    <w:p w14:paraId="136B666B" w14:textId="77777777" w:rsidR="00411851" w:rsidRDefault="00411851">
      <w:pPr>
        <w:tabs>
          <w:tab w:val="left" w:pos="450"/>
          <w:tab w:val="left" w:pos="900"/>
        </w:tabs>
      </w:pPr>
      <w:r>
        <w:rPr>
          <w:rFonts w:ascii="Arial" w:hAnsi="Arial" w:cs="Arial"/>
        </w:rPr>
        <w:tab/>
        <w:t>b.</w:t>
      </w:r>
      <w:r>
        <w:rPr>
          <w:rFonts w:ascii="Arial" w:hAnsi="Arial" w:cs="Arial"/>
        </w:rPr>
        <w:tab/>
        <w:t>Appropriate assessment and observation techniques.</w:t>
      </w:r>
    </w:p>
    <w:p w14:paraId="1A44D0B8" w14:textId="77777777" w:rsidR="00411851" w:rsidRDefault="00411851">
      <w:pPr>
        <w:tabs>
          <w:tab w:val="left" w:pos="450"/>
          <w:tab w:val="left" w:pos="900"/>
        </w:tabs>
      </w:pPr>
      <w:r>
        <w:rPr>
          <w:rFonts w:ascii="Arial" w:hAnsi="Arial" w:cs="Arial"/>
        </w:rPr>
        <w:tab/>
        <w:t>c.</w:t>
      </w:r>
      <w:r>
        <w:rPr>
          <w:rFonts w:ascii="Arial" w:hAnsi="Arial" w:cs="Arial"/>
        </w:rPr>
        <w:tab/>
        <w:t>Strategies for identification and referral.</w:t>
      </w:r>
    </w:p>
    <w:p w14:paraId="5D07DF02" w14:textId="77777777" w:rsidR="00411851" w:rsidRDefault="00411851">
      <w:pPr>
        <w:tabs>
          <w:tab w:val="left" w:pos="450"/>
          <w:tab w:val="left" w:pos="900"/>
        </w:tabs>
      </w:pPr>
      <w:r>
        <w:rPr>
          <w:rFonts w:ascii="Arial" w:hAnsi="Arial" w:cs="Arial"/>
        </w:rPr>
        <w:tab/>
        <w:t>d.</w:t>
      </w:r>
      <w:r>
        <w:rPr>
          <w:rFonts w:ascii="Arial" w:hAnsi="Arial" w:cs="Arial"/>
        </w:rPr>
        <w:tab/>
        <w:t>Working in partnership with families.</w:t>
      </w:r>
    </w:p>
    <w:p w14:paraId="12034A76" w14:textId="77777777" w:rsidR="00411851" w:rsidRDefault="00411851">
      <w:pPr>
        <w:tabs>
          <w:tab w:val="left" w:pos="450"/>
          <w:tab w:val="left" w:pos="900"/>
        </w:tabs>
      </w:pPr>
      <w:r>
        <w:rPr>
          <w:rFonts w:ascii="Arial" w:hAnsi="Arial" w:cs="Arial"/>
        </w:rPr>
        <w:tab/>
        <w:t>e.</w:t>
      </w:r>
      <w:r>
        <w:rPr>
          <w:rFonts w:ascii="Arial" w:hAnsi="Arial" w:cs="Arial"/>
        </w:rPr>
        <w:tab/>
        <w:t>Characteristics of children with special needs.</w:t>
      </w:r>
    </w:p>
    <w:p w14:paraId="234C5893" w14:textId="77777777" w:rsidR="00411851" w:rsidRDefault="00411851">
      <w:pPr>
        <w:tabs>
          <w:tab w:val="left" w:pos="450"/>
          <w:tab w:val="left" w:pos="900"/>
        </w:tabs>
      </w:pPr>
      <w:r>
        <w:rPr>
          <w:rFonts w:ascii="Arial" w:hAnsi="Arial" w:cs="Arial"/>
        </w:rPr>
        <w:lastRenderedPageBreak/>
        <w:tab/>
        <w:t>f.</w:t>
      </w:r>
      <w:r>
        <w:rPr>
          <w:rFonts w:ascii="Arial" w:hAnsi="Arial" w:cs="Arial"/>
        </w:rPr>
        <w:tab/>
        <w:t>Assistive technology.</w:t>
      </w:r>
    </w:p>
    <w:p w14:paraId="42EED2B9" w14:textId="77777777" w:rsidR="00411851" w:rsidRDefault="00411851">
      <w:pPr>
        <w:tabs>
          <w:tab w:val="left" w:pos="450"/>
          <w:tab w:val="left" w:pos="900"/>
        </w:tabs>
        <w:ind w:left="900" w:hanging="900"/>
      </w:pPr>
      <w:r>
        <w:rPr>
          <w:rFonts w:ascii="Arial" w:hAnsi="Arial" w:cs="Arial"/>
        </w:rPr>
        <w:tab/>
        <w:t>g.</w:t>
      </w:r>
      <w:r>
        <w:rPr>
          <w:rFonts w:ascii="Arial" w:hAnsi="Arial" w:cs="Arial"/>
        </w:rPr>
        <w:tab/>
        <w:t>Techniques for successful inclusion: curriculum modification; current best practices; application of learning theory and specific strategies geared for specific problems.</w:t>
      </w:r>
    </w:p>
    <w:p w14:paraId="5F16DC72" w14:textId="77777777" w:rsidR="00411851" w:rsidRDefault="00411851">
      <w:pPr>
        <w:tabs>
          <w:tab w:val="left" w:pos="0"/>
          <w:tab w:val="left" w:pos="450"/>
          <w:tab w:val="left" w:pos="900"/>
          <w:tab w:val="left" w:pos="1260"/>
          <w:tab w:val="left" w:pos="1620"/>
          <w:tab w:val="left" w:pos="1980"/>
        </w:tabs>
        <w:suppressAutoHyphens/>
        <w:spacing w:line="240" w:lineRule="atLeast"/>
        <w:rPr>
          <w:rFonts w:ascii="Arial" w:hAnsi="Arial"/>
        </w:rPr>
      </w:pPr>
      <w:r>
        <w:rPr>
          <w:rFonts w:ascii="Arial" w:hAnsi="Arial" w:cs="Arial"/>
        </w:rPr>
        <w:tab/>
        <w:t>h.</w:t>
      </w:r>
      <w:r>
        <w:rPr>
          <w:rFonts w:ascii="Arial" w:hAnsi="Arial" w:cs="Arial"/>
        </w:rPr>
        <w:tab/>
        <w:t>Community resources.</w:t>
      </w:r>
    </w:p>
    <w:p w14:paraId="0B13E812" w14:textId="77777777" w:rsidR="00411851" w:rsidRDefault="00411851">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34D26B37" w14:textId="377D1B2B" w:rsidR="00411851" w:rsidRDefault="00411851" w:rsidP="00EE631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8.</w:t>
      </w:r>
      <w:r>
        <w:rPr>
          <w:rFonts w:ascii="Arial" w:hAnsi="Arial"/>
        </w:rPr>
        <w:tab/>
      </w:r>
      <w:r>
        <w:rPr>
          <w:rFonts w:ascii="Arial" w:hAnsi="Arial"/>
          <w:u w:val="single"/>
        </w:rPr>
        <w:t>Method of Instruction</w:t>
      </w:r>
    </w:p>
    <w:p w14:paraId="7AF05865" w14:textId="40B370C8" w:rsidR="00711A0B" w:rsidRPr="00711A0B" w:rsidRDefault="00711A0B" w:rsidP="00711A0B">
      <w:pPr>
        <w:pStyle w:val="ListParagraph"/>
        <w:numPr>
          <w:ilvl w:val="0"/>
          <w:numId w:val="4"/>
        </w:numPr>
        <w:tabs>
          <w:tab w:val="left" w:pos="900"/>
        </w:tabs>
        <w:spacing w:line="240" w:lineRule="atLeast"/>
        <w:rPr>
          <w:rFonts w:ascii="Arial" w:hAnsi="Arial" w:cs="Arial"/>
        </w:rPr>
      </w:pPr>
      <w:r w:rsidRPr="00711A0B">
        <w:rPr>
          <w:rFonts w:ascii="Arial" w:hAnsi="Arial" w:cs="Arial"/>
        </w:rPr>
        <w:t>Lecture</w:t>
      </w:r>
    </w:p>
    <w:p w14:paraId="245772AE" w14:textId="77777777" w:rsidR="00711A0B" w:rsidRPr="00711A0B" w:rsidRDefault="00711A0B" w:rsidP="00711A0B">
      <w:pPr>
        <w:pStyle w:val="ListParagraph"/>
        <w:numPr>
          <w:ilvl w:val="0"/>
          <w:numId w:val="4"/>
        </w:numPr>
        <w:tabs>
          <w:tab w:val="left" w:pos="900"/>
        </w:tabs>
        <w:spacing w:line="240" w:lineRule="atLeast"/>
        <w:rPr>
          <w:rFonts w:ascii="Arial" w:hAnsi="Arial" w:cs="Arial"/>
        </w:rPr>
      </w:pPr>
      <w:r w:rsidRPr="00711A0B">
        <w:rPr>
          <w:rFonts w:ascii="Arial" w:hAnsi="Arial" w:cs="Arial"/>
        </w:rPr>
        <w:t xml:space="preserve">In-class </w:t>
      </w:r>
      <w:r w:rsidR="00411851" w:rsidRPr="00711A0B">
        <w:rPr>
          <w:rFonts w:ascii="Arial" w:hAnsi="Arial" w:cs="Arial"/>
        </w:rPr>
        <w:t>discussion</w:t>
      </w:r>
      <w:r w:rsidRPr="00711A0B">
        <w:rPr>
          <w:rFonts w:ascii="Arial" w:hAnsi="Arial" w:cs="Arial"/>
        </w:rPr>
        <w:t>s</w:t>
      </w:r>
    </w:p>
    <w:p w14:paraId="3B8BBDB1" w14:textId="160B62D7" w:rsidR="00711A0B" w:rsidRPr="00711A0B" w:rsidRDefault="00711A0B" w:rsidP="00711A0B">
      <w:pPr>
        <w:pStyle w:val="ListParagraph"/>
        <w:numPr>
          <w:ilvl w:val="0"/>
          <w:numId w:val="4"/>
        </w:numPr>
        <w:tabs>
          <w:tab w:val="left" w:pos="900"/>
        </w:tabs>
        <w:spacing w:line="240" w:lineRule="atLeast"/>
        <w:rPr>
          <w:rFonts w:ascii="Arial" w:hAnsi="Arial" w:cs="Arial"/>
        </w:rPr>
      </w:pPr>
      <w:r w:rsidRPr="00711A0B">
        <w:rPr>
          <w:rFonts w:ascii="Arial" w:hAnsi="Arial" w:cs="Arial"/>
        </w:rPr>
        <w:t>Role plays</w:t>
      </w:r>
    </w:p>
    <w:p w14:paraId="207D7ABE" w14:textId="7DF604E1" w:rsidR="00711A0B" w:rsidRPr="00711A0B" w:rsidRDefault="00711A0B" w:rsidP="00711A0B">
      <w:pPr>
        <w:pStyle w:val="ListParagraph"/>
        <w:numPr>
          <w:ilvl w:val="0"/>
          <w:numId w:val="4"/>
        </w:numPr>
        <w:tabs>
          <w:tab w:val="left" w:pos="900"/>
        </w:tabs>
        <w:spacing w:line="240" w:lineRule="atLeast"/>
        <w:rPr>
          <w:rFonts w:ascii="Arial" w:hAnsi="Arial" w:cs="Arial"/>
        </w:rPr>
      </w:pPr>
      <w:r w:rsidRPr="00711A0B">
        <w:rPr>
          <w:rFonts w:ascii="Arial" w:hAnsi="Arial" w:cs="Arial"/>
        </w:rPr>
        <w:t>S</w:t>
      </w:r>
      <w:r w:rsidR="00411851" w:rsidRPr="00711A0B">
        <w:rPr>
          <w:rFonts w:ascii="Arial" w:hAnsi="Arial" w:cs="Arial"/>
        </w:rPr>
        <w:t>mall group activities</w:t>
      </w:r>
    </w:p>
    <w:p w14:paraId="577420BF" w14:textId="6AB32DDA" w:rsidR="00711A0B" w:rsidRPr="00711A0B" w:rsidRDefault="00711A0B" w:rsidP="00711A0B">
      <w:pPr>
        <w:pStyle w:val="ListParagraph"/>
        <w:numPr>
          <w:ilvl w:val="0"/>
          <w:numId w:val="4"/>
        </w:numPr>
        <w:tabs>
          <w:tab w:val="left" w:pos="900"/>
        </w:tabs>
        <w:spacing w:line="240" w:lineRule="atLeast"/>
        <w:rPr>
          <w:rFonts w:ascii="Arial" w:hAnsi="Arial" w:cs="Arial"/>
        </w:rPr>
      </w:pPr>
      <w:r w:rsidRPr="00711A0B">
        <w:rPr>
          <w:rFonts w:ascii="Arial" w:hAnsi="Arial" w:cs="Arial"/>
        </w:rPr>
        <w:t>G</w:t>
      </w:r>
      <w:r w:rsidR="00411851" w:rsidRPr="00711A0B">
        <w:rPr>
          <w:rFonts w:ascii="Arial" w:hAnsi="Arial" w:cs="Arial"/>
        </w:rPr>
        <w:t>uest speakers</w:t>
      </w:r>
    </w:p>
    <w:p w14:paraId="0767DE8C" w14:textId="606D57B9" w:rsidR="00411851" w:rsidRPr="00711A0B" w:rsidRDefault="00711A0B" w:rsidP="00711A0B">
      <w:pPr>
        <w:pStyle w:val="ListParagraph"/>
        <w:numPr>
          <w:ilvl w:val="0"/>
          <w:numId w:val="4"/>
        </w:numPr>
        <w:tabs>
          <w:tab w:val="left" w:pos="900"/>
        </w:tabs>
        <w:spacing w:line="240" w:lineRule="atLeast"/>
        <w:rPr>
          <w:rFonts w:ascii="Arial" w:hAnsi="Arial" w:cs="Arial"/>
        </w:rPr>
      </w:pPr>
      <w:r w:rsidRPr="00711A0B">
        <w:rPr>
          <w:rFonts w:ascii="Arial" w:hAnsi="Arial" w:cs="Arial"/>
        </w:rPr>
        <w:t>D</w:t>
      </w:r>
      <w:r w:rsidR="00411851" w:rsidRPr="00711A0B">
        <w:rPr>
          <w:rFonts w:ascii="Arial" w:hAnsi="Arial" w:cs="Arial"/>
        </w:rPr>
        <w:t>irected observations.</w:t>
      </w:r>
    </w:p>
    <w:p w14:paraId="36D151DD" w14:textId="6687DC23" w:rsidR="00411851" w:rsidRPr="00711A0B" w:rsidRDefault="00411851">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711A0B">
        <w:rPr>
          <w:rFonts w:ascii="Arial" w:hAnsi="Arial" w:cs="Arial"/>
        </w:rPr>
        <w:t>        b.</w:t>
      </w:r>
      <w:r w:rsidRPr="00711A0B">
        <w:rPr>
          <w:rFonts w:ascii="Arial" w:hAnsi="Arial" w:cs="Arial"/>
        </w:rPr>
        <w:tab/>
        <w:t xml:space="preserve">Videos </w:t>
      </w:r>
    </w:p>
    <w:p w14:paraId="173E5D2F" w14:textId="77777777" w:rsidR="00411851" w:rsidRPr="00BA77E6" w:rsidRDefault="00411851">
      <w:pPr>
        <w:tabs>
          <w:tab w:val="left" w:pos="0"/>
          <w:tab w:val="left" w:pos="444"/>
          <w:tab w:val="left" w:pos="900"/>
          <w:tab w:val="left" w:pos="1260"/>
          <w:tab w:val="left" w:pos="1620"/>
          <w:tab w:val="left" w:pos="1980"/>
        </w:tabs>
        <w:suppressAutoHyphens/>
        <w:spacing w:line="240" w:lineRule="atLeast"/>
        <w:ind w:left="900" w:hanging="900"/>
        <w:rPr>
          <w:rFonts w:ascii="Arial" w:hAnsi="Arial"/>
          <w:sz w:val="16"/>
          <w:szCs w:val="16"/>
        </w:rPr>
      </w:pPr>
    </w:p>
    <w:p w14:paraId="1032BA97" w14:textId="1289E47B" w:rsidR="00411851" w:rsidRDefault="00411851" w:rsidP="00EE631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14:paraId="052CFFBC" w14:textId="77777777" w:rsidR="00411851" w:rsidRDefault="00411851">
      <w:pPr>
        <w:tabs>
          <w:tab w:val="left" w:pos="450"/>
          <w:tab w:val="left" w:pos="900"/>
        </w:tabs>
        <w:spacing w:line="240" w:lineRule="atLeast"/>
        <w:ind w:left="900" w:hanging="900"/>
      </w:pPr>
      <w:r>
        <w:rPr>
          <w:rFonts w:ascii="Arial" w:hAnsi="Arial"/>
        </w:rPr>
        <w:tab/>
        <w:t>a.</w:t>
      </w:r>
      <w:r>
        <w:rPr>
          <w:rFonts w:ascii="Arial" w:hAnsi="Arial"/>
        </w:rPr>
        <w:tab/>
      </w:r>
      <w:r>
        <w:rPr>
          <w:rFonts w:ascii="Arial" w:hAnsi="Arial" w:cs="Arial"/>
        </w:rPr>
        <w:t>Required written observation of children with special needs</w:t>
      </w:r>
      <w:r w:rsidR="006C364B">
        <w:rPr>
          <w:rFonts w:ascii="Arial" w:hAnsi="Arial" w:cs="Arial"/>
        </w:rPr>
        <w:t xml:space="preserve"> </w:t>
      </w:r>
      <w:r w:rsidR="005B244E" w:rsidRPr="005B244E">
        <w:rPr>
          <w:rFonts w:ascii="Arial" w:hAnsi="Arial" w:cs="Arial"/>
        </w:rPr>
        <w:t>or with suspect delays</w:t>
      </w:r>
      <w:r w:rsidR="005B244E">
        <w:rPr>
          <w:rFonts w:ascii="Arial" w:hAnsi="Arial" w:cs="Arial"/>
        </w:rPr>
        <w:t xml:space="preserve"> </w:t>
      </w:r>
      <w:r>
        <w:rPr>
          <w:rFonts w:ascii="Arial" w:hAnsi="Arial" w:cs="Arial"/>
        </w:rPr>
        <w:t>in an inclusive classroom or special day class.</w:t>
      </w:r>
    </w:p>
    <w:p w14:paraId="2A5B90B6" w14:textId="77777777" w:rsidR="00411851" w:rsidRDefault="00411851">
      <w:pPr>
        <w:tabs>
          <w:tab w:val="left" w:pos="900"/>
        </w:tabs>
        <w:spacing w:line="240" w:lineRule="atLeast"/>
        <w:ind w:left="90" w:hanging="90"/>
      </w:pPr>
      <w:r>
        <w:rPr>
          <w:rFonts w:ascii="Arial" w:hAnsi="Arial" w:cs="Arial"/>
        </w:rPr>
        <w:t>        b.</w:t>
      </w:r>
      <w:r>
        <w:rPr>
          <w:rFonts w:ascii="Arial" w:hAnsi="Arial" w:cs="Arial"/>
        </w:rPr>
        <w:tab/>
        <w:t>Critiques of guest speakers and videos.</w:t>
      </w:r>
    </w:p>
    <w:p w14:paraId="15CB5F8D" w14:textId="77777777" w:rsidR="00411851" w:rsidRDefault="00411851">
      <w:pPr>
        <w:tabs>
          <w:tab w:val="left" w:pos="900"/>
        </w:tabs>
        <w:spacing w:line="240" w:lineRule="atLeast"/>
        <w:ind w:left="90" w:hanging="90"/>
      </w:pPr>
      <w:r>
        <w:rPr>
          <w:rFonts w:ascii="Arial" w:hAnsi="Arial" w:cs="Arial"/>
        </w:rPr>
        <w:t>        c.</w:t>
      </w:r>
      <w:r>
        <w:rPr>
          <w:rFonts w:ascii="Arial" w:hAnsi="Arial" w:cs="Arial"/>
        </w:rPr>
        <w:tab/>
        <w:t>Special report on area of "exceptionality."</w:t>
      </w:r>
    </w:p>
    <w:p w14:paraId="361D5800" w14:textId="77777777" w:rsidR="00411851" w:rsidRDefault="00411851">
      <w:pPr>
        <w:tabs>
          <w:tab w:val="left" w:pos="0"/>
          <w:tab w:val="left" w:pos="444"/>
          <w:tab w:val="left" w:pos="900"/>
          <w:tab w:val="left" w:pos="1260"/>
          <w:tab w:val="left" w:pos="1620"/>
          <w:tab w:val="left" w:pos="1980"/>
        </w:tabs>
        <w:suppressAutoHyphens/>
        <w:spacing w:line="240" w:lineRule="atLeast"/>
        <w:ind w:left="90" w:hanging="90"/>
        <w:rPr>
          <w:rFonts w:ascii="Arial" w:hAnsi="Arial" w:cs="Arial"/>
        </w:rPr>
      </w:pPr>
      <w:r>
        <w:rPr>
          <w:rFonts w:ascii="Arial" w:hAnsi="Arial" w:cs="Arial"/>
        </w:rPr>
        <w:t>        d.</w:t>
      </w:r>
      <w:r>
        <w:rPr>
          <w:rFonts w:ascii="Arial" w:hAnsi="Arial" w:cs="Arial"/>
        </w:rPr>
        <w:tab/>
        <w:t>Objective and essay exams including final.</w:t>
      </w:r>
    </w:p>
    <w:p w14:paraId="3AA7E985" w14:textId="67A37C9F" w:rsidR="00711A0B" w:rsidRPr="00711A0B" w:rsidRDefault="00711A0B" w:rsidP="00711A0B">
      <w:pPr>
        <w:tabs>
          <w:tab w:val="left" w:pos="0"/>
          <w:tab w:val="left" w:pos="444"/>
          <w:tab w:val="left" w:pos="900"/>
          <w:tab w:val="left" w:pos="1260"/>
          <w:tab w:val="left" w:pos="1620"/>
          <w:tab w:val="left" w:pos="1980"/>
        </w:tabs>
        <w:suppressAutoHyphens/>
        <w:spacing w:line="240" w:lineRule="atLeast"/>
        <w:ind w:left="90" w:hanging="90"/>
        <w:rPr>
          <w:rFonts w:ascii="Arial" w:hAnsi="Arial"/>
        </w:rPr>
      </w:pPr>
      <w:r>
        <w:rPr>
          <w:rFonts w:ascii="Arial" w:hAnsi="Arial"/>
        </w:rPr>
        <w:tab/>
      </w:r>
      <w:r>
        <w:rPr>
          <w:rFonts w:ascii="Arial" w:hAnsi="Arial"/>
        </w:rPr>
        <w:tab/>
      </w:r>
      <w:r w:rsidRPr="00EE6315">
        <w:rPr>
          <w:rFonts w:ascii="Arial" w:hAnsi="Arial"/>
        </w:rPr>
        <w:t xml:space="preserve">e. </w:t>
      </w:r>
      <w:r w:rsidRPr="00EE6315">
        <w:rPr>
          <w:rFonts w:ascii="Arial" w:hAnsi="Arial"/>
        </w:rPr>
        <w:tab/>
        <w:t>In-class discussions (topics based on current events)</w:t>
      </w:r>
    </w:p>
    <w:p w14:paraId="1EC5BF2F" w14:textId="0FBF8C40" w:rsidR="00411851" w:rsidRPr="00EE6315" w:rsidRDefault="00711A0B" w:rsidP="00EE6315">
      <w:pPr>
        <w:tabs>
          <w:tab w:val="left" w:pos="0"/>
          <w:tab w:val="left" w:pos="444"/>
          <w:tab w:val="left" w:pos="540"/>
          <w:tab w:val="left" w:pos="1260"/>
          <w:tab w:val="left" w:pos="1620"/>
          <w:tab w:val="left" w:pos="1980"/>
        </w:tabs>
        <w:suppressAutoHyphens/>
        <w:spacing w:line="240" w:lineRule="atLeast"/>
        <w:ind w:left="900" w:hanging="900"/>
        <w:rPr>
          <w:rFonts w:ascii="Arial" w:hAnsi="Arial"/>
        </w:rPr>
      </w:pPr>
      <w:r w:rsidRPr="00711A0B">
        <w:rPr>
          <w:rFonts w:ascii="Arial" w:hAnsi="Arial"/>
        </w:rPr>
        <w:tab/>
      </w:r>
    </w:p>
    <w:p w14:paraId="0AFE0AE9" w14:textId="5701AD5A" w:rsidR="00411851" w:rsidRDefault="00411851" w:rsidP="00EE631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10.</w:t>
      </w:r>
      <w:r>
        <w:rPr>
          <w:rFonts w:ascii="Arial" w:hAnsi="Arial"/>
        </w:rPr>
        <w:tab/>
      </w:r>
      <w:r>
        <w:rPr>
          <w:rFonts w:ascii="Arial" w:hAnsi="Arial"/>
          <w:u w:val="single"/>
        </w:rPr>
        <w:t>Outside Class Assignments</w:t>
      </w:r>
    </w:p>
    <w:p w14:paraId="4EF54A4F" w14:textId="77777777" w:rsidR="00411851" w:rsidRDefault="00411851">
      <w:pPr>
        <w:tabs>
          <w:tab w:val="left" w:pos="450"/>
          <w:tab w:val="left" w:pos="900"/>
        </w:tabs>
        <w:spacing w:line="240" w:lineRule="atLeast"/>
      </w:pPr>
      <w:r>
        <w:rPr>
          <w:rFonts w:ascii="Arial" w:hAnsi="Arial"/>
        </w:rPr>
        <w:tab/>
        <w:t>a.</w:t>
      </w:r>
      <w:r>
        <w:rPr>
          <w:rFonts w:ascii="Arial" w:hAnsi="Arial"/>
        </w:rPr>
        <w:tab/>
        <w:t>R</w:t>
      </w:r>
      <w:r>
        <w:rPr>
          <w:rFonts w:ascii="Arial" w:hAnsi="Arial" w:cs="Arial"/>
        </w:rPr>
        <w:t>equired written observation</w:t>
      </w:r>
    </w:p>
    <w:p w14:paraId="3330A559" w14:textId="77777777" w:rsidR="00411851" w:rsidRDefault="00411851">
      <w:pPr>
        <w:tabs>
          <w:tab w:val="left" w:pos="0"/>
          <w:tab w:val="left" w:pos="450"/>
          <w:tab w:val="left" w:pos="900"/>
          <w:tab w:val="left" w:pos="1260"/>
          <w:tab w:val="left" w:pos="1620"/>
          <w:tab w:val="left" w:pos="1980"/>
        </w:tabs>
        <w:suppressAutoHyphens/>
        <w:spacing w:line="240" w:lineRule="atLeast"/>
        <w:ind w:left="900" w:hanging="900"/>
        <w:rPr>
          <w:rFonts w:ascii="Arial" w:hAnsi="Arial"/>
        </w:rPr>
      </w:pPr>
      <w:r>
        <w:rPr>
          <w:rFonts w:ascii="Arial" w:hAnsi="Arial" w:cs="Arial"/>
        </w:rPr>
        <w:tab/>
        <w:t>b.</w:t>
      </w:r>
      <w:r>
        <w:rPr>
          <w:rFonts w:ascii="Arial" w:hAnsi="Arial" w:cs="Arial"/>
        </w:rPr>
        <w:tab/>
        <w:t>Selected assignments:  topic research, interviews, agency visitation, professional shadowing and web site exploration and critique.</w:t>
      </w:r>
    </w:p>
    <w:p w14:paraId="6C440957" w14:textId="77777777" w:rsidR="00411851" w:rsidRPr="00BA77E6" w:rsidRDefault="00411851">
      <w:pPr>
        <w:tabs>
          <w:tab w:val="left" w:pos="0"/>
          <w:tab w:val="left" w:pos="444"/>
          <w:tab w:val="left" w:pos="900"/>
          <w:tab w:val="left" w:pos="1260"/>
          <w:tab w:val="left" w:pos="1620"/>
          <w:tab w:val="left" w:pos="1980"/>
        </w:tabs>
        <w:suppressAutoHyphens/>
        <w:spacing w:line="240" w:lineRule="atLeast"/>
        <w:ind w:left="900" w:hanging="900"/>
        <w:rPr>
          <w:rFonts w:ascii="Arial" w:hAnsi="Arial"/>
          <w:sz w:val="16"/>
          <w:szCs w:val="16"/>
        </w:rPr>
      </w:pPr>
    </w:p>
    <w:p w14:paraId="442C8B31" w14:textId="2CD1FDA7" w:rsidR="00411851" w:rsidRDefault="00411851" w:rsidP="00EE631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11.</w:t>
      </w:r>
      <w:r>
        <w:rPr>
          <w:rFonts w:ascii="Arial" w:hAnsi="Arial"/>
        </w:rPr>
        <w:tab/>
      </w:r>
      <w:r w:rsidR="00EE6315" w:rsidRPr="00EE6315">
        <w:rPr>
          <w:rFonts w:ascii="Arial" w:hAnsi="Arial"/>
          <w:u w:val="single"/>
        </w:rPr>
        <w:t xml:space="preserve">Representative </w:t>
      </w:r>
      <w:r>
        <w:rPr>
          <w:rFonts w:ascii="Arial" w:hAnsi="Arial"/>
          <w:u w:val="single"/>
        </w:rPr>
        <w:t>Texts</w:t>
      </w:r>
    </w:p>
    <w:p w14:paraId="7FD92BEA" w14:textId="227E7A07" w:rsidR="00711A0B" w:rsidRDefault="00711A0B" w:rsidP="00EE631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EE6315">
        <w:rPr>
          <w:rFonts w:ascii="Arial" w:hAnsi="Arial"/>
        </w:rPr>
        <w:t xml:space="preserve">a. </w:t>
      </w:r>
      <w:r w:rsidR="00EE6315">
        <w:rPr>
          <w:rFonts w:ascii="Arial" w:hAnsi="Arial"/>
        </w:rPr>
        <w:tab/>
      </w:r>
      <w:r w:rsidRPr="00711A0B">
        <w:rPr>
          <w:rFonts w:ascii="Arial" w:hAnsi="Arial"/>
        </w:rPr>
        <w:t>Representative Text</w:t>
      </w:r>
      <w:r w:rsidR="00B16467">
        <w:rPr>
          <w:rFonts w:ascii="Arial" w:hAnsi="Arial"/>
        </w:rPr>
        <w:t>(</w:t>
      </w:r>
      <w:r w:rsidRPr="00711A0B">
        <w:rPr>
          <w:rFonts w:ascii="Arial" w:hAnsi="Arial"/>
        </w:rPr>
        <w:t>s</w:t>
      </w:r>
      <w:r w:rsidR="00B16467">
        <w:rPr>
          <w:rFonts w:ascii="Arial" w:hAnsi="Arial"/>
        </w:rPr>
        <w:t>)</w:t>
      </w:r>
      <w:bookmarkStart w:id="0" w:name="_GoBack"/>
      <w:bookmarkEnd w:id="0"/>
      <w:r>
        <w:rPr>
          <w:rFonts w:ascii="Arial" w:hAnsi="Arial"/>
        </w:rPr>
        <w:t>:</w:t>
      </w:r>
    </w:p>
    <w:p w14:paraId="694D199F" w14:textId="26B301BA" w:rsidR="00711A0B" w:rsidRPr="00EE6315" w:rsidRDefault="00DC5D6E" w:rsidP="00EE6315">
      <w:pPr>
        <w:tabs>
          <w:tab w:val="left" w:pos="0"/>
          <w:tab w:val="left" w:pos="444"/>
          <w:tab w:val="left" w:pos="900"/>
          <w:tab w:val="left" w:pos="1620"/>
          <w:tab w:val="left" w:pos="1980"/>
        </w:tabs>
        <w:suppressAutoHyphens/>
        <w:spacing w:line="240" w:lineRule="atLeast"/>
        <w:ind w:left="888"/>
        <w:rPr>
          <w:rFonts w:ascii="Arial" w:hAnsi="Arial"/>
          <w:bCs/>
        </w:rPr>
      </w:pPr>
      <w:r w:rsidRPr="00EE6315">
        <w:rPr>
          <w:rFonts w:ascii="Arial" w:hAnsi="Arial"/>
          <w:bCs/>
        </w:rPr>
        <w:t xml:space="preserve">Allen, Eileen K. and Glynnis Edwards Cowdery.  </w:t>
      </w:r>
      <w:r w:rsidRPr="0033315B">
        <w:rPr>
          <w:rFonts w:ascii="Arial" w:hAnsi="Arial"/>
          <w:bCs/>
          <w:i/>
        </w:rPr>
        <w:t>The Exceptional Child:  Inclusion in Early Childhood</w:t>
      </w:r>
      <w:r w:rsidRPr="00EE6315">
        <w:rPr>
          <w:rFonts w:ascii="Arial" w:hAnsi="Arial"/>
          <w:bCs/>
        </w:rPr>
        <w:t>.  Albany, NY: Cengage Publishing, 2022.</w:t>
      </w:r>
    </w:p>
    <w:p w14:paraId="0186344D" w14:textId="77777777" w:rsidR="00411851" w:rsidRDefault="00CF22D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411851">
        <w:rPr>
          <w:rFonts w:ascii="Arial" w:hAnsi="Arial"/>
        </w:rPr>
        <w:t>b.</w:t>
      </w:r>
      <w:r w:rsidR="00411851">
        <w:rPr>
          <w:rFonts w:ascii="Arial" w:hAnsi="Arial"/>
        </w:rPr>
        <w:tab/>
        <w:t>Supplementary texts and workbooks:</w:t>
      </w:r>
    </w:p>
    <w:p w14:paraId="1491165D" w14:textId="4D60AAEE" w:rsidR="00411851" w:rsidRDefault="00EE631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None</w:t>
      </w:r>
    </w:p>
    <w:p w14:paraId="1D139D98" w14:textId="77777777" w:rsidR="00411851" w:rsidRDefault="00411851">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2E8898FD" w14:textId="4B93A31A" w:rsidR="003934A1" w:rsidRPr="00EE6315" w:rsidRDefault="00617B1A" w:rsidP="00EE6315">
      <w:pPr>
        <w:tabs>
          <w:tab w:val="left" w:pos="0"/>
          <w:tab w:val="left" w:pos="450"/>
          <w:tab w:val="left" w:pos="900"/>
          <w:tab w:val="left" w:pos="1260"/>
          <w:tab w:val="left" w:pos="1620"/>
          <w:tab w:val="left" w:pos="1980"/>
        </w:tabs>
        <w:suppressAutoHyphens/>
        <w:spacing w:line="240" w:lineRule="atLeast"/>
        <w:ind w:left="900" w:hanging="900"/>
        <w:rPr>
          <w:rFonts w:ascii="Arial" w:hAnsi="Arial"/>
          <w:u w:val="single"/>
        </w:rPr>
      </w:pPr>
      <w:r>
        <w:rPr>
          <w:rFonts w:ascii="Arial" w:hAnsi="Arial" w:cs="Arial"/>
        </w:rPr>
        <w:tab/>
      </w:r>
      <w:r w:rsidRPr="00B02B8F">
        <w:rPr>
          <w:rFonts w:ascii="Arial" w:hAnsi="Arial"/>
          <w:u w:val="single"/>
        </w:rPr>
        <w:t>Addendum: Student Learning Outcomes</w:t>
      </w:r>
    </w:p>
    <w:p w14:paraId="4A95C971" w14:textId="3E31B2FF" w:rsidR="006C364B" w:rsidRPr="00182E2A" w:rsidRDefault="003934A1" w:rsidP="00617B1A">
      <w:pPr>
        <w:tabs>
          <w:tab w:val="left" w:pos="450"/>
        </w:tabs>
        <w:rPr>
          <w:rFonts w:ascii="Arial" w:hAnsi="Arial" w:cs="Arial"/>
        </w:rPr>
      </w:pPr>
      <w:r>
        <w:rPr>
          <w:rFonts w:ascii="Arial" w:hAnsi="Arial" w:cs="Arial"/>
        </w:rPr>
        <w:tab/>
      </w:r>
      <w:r w:rsidR="00617B1A" w:rsidRPr="003D7369">
        <w:rPr>
          <w:rFonts w:ascii="Arial" w:hAnsi="Arial" w:cs="Arial"/>
        </w:rPr>
        <w:t>Upon completion of this course, our students will be able to do the following:</w:t>
      </w:r>
    </w:p>
    <w:p w14:paraId="6F5DC8B8" w14:textId="77777777" w:rsidR="00617B1A" w:rsidRPr="003934A1" w:rsidRDefault="00617B1A" w:rsidP="009F2B1B">
      <w:pPr>
        <w:pStyle w:val="ListParagraph"/>
        <w:numPr>
          <w:ilvl w:val="0"/>
          <w:numId w:val="2"/>
        </w:numPr>
        <w:tabs>
          <w:tab w:val="left" w:pos="900"/>
        </w:tabs>
        <w:ind w:left="900" w:hanging="450"/>
        <w:rPr>
          <w:rFonts w:ascii="Arial" w:hAnsi="Arial" w:cs="Arial"/>
        </w:rPr>
      </w:pPr>
      <w:r w:rsidRPr="003934A1">
        <w:rPr>
          <w:rFonts w:ascii="Arial" w:hAnsi="Arial" w:cs="Arial"/>
        </w:rPr>
        <w:t>Design environmental and curriculum modifications to meet special needs and provide accommodations for the inclusion of all children in early childhood settings.</w:t>
      </w:r>
    </w:p>
    <w:p w14:paraId="7BEA1E6C" w14:textId="77777777" w:rsidR="00BA77E6" w:rsidRPr="00C77BC1" w:rsidRDefault="00453057" w:rsidP="009F2B1B">
      <w:pPr>
        <w:pStyle w:val="ListParagraph"/>
        <w:numPr>
          <w:ilvl w:val="0"/>
          <w:numId w:val="2"/>
        </w:numPr>
        <w:tabs>
          <w:tab w:val="left" w:pos="0"/>
          <w:tab w:val="left" w:pos="444"/>
          <w:tab w:val="left" w:pos="900"/>
          <w:tab w:val="left" w:pos="1260"/>
          <w:tab w:val="left" w:pos="1620"/>
          <w:tab w:val="left" w:pos="1980"/>
        </w:tabs>
        <w:suppressAutoHyphens/>
        <w:spacing w:line="240" w:lineRule="atLeast"/>
        <w:ind w:left="900" w:hanging="450"/>
        <w:rPr>
          <w:rFonts w:ascii="Arial" w:hAnsi="Arial" w:cs="Arial"/>
        </w:rPr>
      </w:pPr>
      <w:r w:rsidRPr="00C77BC1">
        <w:rPr>
          <w:rFonts w:ascii="Arial" w:hAnsi="Arial" w:cs="Arial"/>
        </w:rPr>
        <w:t>Explore a variety of services available for children and families with special needs issues and ways of accessing and utilizing these services.</w:t>
      </w:r>
      <w:r w:rsidR="00BA77E6" w:rsidRPr="00C77BC1">
        <w:rPr>
          <w:rFonts w:ascii="Arial" w:hAnsi="Arial" w:cs="Arial"/>
        </w:rPr>
        <w:t xml:space="preserve">   </w:t>
      </w:r>
      <w:r w:rsidR="005B244E" w:rsidRPr="00C77BC1">
        <w:rPr>
          <w:rFonts w:ascii="Arial" w:hAnsi="Arial" w:cs="Arial"/>
        </w:rPr>
        <w:t>(</w:t>
      </w:r>
      <w:r w:rsidR="00BA77E6" w:rsidRPr="00C77BC1">
        <w:rPr>
          <w:rFonts w:ascii="Arial" w:hAnsi="Arial" w:cs="Arial"/>
        </w:rPr>
        <w:t>This is part of the Special Project Presentation assignment</w:t>
      </w:r>
      <w:r w:rsidR="005B244E" w:rsidRPr="00C77BC1">
        <w:rPr>
          <w:rFonts w:ascii="Arial" w:hAnsi="Arial" w:cs="Arial"/>
        </w:rPr>
        <w:t>)</w:t>
      </w:r>
      <w:r w:rsidR="00BA77E6" w:rsidRPr="00C77BC1">
        <w:rPr>
          <w:rFonts w:ascii="Arial" w:hAnsi="Arial" w:cs="Arial"/>
        </w:rPr>
        <w:t>.</w:t>
      </w:r>
    </w:p>
    <w:p w14:paraId="5F9DFE82" w14:textId="77777777" w:rsidR="00BA77E6" w:rsidRPr="00C77BC1" w:rsidRDefault="00BA77E6" w:rsidP="009F2B1B">
      <w:pPr>
        <w:pStyle w:val="ListParagraph"/>
        <w:numPr>
          <w:ilvl w:val="0"/>
          <w:numId w:val="2"/>
        </w:numPr>
        <w:tabs>
          <w:tab w:val="left" w:pos="0"/>
          <w:tab w:val="left" w:pos="444"/>
          <w:tab w:val="left" w:pos="900"/>
          <w:tab w:val="left" w:pos="1260"/>
          <w:tab w:val="left" w:pos="1620"/>
          <w:tab w:val="left" w:pos="1980"/>
        </w:tabs>
        <w:suppressAutoHyphens/>
        <w:spacing w:line="240" w:lineRule="atLeast"/>
        <w:ind w:left="900" w:hanging="450"/>
        <w:rPr>
          <w:rFonts w:ascii="Arial" w:hAnsi="Arial" w:cs="Arial"/>
        </w:rPr>
      </w:pPr>
      <w:r w:rsidRPr="00C77BC1">
        <w:rPr>
          <w:rFonts w:ascii="Arial" w:hAnsi="Arial" w:cs="Arial"/>
        </w:rPr>
        <w:t xml:space="preserve">Demonstrate knowledge of appropriate procedures including working with the family for referring a child for additional evaluation, diagnosis and treatment.  </w:t>
      </w:r>
      <w:r w:rsidR="005B244E" w:rsidRPr="00C77BC1">
        <w:rPr>
          <w:rFonts w:ascii="Arial" w:hAnsi="Arial" w:cs="Arial"/>
        </w:rPr>
        <w:t>(</w:t>
      </w:r>
      <w:r w:rsidRPr="00C77BC1">
        <w:rPr>
          <w:rFonts w:ascii="Arial" w:hAnsi="Arial" w:cs="Arial"/>
        </w:rPr>
        <w:t>Found in exam question.</w:t>
      </w:r>
      <w:r w:rsidR="005B244E" w:rsidRPr="00C77BC1">
        <w:rPr>
          <w:rFonts w:ascii="Arial" w:hAnsi="Arial" w:cs="Arial"/>
        </w:rPr>
        <w:t>)</w:t>
      </w:r>
    </w:p>
    <w:p w14:paraId="4B39A302" w14:textId="77777777" w:rsidR="002244AB" w:rsidRPr="00C77BC1" w:rsidRDefault="00453057" w:rsidP="009F2B1B">
      <w:pPr>
        <w:pStyle w:val="ListParagraph"/>
        <w:numPr>
          <w:ilvl w:val="0"/>
          <w:numId w:val="2"/>
        </w:numPr>
        <w:tabs>
          <w:tab w:val="left" w:pos="0"/>
          <w:tab w:val="left" w:pos="444"/>
          <w:tab w:val="left" w:pos="900"/>
          <w:tab w:val="left" w:pos="1260"/>
          <w:tab w:val="left" w:pos="1620"/>
          <w:tab w:val="left" w:pos="1980"/>
        </w:tabs>
        <w:suppressAutoHyphens/>
        <w:spacing w:line="240" w:lineRule="atLeast"/>
        <w:ind w:left="900" w:hanging="450"/>
        <w:rPr>
          <w:rFonts w:ascii="Arial" w:hAnsi="Arial" w:cs="Arial"/>
        </w:rPr>
      </w:pPr>
      <w:r w:rsidRPr="00C77BC1">
        <w:rPr>
          <w:rFonts w:ascii="Arial" w:hAnsi="Arial" w:cs="Arial"/>
        </w:rPr>
        <w:t>Apply strategies for ethical, unbiased observation using a variety of techniques for recording and assessing behavior</w:t>
      </w:r>
      <w:r w:rsidR="00BA77E6" w:rsidRPr="00C77BC1">
        <w:rPr>
          <w:rFonts w:ascii="Arial" w:hAnsi="Arial" w:cs="Arial"/>
        </w:rPr>
        <w:t xml:space="preserve"> </w:t>
      </w:r>
      <w:r w:rsidR="005B244E" w:rsidRPr="00C77BC1">
        <w:rPr>
          <w:rFonts w:ascii="Arial" w:hAnsi="Arial" w:cs="Arial"/>
        </w:rPr>
        <w:t>(</w:t>
      </w:r>
      <w:r w:rsidR="00BA77E6" w:rsidRPr="00C77BC1">
        <w:rPr>
          <w:rFonts w:ascii="Arial" w:hAnsi="Arial" w:cs="Arial"/>
        </w:rPr>
        <w:t>in observation assignment</w:t>
      </w:r>
      <w:r w:rsidR="005B244E" w:rsidRPr="00C77BC1">
        <w:rPr>
          <w:rFonts w:ascii="Arial" w:hAnsi="Arial" w:cs="Arial"/>
        </w:rPr>
        <w:t>)</w:t>
      </w:r>
      <w:r w:rsidR="00D82E7D">
        <w:rPr>
          <w:rFonts w:ascii="Arial" w:hAnsi="Arial" w:cs="Arial"/>
        </w:rPr>
        <w:t>.</w:t>
      </w:r>
      <w:r w:rsidR="00BA77E6" w:rsidRPr="00C77BC1">
        <w:rPr>
          <w:rFonts w:ascii="Arial" w:hAnsi="Arial" w:cs="Arial"/>
        </w:rPr>
        <w:t xml:space="preserve"> </w:t>
      </w:r>
    </w:p>
    <w:p w14:paraId="7D2F5F23" w14:textId="77777777" w:rsidR="005B244E" w:rsidRDefault="005B244E">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78FBCB8F" w14:textId="0E26B61B" w:rsidR="00411851" w:rsidRDefault="00411851">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sectPr w:rsidR="00411851" w:rsidSect="0033315B">
      <w:headerReference w:type="default" r:id="rId10"/>
      <w:footerReference w:type="default" r:id="rId11"/>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BC8E6" w14:textId="77777777" w:rsidR="001414F5" w:rsidRDefault="001414F5">
      <w:pPr>
        <w:spacing w:line="20" w:lineRule="exact"/>
        <w:rPr>
          <w:sz w:val="24"/>
        </w:rPr>
      </w:pPr>
    </w:p>
  </w:endnote>
  <w:endnote w:type="continuationSeparator" w:id="0">
    <w:p w14:paraId="69FD9A1A" w14:textId="77777777" w:rsidR="001414F5" w:rsidRDefault="001414F5">
      <w:r>
        <w:rPr>
          <w:sz w:val="24"/>
        </w:rPr>
        <w:t xml:space="preserve"> </w:t>
      </w:r>
    </w:p>
  </w:endnote>
  <w:endnote w:type="continuationNotice" w:id="1">
    <w:p w14:paraId="4722FA80" w14:textId="77777777" w:rsidR="001414F5" w:rsidRDefault="001414F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578886998"/>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p w14:paraId="734054E3" w14:textId="6C037C1D" w:rsidR="0033315B" w:rsidRPr="0033315B" w:rsidRDefault="0033315B" w:rsidP="0033315B">
            <w:pPr>
              <w:pStyle w:val="Footer"/>
              <w:jc w:val="right"/>
              <w:rPr>
                <w:rFonts w:ascii="Arial" w:hAnsi="Arial" w:cs="Arial"/>
              </w:rPr>
            </w:pPr>
            <w:r w:rsidRPr="0033315B">
              <w:rPr>
                <w:rFonts w:ascii="Arial" w:hAnsi="Arial" w:cs="Arial"/>
              </w:rPr>
              <w:t xml:space="preserve">Page </w:t>
            </w:r>
            <w:r w:rsidRPr="0033315B">
              <w:rPr>
                <w:rFonts w:ascii="Arial" w:hAnsi="Arial" w:cs="Arial"/>
                <w:bCs/>
              </w:rPr>
              <w:fldChar w:fldCharType="begin"/>
            </w:r>
            <w:r w:rsidRPr="0033315B">
              <w:rPr>
                <w:rFonts w:ascii="Arial" w:hAnsi="Arial" w:cs="Arial"/>
                <w:bCs/>
              </w:rPr>
              <w:instrText xml:space="preserve"> PAGE </w:instrText>
            </w:r>
            <w:r w:rsidRPr="0033315B">
              <w:rPr>
                <w:rFonts w:ascii="Arial" w:hAnsi="Arial" w:cs="Arial"/>
                <w:bCs/>
              </w:rPr>
              <w:fldChar w:fldCharType="separate"/>
            </w:r>
            <w:r w:rsidR="00B16467">
              <w:rPr>
                <w:rFonts w:ascii="Arial" w:hAnsi="Arial" w:cs="Arial"/>
                <w:bCs/>
                <w:noProof/>
              </w:rPr>
              <w:t>2</w:t>
            </w:r>
            <w:r w:rsidRPr="0033315B">
              <w:rPr>
                <w:rFonts w:ascii="Arial" w:hAnsi="Arial" w:cs="Arial"/>
                <w:bCs/>
              </w:rPr>
              <w:fldChar w:fldCharType="end"/>
            </w:r>
            <w:r w:rsidRPr="0033315B">
              <w:rPr>
                <w:rFonts w:ascii="Arial" w:hAnsi="Arial" w:cs="Arial"/>
              </w:rPr>
              <w:t xml:space="preserve"> of </w:t>
            </w:r>
            <w:r w:rsidRPr="0033315B">
              <w:rPr>
                <w:rFonts w:ascii="Arial" w:hAnsi="Arial" w:cs="Arial"/>
                <w:bCs/>
              </w:rPr>
              <w:fldChar w:fldCharType="begin"/>
            </w:r>
            <w:r w:rsidRPr="0033315B">
              <w:rPr>
                <w:rFonts w:ascii="Arial" w:hAnsi="Arial" w:cs="Arial"/>
                <w:bCs/>
              </w:rPr>
              <w:instrText xml:space="preserve"> NUMPAGES  </w:instrText>
            </w:r>
            <w:r w:rsidRPr="0033315B">
              <w:rPr>
                <w:rFonts w:ascii="Arial" w:hAnsi="Arial" w:cs="Arial"/>
                <w:bCs/>
              </w:rPr>
              <w:fldChar w:fldCharType="separate"/>
            </w:r>
            <w:r w:rsidR="00B16467">
              <w:rPr>
                <w:rFonts w:ascii="Arial" w:hAnsi="Arial" w:cs="Arial"/>
                <w:bCs/>
                <w:noProof/>
              </w:rPr>
              <w:t>2</w:t>
            </w:r>
            <w:r w:rsidRPr="0033315B">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AFD50" w14:textId="77777777" w:rsidR="001414F5" w:rsidRDefault="001414F5">
      <w:r>
        <w:rPr>
          <w:sz w:val="24"/>
        </w:rPr>
        <w:separator/>
      </w:r>
    </w:p>
  </w:footnote>
  <w:footnote w:type="continuationSeparator" w:id="0">
    <w:p w14:paraId="2CA6C1ED" w14:textId="77777777" w:rsidR="001414F5" w:rsidRDefault="00141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413E5" w14:textId="60FDF0D6" w:rsidR="0033315B" w:rsidRDefault="0033315B" w:rsidP="0033315B">
    <w:pPr>
      <w:pStyle w:val="Header"/>
      <w:jc w:val="right"/>
    </w:pPr>
    <w:r>
      <w:rPr>
        <w:rFonts w:ascii="Arial" w:hAnsi="Arial"/>
      </w:rPr>
      <w:t>CD 141 Working with Children</w:t>
    </w:r>
    <w:r w:rsidRPr="00EE6315">
      <w:rPr>
        <w:rFonts w:ascii="Arial" w:hAnsi="Arial"/>
      </w:rPr>
      <w:t xml:space="preserve"> </w:t>
    </w:r>
    <w:r>
      <w:rPr>
        <w:rFonts w:ascii="Arial" w:hAnsi="Arial"/>
      </w:rPr>
      <w:t>with Special Needs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802EA"/>
    <w:multiLevelType w:val="hybridMultilevel"/>
    <w:tmpl w:val="87C05DD4"/>
    <w:lvl w:ilvl="0" w:tplc="4E0461DA">
      <w:start w:val="1"/>
      <w:numFmt w:val="lowerLetter"/>
      <w:lvlText w:val="%1."/>
      <w:lvlJc w:val="left"/>
      <w:pPr>
        <w:ind w:left="900" w:hanging="45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3EF92A7B"/>
    <w:multiLevelType w:val="hybridMultilevel"/>
    <w:tmpl w:val="F2F69038"/>
    <w:lvl w:ilvl="0" w:tplc="3FE6A5BE">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54714C09"/>
    <w:multiLevelType w:val="hybridMultilevel"/>
    <w:tmpl w:val="F8821B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810C1C"/>
    <w:multiLevelType w:val="hybridMultilevel"/>
    <w:tmpl w:val="61E64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13"/>
    <w:rsid w:val="00090D74"/>
    <w:rsid w:val="00136F8A"/>
    <w:rsid w:val="001414F5"/>
    <w:rsid w:val="001D5F5A"/>
    <w:rsid w:val="002244AB"/>
    <w:rsid w:val="00294193"/>
    <w:rsid w:val="00310B6D"/>
    <w:rsid w:val="0033315B"/>
    <w:rsid w:val="00355ADA"/>
    <w:rsid w:val="003934A1"/>
    <w:rsid w:val="003B062F"/>
    <w:rsid w:val="003D1461"/>
    <w:rsid w:val="00411851"/>
    <w:rsid w:val="00453057"/>
    <w:rsid w:val="004637B8"/>
    <w:rsid w:val="0047660B"/>
    <w:rsid w:val="004A6C5F"/>
    <w:rsid w:val="004D0411"/>
    <w:rsid w:val="004F38A2"/>
    <w:rsid w:val="00504F7D"/>
    <w:rsid w:val="005536AE"/>
    <w:rsid w:val="0055453C"/>
    <w:rsid w:val="00595E63"/>
    <w:rsid w:val="005B244E"/>
    <w:rsid w:val="00617B1A"/>
    <w:rsid w:val="006B2548"/>
    <w:rsid w:val="006C364B"/>
    <w:rsid w:val="006D0541"/>
    <w:rsid w:val="006D12BB"/>
    <w:rsid w:val="007027C9"/>
    <w:rsid w:val="00711A0B"/>
    <w:rsid w:val="00801B52"/>
    <w:rsid w:val="00852631"/>
    <w:rsid w:val="008D5E91"/>
    <w:rsid w:val="00944331"/>
    <w:rsid w:val="009F2B1B"/>
    <w:rsid w:val="00B16467"/>
    <w:rsid w:val="00BA77E6"/>
    <w:rsid w:val="00C77BC1"/>
    <w:rsid w:val="00CF22D5"/>
    <w:rsid w:val="00D82E7D"/>
    <w:rsid w:val="00DC5D6E"/>
    <w:rsid w:val="00DE18E2"/>
    <w:rsid w:val="00E24316"/>
    <w:rsid w:val="00E66BD7"/>
    <w:rsid w:val="00EA6534"/>
    <w:rsid w:val="00EE6315"/>
    <w:rsid w:val="00F57FFA"/>
    <w:rsid w:val="00F87FDD"/>
    <w:rsid w:val="00F90713"/>
    <w:rsid w:val="00FB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943B0"/>
  <w15:docId w15:val="{FD3831E6-69FF-4D86-9750-DE0D47DE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BD7"/>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66BD7"/>
    <w:rPr>
      <w:sz w:val="24"/>
    </w:rPr>
  </w:style>
  <w:style w:type="character" w:styleId="EndnoteReference">
    <w:name w:val="endnote reference"/>
    <w:basedOn w:val="DefaultParagraphFont"/>
    <w:semiHidden/>
    <w:rsid w:val="00E66BD7"/>
    <w:rPr>
      <w:vertAlign w:val="superscript"/>
    </w:rPr>
  </w:style>
  <w:style w:type="paragraph" w:styleId="FootnoteText">
    <w:name w:val="footnote text"/>
    <w:basedOn w:val="Normal"/>
    <w:semiHidden/>
    <w:rsid w:val="00E66BD7"/>
    <w:rPr>
      <w:sz w:val="24"/>
    </w:rPr>
  </w:style>
  <w:style w:type="character" w:styleId="FootnoteReference">
    <w:name w:val="footnote reference"/>
    <w:basedOn w:val="DefaultParagraphFont"/>
    <w:semiHidden/>
    <w:rsid w:val="00E66BD7"/>
    <w:rPr>
      <w:vertAlign w:val="superscript"/>
    </w:rPr>
  </w:style>
  <w:style w:type="paragraph" w:styleId="TOC1">
    <w:name w:val="toc 1"/>
    <w:basedOn w:val="Normal"/>
    <w:next w:val="Normal"/>
    <w:semiHidden/>
    <w:rsid w:val="00E66BD7"/>
    <w:pPr>
      <w:tabs>
        <w:tab w:val="right" w:leader="dot" w:pos="9360"/>
      </w:tabs>
      <w:suppressAutoHyphens/>
      <w:spacing w:before="480"/>
      <w:ind w:left="720" w:right="720" w:hanging="720"/>
    </w:pPr>
  </w:style>
  <w:style w:type="paragraph" w:styleId="TOC2">
    <w:name w:val="toc 2"/>
    <w:basedOn w:val="Normal"/>
    <w:next w:val="Normal"/>
    <w:semiHidden/>
    <w:rsid w:val="00E66BD7"/>
    <w:pPr>
      <w:tabs>
        <w:tab w:val="right" w:leader="dot" w:pos="9360"/>
      </w:tabs>
      <w:suppressAutoHyphens/>
      <w:ind w:left="1440" w:right="720" w:hanging="720"/>
    </w:pPr>
  </w:style>
  <w:style w:type="paragraph" w:styleId="TOC3">
    <w:name w:val="toc 3"/>
    <w:basedOn w:val="Normal"/>
    <w:next w:val="Normal"/>
    <w:semiHidden/>
    <w:rsid w:val="00E66BD7"/>
    <w:pPr>
      <w:tabs>
        <w:tab w:val="right" w:leader="dot" w:pos="9360"/>
      </w:tabs>
      <w:suppressAutoHyphens/>
      <w:ind w:left="2160" w:right="720" w:hanging="720"/>
    </w:pPr>
  </w:style>
  <w:style w:type="paragraph" w:styleId="TOC4">
    <w:name w:val="toc 4"/>
    <w:basedOn w:val="Normal"/>
    <w:next w:val="Normal"/>
    <w:semiHidden/>
    <w:rsid w:val="00E66BD7"/>
    <w:pPr>
      <w:tabs>
        <w:tab w:val="right" w:leader="dot" w:pos="9360"/>
      </w:tabs>
      <w:suppressAutoHyphens/>
      <w:ind w:left="2880" w:right="720" w:hanging="720"/>
    </w:pPr>
  </w:style>
  <w:style w:type="paragraph" w:styleId="TOC5">
    <w:name w:val="toc 5"/>
    <w:basedOn w:val="Normal"/>
    <w:next w:val="Normal"/>
    <w:semiHidden/>
    <w:rsid w:val="00E66BD7"/>
    <w:pPr>
      <w:tabs>
        <w:tab w:val="right" w:leader="dot" w:pos="9360"/>
      </w:tabs>
      <w:suppressAutoHyphens/>
      <w:ind w:left="3600" w:right="720" w:hanging="720"/>
    </w:pPr>
  </w:style>
  <w:style w:type="paragraph" w:styleId="TOC6">
    <w:name w:val="toc 6"/>
    <w:basedOn w:val="Normal"/>
    <w:next w:val="Normal"/>
    <w:semiHidden/>
    <w:rsid w:val="00E66BD7"/>
    <w:pPr>
      <w:tabs>
        <w:tab w:val="right" w:pos="9360"/>
      </w:tabs>
      <w:suppressAutoHyphens/>
      <w:ind w:left="720" w:hanging="720"/>
    </w:pPr>
  </w:style>
  <w:style w:type="paragraph" w:styleId="TOC7">
    <w:name w:val="toc 7"/>
    <w:basedOn w:val="Normal"/>
    <w:next w:val="Normal"/>
    <w:semiHidden/>
    <w:rsid w:val="00E66BD7"/>
    <w:pPr>
      <w:suppressAutoHyphens/>
      <w:ind w:left="720" w:hanging="720"/>
    </w:pPr>
  </w:style>
  <w:style w:type="paragraph" w:styleId="TOC8">
    <w:name w:val="toc 8"/>
    <w:basedOn w:val="Normal"/>
    <w:next w:val="Normal"/>
    <w:semiHidden/>
    <w:rsid w:val="00E66BD7"/>
    <w:pPr>
      <w:tabs>
        <w:tab w:val="right" w:pos="9360"/>
      </w:tabs>
      <w:suppressAutoHyphens/>
      <w:ind w:left="720" w:hanging="720"/>
    </w:pPr>
  </w:style>
  <w:style w:type="paragraph" w:styleId="TOC9">
    <w:name w:val="toc 9"/>
    <w:basedOn w:val="Normal"/>
    <w:next w:val="Normal"/>
    <w:semiHidden/>
    <w:rsid w:val="00E66BD7"/>
    <w:pPr>
      <w:tabs>
        <w:tab w:val="right" w:leader="dot" w:pos="9360"/>
      </w:tabs>
      <w:suppressAutoHyphens/>
      <w:ind w:left="720" w:hanging="720"/>
    </w:pPr>
  </w:style>
  <w:style w:type="paragraph" w:styleId="Index1">
    <w:name w:val="index 1"/>
    <w:basedOn w:val="Normal"/>
    <w:next w:val="Normal"/>
    <w:semiHidden/>
    <w:rsid w:val="00E66BD7"/>
    <w:pPr>
      <w:tabs>
        <w:tab w:val="right" w:leader="dot" w:pos="9360"/>
      </w:tabs>
      <w:suppressAutoHyphens/>
      <w:ind w:left="1440" w:right="720" w:hanging="1440"/>
    </w:pPr>
  </w:style>
  <w:style w:type="paragraph" w:styleId="Index2">
    <w:name w:val="index 2"/>
    <w:basedOn w:val="Normal"/>
    <w:next w:val="Normal"/>
    <w:semiHidden/>
    <w:rsid w:val="00E66BD7"/>
    <w:pPr>
      <w:tabs>
        <w:tab w:val="right" w:leader="dot" w:pos="9360"/>
      </w:tabs>
      <w:suppressAutoHyphens/>
      <w:ind w:left="1440" w:right="720" w:hanging="720"/>
    </w:pPr>
  </w:style>
  <w:style w:type="paragraph" w:styleId="TOAHeading">
    <w:name w:val="toa heading"/>
    <w:basedOn w:val="Normal"/>
    <w:next w:val="Normal"/>
    <w:semiHidden/>
    <w:rsid w:val="00E66BD7"/>
    <w:pPr>
      <w:tabs>
        <w:tab w:val="right" w:pos="9360"/>
      </w:tabs>
      <w:suppressAutoHyphens/>
    </w:pPr>
  </w:style>
  <w:style w:type="paragraph" w:styleId="Caption">
    <w:name w:val="caption"/>
    <w:basedOn w:val="Normal"/>
    <w:next w:val="Normal"/>
    <w:qFormat/>
    <w:rsid w:val="00E66BD7"/>
    <w:rPr>
      <w:sz w:val="24"/>
    </w:rPr>
  </w:style>
  <w:style w:type="character" w:customStyle="1" w:styleId="EquationCaption">
    <w:name w:val="_Equation Caption"/>
    <w:rsid w:val="00E66BD7"/>
  </w:style>
  <w:style w:type="paragraph" w:styleId="BalloonText">
    <w:name w:val="Balloon Text"/>
    <w:basedOn w:val="Normal"/>
    <w:semiHidden/>
    <w:rsid w:val="00EA6534"/>
    <w:rPr>
      <w:rFonts w:ascii="Tahoma" w:hAnsi="Tahoma" w:cs="Tahoma"/>
      <w:sz w:val="16"/>
      <w:szCs w:val="16"/>
    </w:rPr>
  </w:style>
  <w:style w:type="paragraph" w:styleId="ListParagraph">
    <w:name w:val="List Paragraph"/>
    <w:basedOn w:val="Normal"/>
    <w:uiPriority w:val="34"/>
    <w:qFormat/>
    <w:rsid w:val="003934A1"/>
    <w:pPr>
      <w:ind w:left="720"/>
      <w:contextualSpacing/>
    </w:pPr>
  </w:style>
  <w:style w:type="paragraph" w:customStyle="1" w:styleId="Normal1">
    <w:name w:val="Normal1"/>
    <w:rsid w:val="00EE6315"/>
    <w:pPr>
      <w:widowControl w:val="0"/>
    </w:pPr>
    <w:rPr>
      <w:rFonts w:ascii="Courier" w:eastAsia="Courier" w:hAnsi="Courier" w:cs="Courier"/>
    </w:rPr>
  </w:style>
  <w:style w:type="paragraph" w:styleId="NormalWeb">
    <w:name w:val="Normal (Web)"/>
    <w:basedOn w:val="Normal"/>
    <w:uiPriority w:val="99"/>
    <w:unhideWhenUsed/>
    <w:rsid w:val="00EE6315"/>
    <w:pPr>
      <w:widowControl/>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33315B"/>
    <w:pPr>
      <w:tabs>
        <w:tab w:val="center" w:pos="4680"/>
        <w:tab w:val="right" w:pos="9360"/>
      </w:tabs>
    </w:pPr>
  </w:style>
  <w:style w:type="character" w:customStyle="1" w:styleId="HeaderChar">
    <w:name w:val="Header Char"/>
    <w:basedOn w:val="DefaultParagraphFont"/>
    <w:link w:val="Header"/>
    <w:uiPriority w:val="99"/>
    <w:rsid w:val="0033315B"/>
    <w:rPr>
      <w:rFonts w:ascii="Courier" w:hAnsi="Courier"/>
    </w:rPr>
  </w:style>
  <w:style w:type="paragraph" w:styleId="Footer">
    <w:name w:val="footer"/>
    <w:basedOn w:val="Normal"/>
    <w:link w:val="FooterChar"/>
    <w:uiPriority w:val="99"/>
    <w:unhideWhenUsed/>
    <w:rsid w:val="0033315B"/>
    <w:pPr>
      <w:tabs>
        <w:tab w:val="center" w:pos="4680"/>
        <w:tab w:val="right" w:pos="9360"/>
      </w:tabs>
    </w:pPr>
  </w:style>
  <w:style w:type="character" w:customStyle="1" w:styleId="FooterChar">
    <w:name w:val="Footer Char"/>
    <w:basedOn w:val="DefaultParagraphFont"/>
    <w:link w:val="Footer"/>
    <w:uiPriority w:val="99"/>
    <w:rsid w:val="0033315B"/>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CCB09-9092-4975-B6DA-DD27EC68C3F3}">
  <ds:schemaRefs>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ea78034b-63cb-4a0a-b43c-43e4330dc7ca"/>
    <ds:schemaRef ds:uri="http://purl.org/dc/elements/1.1/"/>
    <ds:schemaRef ds:uri="http://schemas.openxmlformats.org/package/2006/metadata/core-properties"/>
    <ds:schemaRef ds:uri="1b80911b-71ef-4ff3-b189-2f60f2525452"/>
    <ds:schemaRef ds:uri="http://www.w3.org/XML/1998/namespace"/>
  </ds:schemaRefs>
</ds:datastoreItem>
</file>

<file path=customXml/itemProps2.xml><?xml version="1.0" encoding="utf-8"?>
<ds:datastoreItem xmlns:ds="http://schemas.openxmlformats.org/officeDocument/2006/customXml" ds:itemID="{B0612FA3-1718-4B37-98F3-D29CD05CBE4D}">
  <ds:schemaRefs>
    <ds:schemaRef ds:uri="http://schemas.microsoft.com/sharepoint/v3/contenttype/forms"/>
  </ds:schemaRefs>
</ds:datastoreItem>
</file>

<file path=customXml/itemProps3.xml><?xml version="1.0" encoding="utf-8"?>
<ds:datastoreItem xmlns:ds="http://schemas.openxmlformats.org/officeDocument/2006/customXml" ds:itemID="{46DBF236-CCE8-4BE3-BC75-C3EDFA2AA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dc:description/>
  <cp:lastModifiedBy>Barbara Prilaman</cp:lastModifiedBy>
  <cp:revision>4</cp:revision>
  <cp:lastPrinted>2010-09-15T21:43:00Z</cp:lastPrinted>
  <dcterms:created xsi:type="dcterms:W3CDTF">2022-04-29T16:20:00Z</dcterms:created>
  <dcterms:modified xsi:type="dcterms:W3CDTF">2022-05-04T15:09:00Z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