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35" w:rsidRPr="003B2F80" w:rsidRDefault="00984A35" w:rsidP="003B2F80">
      <w:pPr>
        <w:pStyle w:val="TOAHeading"/>
        <w:tabs>
          <w:tab w:val="clear" w:pos="9360"/>
          <w:tab w:val="center" w:pos="504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</w:rPr>
        <w:t>GROSSMONT COLLEGE</w:t>
      </w:r>
    </w:p>
    <w:p w:rsidR="00984A35" w:rsidRPr="003B2F80" w:rsidRDefault="00984A35" w:rsidP="003B2F80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</w:r>
      <w:r w:rsidR="003B2F80" w:rsidRPr="003B2F80">
        <w:rPr>
          <w:rFonts w:ascii="Segoe UI" w:hAnsi="Segoe UI" w:cs="Segoe UI"/>
          <w:b/>
          <w:sz w:val="22"/>
          <w:szCs w:val="22"/>
        </w:rPr>
        <w:t>COURSE OUTLINE OF RECORD</w:t>
      </w:r>
    </w:p>
    <w:p w:rsidR="00984A35" w:rsidRPr="003B2F80" w:rsidRDefault="00984A35" w:rsidP="003B2F80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B2F80" w:rsidRPr="00196617" w:rsidRDefault="003B2F80" w:rsidP="003B2F80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:rsidR="003B2F80" w:rsidRDefault="003B2F80" w:rsidP="003B2F80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984A35" w:rsidRPr="003B2F80" w:rsidRDefault="00984A35" w:rsidP="003B2F80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pStyle w:val="Heading1"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3B2F80">
        <w:rPr>
          <w:rFonts w:ascii="Segoe UI" w:hAnsi="Segoe UI" w:cs="Segoe UI"/>
          <w:b/>
          <w:sz w:val="22"/>
          <w:szCs w:val="22"/>
        </w:rPr>
        <w:t>CULINARY ARTS 176 – ADVANCED BAKING AND PASTRY ARTS</w:t>
      </w:r>
    </w:p>
    <w:p w:rsidR="00984A35" w:rsidRPr="003B2F80" w:rsidRDefault="00984A35" w:rsidP="003B2F8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 1.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3B2F80">
        <w:rPr>
          <w:rFonts w:ascii="Segoe UI" w:hAnsi="Segoe UI" w:cs="Segoe UI"/>
          <w:b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3B2F80">
        <w:rPr>
          <w:rFonts w:ascii="Segoe UI" w:hAnsi="Segoe UI" w:cs="Segoe UI"/>
          <w:b/>
          <w:sz w:val="22"/>
          <w:szCs w:val="22"/>
        </w:rPr>
        <w:tab/>
      </w:r>
      <w:r w:rsidR="003B2F80" w:rsidRPr="003B2F80">
        <w:rPr>
          <w:rFonts w:ascii="Segoe UI" w:hAnsi="Segoe UI" w:cs="Segoe UI"/>
          <w:b/>
          <w:sz w:val="22"/>
          <w:szCs w:val="22"/>
        </w:rPr>
        <w:tab/>
      </w:r>
      <w:r w:rsidR="003B2F80" w:rsidRPr="003B2F80">
        <w:rPr>
          <w:rFonts w:ascii="Segoe UI" w:hAnsi="Segoe UI" w:cs="Segoe UI"/>
          <w:b/>
          <w:sz w:val="22"/>
          <w:szCs w:val="22"/>
        </w:rPr>
        <w:tab/>
      </w:r>
      <w:r w:rsidR="003B2F80" w:rsidRPr="003B2F80">
        <w:rPr>
          <w:rFonts w:ascii="Segoe UI" w:hAnsi="Segoe UI" w:cs="Segoe UI"/>
          <w:b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3B2F80">
        <w:rPr>
          <w:rFonts w:ascii="Segoe UI" w:hAnsi="Segoe UI" w:cs="Segoe UI"/>
          <w:sz w:val="22"/>
          <w:szCs w:val="22"/>
        </w:rPr>
        <w:tab/>
      </w:r>
    </w:p>
    <w:p w:rsidR="00984A35" w:rsidRPr="003B2F80" w:rsidRDefault="00984A35" w:rsidP="003B2F8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6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CA 176</w:t>
      </w:r>
      <w:r w:rsidRPr="003B2F80">
        <w:rPr>
          <w:rFonts w:ascii="Segoe UI" w:hAnsi="Segoe UI" w:cs="Segoe UI"/>
          <w:sz w:val="22"/>
          <w:szCs w:val="22"/>
        </w:rPr>
        <w:tab/>
        <w:t xml:space="preserve">Advanced Baking </w:t>
      </w:r>
      <w:r w:rsidR="003B2F80" w:rsidRPr="003B2F80">
        <w:rPr>
          <w:rFonts w:ascii="Segoe UI" w:hAnsi="Segoe UI" w:cs="Segoe UI"/>
          <w:sz w:val="22"/>
          <w:szCs w:val="22"/>
        </w:rPr>
        <w:t>and Pastry Arts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ab/>
      </w:r>
      <w:r w:rsid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>3</w:t>
      </w:r>
      <w:r w:rsidRPr="003B2F80">
        <w:rPr>
          <w:rFonts w:ascii="Segoe UI" w:hAnsi="Segoe UI" w:cs="Segoe UI"/>
          <w:sz w:val="22"/>
          <w:szCs w:val="22"/>
        </w:rPr>
        <w:tab/>
      </w:r>
    </w:p>
    <w:p w:rsidR="00984A35" w:rsidRPr="003B2F80" w:rsidRDefault="00984A35" w:rsidP="003B2F8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ab/>
      </w:r>
    </w:p>
    <w:p w:rsidR="003B2F80" w:rsidRPr="0099575D" w:rsidRDefault="003E6813" w:rsidP="003B2F80">
      <w:pPr>
        <w:tabs>
          <w:tab w:val="left" w:pos="-720"/>
          <w:tab w:val="left" w:pos="45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3B2F80">
        <w:rPr>
          <w:rFonts w:ascii="Segoe UI" w:hAnsi="Segoe UI" w:cs="Segoe UI"/>
          <w:sz w:val="22"/>
          <w:szCs w:val="22"/>
        </w:rPr>
        <w:tab/>
      </w:r>
      <w:r w:rsidR="003B2F80"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3B2F80" w:rsidRDefault="003B2F80" w:rsidP="003B2F80">
      <w:pPr>
        <w:tabs>
          <w:tab w:val="left" w:pos="0"/>
          <w:tab w:val="left" w:pos="450"/>
          <w:tab w:val="left" w:pos="2880"/>
          <w:tab w:val="left" w:pos="2964"/>
          <w:tab w:val="left" w:pos="5472"/>
          <w:tab w:val="left" w:pos="6300"/>
          <w:tab w:val="left" w:pos="7716"/>
          <w:tab w:val="left" w:pos="7920"/>
          <w:tab w:val="left" w:pos="90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2 hours lecture 32-36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hours   </w:t>
      </w:r>
      <w:r>
        <w:rPr>
          <w:rFonts w:ascii="Segoe UI" w:hAnsi="Segoe UI" w:cs="Segoe UI"/>
          <w:bCs/>
          <w:sz w:val="22"/>
          <w:szCs w:val="22"/>
        </w:rPr>
        <w:t xml:space="preserve">64-72 outside-of-class hours   </w:t>
      </w:r>
      <w:r w:rsidRPr="002259EE">
        <w:rPr>
          <w:rFonts w:ascii="Segoe UI" w:hAnsi="Segoe UI" w:cs="Segoe UI"/>
          <w:bCs/>
          <w:sz w:val="22"/>
          <w:szCs w:val="22"/>
        </w:rPr>
        <w:t>3</w:t>
      </w:r>
      <w:r>
        <w:rPr>
          <w:rFonts w:ascii="Segoe UI" w:hAnsi="Segoe UI" w:cs="Segoe UI"/>
          <w:bCs/>
          <w:sz w:val="22"/>
          <w:szCs w:val="22"/>
        </w:rPr>
        <w:t xml:space="preserve"> hours lab 48-54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</w:t>
      </w:r>
      <w:r>
        <w:rPr>
          <w:rFonts w:ascii="Segoe UI" w:hAnsi="Segoe UI" w:cs="Segoe UI"/>
          <w:bCs/>
          <w:sz w:val="22"/>
          <w:szCs w:val="22"/>
        </w:rPr>
        <w:t>s</w:t>
      </w:r>
      <w:r w:rsidRPr="002259EE">
        <w:rPr>
          <w:rFonts w:ascii="Segoe UI" w:hAnsi="Segoe UI" w:cs="Segoe UI"/>
          <w:bCs/>
          <w:sz w:val="22"/>
          <w:szCs w:val="22"/>
        </w:rPr>
        <w:t xml:space="preserve">  </w:t>
      </w:r>
    </w:p>
    <w:p w:rsidR="003B2F80" w:rsidRPr="002259EE" w:rsidRDefault="003B2F80" w:rsidP="003B2F80">
      <w:pPr>
        <w:tabs>
          <w:tab w:val="left" w:pos="0"/>
          <w:tab w:val="left" w:pos="450"/>
          <w:tab w:val="left" w:pos="2880"/>
          <w:tab w:val="left" w:pos="2964"/>
          <w:tab w:val="left" w:pos="5472"/>
          <w:tab w:val="left" w:pos="6300"/>
          <w:tab w:val="left" w:pos="7716"/>
          <w:tab w:val="left" w:pos="7920"/>
          <w:tab w:val="left" w:pos="90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  <w:t>144-162</w:t>
      </w:r>
      <w:r w:rsidRPr="002259EE">
        <w:rPr>
          <w:rFonts w:ascii="Segoe UI" w:hAnsi="Segoe UI" w:cs="Segoe UI"/>
          <w:bCs/>
          <w:sz w:val="22"/>
          <w:szCs w:val="22"/>
        </w:rPr>
        <w:t xml:space="preserve"> total hours                    </w:t>
      </w:r>
      <w:r w:rsidRPr="002259EE">
        <w:rPr>
          <w:rFonts w:ascii="Segoe UI" w:hAnsi="Segoe UI" w:cs="Segoe UI"/>
          <w:bCs/>
          <w:sz w:val="22"/>
          <w:szCs w:val="22"/>
        </w:rPr>
        <w:tab/>
      </w:r>
    </w:p>
    <w:p w:rsidR="00A44050" w:rsidRPr="003B2F80" w:rsidRDefault="003E6813" w:rsidP="003B2F8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ab/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 2.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 xml:space="preserve">A “C” </w:t>
      </w:r>
      <w:r w:rsidR="00954791" w:rsidRPr="003B2F80">
        <w:rPr>
          <w:rFonts w:ascii="Segoe UI" w:hAnsi="Segoe UI" w:cs="Segoe UI"/>
          <w:sz w:val="22"/>
          <w:szCs w:val="22"/>
        </w:rPr>
        <w:t xml:space="preserve">grade or higher </w:t>
      </w:r>
      <w:r w:rsidRPr="003B2F80">
        <w:rPr>
          <w:rFonts w:ascii="Segoe UI" w:hAnsi="Segoe UI" w:cs="Segoe UI"/>
          <w:sz w:val="22"/>
          <w:szCs w:val="22"/>
        </w:rPr>
        <w:t>or “</w:t>
      </w:r>
      <w:r w:rsidR="003E5B9F" w:rsidRPr="003B2F80">
        <w:rPr>
          <w:rFonts w:ascii="Segoe UI" w:hAnsi="Segoe UI" w:cs="Segoe UI"/>
          <w:sz w:val="22"/>
          <w:szCs w:val="22"/>
        </w:rPr>
        <w:t>P</w:t>
      </w:r>
      <w:r w:rsidR="00680BB0" w:rsidRPr="003B2F80">
        <w:rPr>
          <w:rFonts w:ascii="Segoe UI" w:hAnsi="Segoe UI" w:cs="Segoe UI"/>
          <w:sz w:val="22"/>
          <w:szCs w:val="22"/>
        </w:rPr>
        <w:t>ass</w:t>
      </w:r>
      <w:r w:rsidRPr="003B2F80">
        <w:rPr>
          <w:rFonts w:ascii="Segoe UI" w:hAnsi="Segoe UI" w:cs="Segoe UI"/>
          <w:sz w:val="22"/>
          <w:szCs w:val="22"/>
        </w:rPr>
        <w:t xml:space="preserve">” in Culinary Arts </w:t>
      </w:r>
      <w:r w:rsidR="006B1A19" w:rsidRPr="003B2F80">
        <w:rPr>
          <w:rFonts w:ascii="Segoe UI" w:hAnsi="Segoe UI" w:cs="Segoe UI"/>
          <w:sz w:val="22"/>
          <w:szCs w:val="22"/>
        </w:rPr>
        <w:t>165</w:t>
      </w:r>
      <w:r w:rsidR="004E6D77" w:rsidRPr="003B2F80">
        <w:rPr>
          <w:rFonts w:ascii="Segoe UI" w:hAnsi="Segoe UI" w:cs="Segoe UI"/>
          <w:sz w:val="22"/>
          <w:szCs w:val="22"/>
        </w:rPr>
        <w:t xml:space="preserve"> and</w:t>
      </w:r>
      <w:r w:rsidRPr="003B2F80">
        <w:rPr>
          <w:rFonts w:ascii="Segoe UI" w:hAnsi="Segoe UI" w:cs="Segoe UI"/>
          <w:sz w:val="22"/>
          <w:szCs w:val="22"/>
        </w:rPr>
        <w:t>174 or equivalent.</w:t>
      </w:r>
    </w:p>
    <w:p w:rsidR="00095AF4" w:rsidRPr="003B2F80" w:rsidRDefault="00095AF4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095AF4" w:rsidRPr="003B2F80" w:rsidRDefault="00095AF4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095AF4" w:rsidRPr="003B2F80" w:rsidRDefault="00095AF4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None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984A35" w:rsidRPr="003B2F80" w:rsidRDefault="003B2F80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 3.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984A35" w:rsidRPr="003B2F80" w:rsidRDefault="00D1487D" w:rsidP="00E07F89">
      <w:pPr>
        <w:pStyle w:val="BodyTextIndent"/>
        <w:spacing w:line="220" w:lineRule="exact"/>
        <w:jc w:val="both"/>
        <w:rPr>
          <w:rFonts w:ascii="Segoe UI" w:hAnsi="Segoe UI" w:cs="Segoe UI"/>
          <w:strike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This </w:t>
      </w:r>
      <w:r w:rsidR="00984A35" w:rsidRPr="003B2F80">
        <w:rPr>
          <w:rFonts w:ascii="Segoe UI" w:hAnsi="Segoe UI" w:cs="Segoe UI"/>
          <w:sz w:val="22"/>
          <w:szCs w:val="22"/>
        </w:rPr>
        <w:t>course will build on previous</w:t>
      </w:r>
      <w:r w:rsidR="004E6D77" w:rsidRPr="003B2F80">
        <w:rPr>
          <w:rFonts w:ascii="Segoe UI" w:hAnsi="Segoe UI" w:cs="Segoe UI"/>
          <w:sz w:val="22"/>
          <w:szCs w:val="22"/>
        </w:rPr>
        <w:t xml:space="preserve"> building blocks learned in Principles of Baking and Pastry Making </w:t>
      </w:r>
      <w:r w:rsidR="00984A35" w:rsidRPr="003B2F80">
        <w:rPr>
          <w:rFonts w:ascii="Segoe UI" w:hAnsi="Segoe UI" w:cs="Segoe UI"/>
          <w:sz w:val="22"/>
          <w:szCs w:val="22"/>
        </w:rPr>
        <w:t xml:space="preserve">and increase </w:t>
      </w:r>
      <w:r w:rsidR="004E6D77" w:rsidRPr="003B2F80">
        <w:rPr>
          <w:rFonts w:ascii="Segoe UI" w:hAnsi="Segoe UI" w:cs="Segoe UI"/>
          <w:sz w:val="22"/>
          <w:szCs w:val="22"/>
        </w:rPr>
        <w:t xml:space="preserve">technical </w:t>
      </w:r>
      <w:r w:rsidR="00984A35" w:rsidRPr="003B2F80">
        <w:rPr>
          <w:rFonts w:ascii="Segoe UI" w:hAnsi="Segoe UI" w:cs="Segoe UI"/>
          <w:sz w:val="22"/>
          <w:szCs w:val="22"/>
        </w:rPr>
        <w:t>proficiency</w:t>
      </w:r>
      <w:r w:rsidR="006B1A19" w:rsidRPr="003B2F80">
        <w:rPr>
          <w:rFonts w:ascii="Segoe UI" w:hAnsi="Segoe UI" w:cs="Segoe UI"/>
          <w:sz w:val="22"/>
          <w:szCs w:val="22"/>
        </w:rPr>
        <w:t xml:space="preserve">. </w:t>
      </w:r>
      <w:r w:rsidR="00984A35" w:rsidRPr="003B2F80">
        <w:rPr>
          <w:rFonts w:ascii="Segoe UI" w:hAnsi="Segoe UI" w:cs="Segoe UI"/>
          <w:sz w:val="22"/>
          <w:szCs w:val="22"/>
        </w:rPr>
        <w:t xml:space="preserve">Students will explore and demonstrate a broad spectrum of classical </w:t>
      </w:r>
      <w:r w:rsidR="004E6D77" w:rsidRPr="003B2F80">
        <w:rPr>
          <w:rFonts w:ascii="Segoe UI" w:hAnsi="Segoe UI" w:cs="Segoe UI"/>
          <w:sz w:val="22"/>
          <w:szCs w:val="22"/>
        </w:rPr>
        <w:t>and</w:t>
      </w:r>
      <w:r w:rsidR="00984A35" w:rsidRPr="003B2F80">
        <w:rPr>
          <w:rFonts w:ascii="Segoe UI" w:hAnsi="Segoe UI" w:cs="Segoe UI"/>
          <w:sz w:val="22"/>
          <w:szCs w:val="22"/>
        </w:rPr>
        <w:t xml:space="preserve"> modern application</w:t>
      </w:r>
      <w:r w:rsidR="006B1A19" w:rsidRPr="003B2F80">
        <w:rPr>
          <w:rFonts w:ascii="Segoe UI" w:hAnsi="Segoe UI" w:cs="Segoe UI"/>
          <w:sz w:val="22"/>
          <w:szCs w:val="22"/>
        </w:rPr>
        <w:t xml:space="preserve">s for seasonal plated desserts, petit fours and yeast breads. </w:t>
      </w:r>
      <w:r w:rsidRPr="003B2F80">
        <w:rPr>
          <w:rFonts w:ascii="Segoe UI" w:hAnsi="Segoe UI" w:cs="Segoe UI"/>
          <w:sz w:val="22"/>
          <w:szCs w:val="22"/>
        </w:rPr>
        <w:t>Emphasis will be placed on planning and executing dessert menus</w:t>
      </w:r>
      <w:r w:rsidR="00B57EC1" w:rsidRPr="003B2F80">
        <w:rPr>
          <w:rFonts w:ascii="Segoe UI" w:hAnsi="Segoe UI" w:cs="Segoe UI"/>
          <w:sz w:val="22"/>
          <w:szCs w:val="22"/>
        </w:rPr>
        <w:t xml:space="preserve"> utilizing organization</w:t>
      </w:r>
      <w:r w:rsidR="00397DE6" w:rsidRPr="003B2F80">
        <w:rPr>
          <w:rFonts w:ascii="Segoe UI" w:hAnsi="Segoe UI" w:cs="Segoe UI"/>
          <w:sz w:val="22"/>
          <w:szCs w:val="22"/>
        </w:rPr>
        <w:t>al</w:t>
      </w:r>
      <w:r w:rsidR="00B57EC1" w:rsidRPr="003B2F80">
        <w:rPr>
          <w:rFonts w:ascii="Segoe UI" w:hAnsi="Segoe UI" w:cs="Segoe UI"/>
          <w:sz w:val="22"/>
          <w:szCs w:val="22"/>
        </w:rPr>
        <w:t xml:space="preserve"> and time management skills</w:t>
      </w:r>
      <w:r w:rsidR="00055DEE" w:rsidRPr="003B2F80">
        <w:rPr>
          <w:rFonts w:ascii="Segoe UI" w:hAnsi="Segoe UI" w:cs="Segoe UI"/>
          <w:sz w:val="22"/>
          <w:szCs w:val="22"/>
        </w:rPr>
        <w:t xml:space="preserve"> for weekly campus restaurant service</w:t>
      </w:r>
      <w:r w:rsidR="00B57EC1" w:rsidRPr="003B2F80">
        <w:rPr>
          <w:rFonts w:ascii="Segoe UI" w:hAnsi="Segoe UI" w:cs="Segoe UI"/>
          <w:sz w:val="22"/>
          <w:szCs w:val="22"/>
        </w:rPr>
        <w:t>. Flavor/texture pairings and theory will be covered in this course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 4.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The student will: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trike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a.</w:t>
      </w:r>
      <w:r w:rsidRPr="003B2F80">
        <w:rPr>
          <w:rFonts w:ascii="Segoe UI" w:hAnsi="Segoe UI" w:cs="Segoe UI"/>
          <w:sz w:val="22"/>
          <w:szCs w:val="22"/>
        </w:rPr>
        <w:tab/>
        <w:t xml:space="preserve">Demonstrate modern and classical variations and techniques for </w:t>
      </w:r>
      <w:r w:rsidR="00DD384A" w:rsidRPr="003B2F80">
        <w:rPr>
          <w:rFonts w:ascii="Segoe UI" w:hAnsi="Segoe UI" w:cs="Segoe UI"/>
          <w:sz w:val="22"/>
          <w:szCs w:val="22"/>
        </w:rPr>
        <w:t xml:space="preserve">various plated </w:t>
      </w:r>
      <w:r w:rsidRPr="003B2F80">
        <w:rPr>
          <w:rFonts w:ascii="Segoe UI" w:hAnsi="Segoe UI" w:cs="Segoe UI"/>
          <w:sz w:val="22"/>
          <w:szCs w:val="22"/>
        </w:rPr>
        <w:t>dessert</w:t>
      </w:r>
      <w:r w:rsidR="00DD384A" w:rsidRPr="003B2F80">
        <w:rPr>
          <w:rFonts w:ascii="Segoe UI" w:hAnsi="Segoe UI" w:cs="Segoe UI"/>
          <w:sz w:val="22"/>
          <w:szCs w:val="22"/>
        </w:rPr>
        <w:t xml:space="preserve"> preparations </w:t>
      </w:r>
      <w:r w:rsidRPr="003B2F80">
        <w:rPr>
          <w:rFonts w:ascii="Segoe UI" w:hAnsi="Segoe UI" w:cs="Segoe UI"/>
          <w:sz w:val="22"/>
          <w:szCs w:val="22"/>
        </w:rPr>
        <w:t>including</w:t>
      </w:r>
      <w:r w:rsidR="00DD384A" w:rsidRPr="003B2F80">
        <w:rPr>
          <w:rFonts w:ascii="Segoe UI" w:hAnsi="Segoe UI" w:cs="Segoe UI"/>
          <w:strike/>
          <w:sz w:val="22"/>
          <w:szCs w:val="22"/>
        </w:rPr>
        <w:t xml:space="preserve"> </w:t>
      </w:r>
      <w:r w:rsidR="00DD384A" w:rsidRPr="003B2F80">
        <w:rPr>
          <w:rFonts w:ascii="Segoe UI" w:hAnsi="Segoe UI" w:cs="Segoe UI"/>
          <w:sz w:val="22"/>
          <w:szCs w:val="22"/>
        </w:rPr>
        <w:t xml:space="preserve">doughs, </w:t>
      </w:r>
      <w:r w:rsidR="00054A6A" w:rsidRPr="003B2F80">
        <w:rPr>
          <w:rFonts w:ascii="Segoe UI" w:hAnsi="Segoe UI" w:cs="Segoe UI"/>
          <w:sz w:val="22"/>
          <w:szCs w:val="22"/>
        </w:rPr>
        <w:t>fillings</w:t>
      </w:r>
      <w:r w:rsidR="00DD384A" w:rsidRPr="003B2F80">
        <w:rPr>
          <w:rFonts w:ascii="Segoe UI" w:hAnsi="Segoe UI" w:cs="Segoe UI"/>
          <w:sz w:val="22"/>
          <w:szCs w:val="22"/>
        </w:rPr>
        <w:t>, ice creams, sorbets, sauces</w:t>
      </w:r>
      <w:r w:rsidR="00054A6A" w:rsidRPr="003B2F80">
        <w:rPr>
          <w:rFonts w:ascii="Segoe UI" w:hAnsi="Segoe UI" w:cs="Segoe UI"/>
          <w:sz w:val="22"/>
          <w:szCs w:val="22"/>
        </w:rPr>
        <w:t>, garnishes</w:t>
      </w:r>
      <w:r w:rsidR="00DD384A" w:rsidRPr="003B2F80">
        <w:rPr>
          <w:rFonts w:ascii="Segoe UI" w:hAnsi="Segoe UI" w:cs="Segoe UI"/>
          <w:sz w:val="22"/>
          <w:szCs w:val="22"/>
        </w:rPr>
        <w:t xml:space="preserve"> and cakes</w:t>
      </w:r>
      <w:r w:rsidR="00D61A46" w:rsidRPr="003B2F80">
        <w:rPr>
          <w:rFonts w:ascii="Segoe UI" w:hAnsi="Segoe UI" w:cs="Segoe UI"/>
          <w:sz w:val="22"/>
          <w:szCs w:val="22"/>
        </w:rPr>
        <w:t>.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b.</w:t>
      </w:r>
      <w:r w:rsidRPr="003B2F80">
        <w:rPr>
          <w:rFonts w:ascii="Segoe UI" w:hAnsi="Segoe UI" w:cs="Segoe UI"/>
          <w:sz w:val="22"/>
          <w:szCs w:val="22"/>
        </w:rPr>
        <w:tab/>
        <w:t>Examine baking and pastry techniques, ingredients, cost and conditions for production.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c.</w:t>
      </w:r>
      <w:r w:rsidRPr="003B2F80">
        <w:rPr>
          <w:rFonts w:ascii="Segoe UI" w:hAnsi="Segoe UI" w:cs="Segoe UI"/>
          <w:sz w:val="22"/>
          <w:szCs w:val="22"/>
        </w:rPr>
        <w:tab/>
        <w:t>Compare and evaluate finished pastries and bread consistent with current industry standards.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d.</w:t>
      </w:r>
      <w:r w:rsidRPr="003B2F80">
        <w:rPr>
          <w:rFonts w:ascii="Segoe UI" w:hAnsi="Segoe UI" w:cs="Segoe UI"/>
          <w:sz w:val="22"/>
          <w:szCs w:val="22"/>
        </w:rPr>
        <w:tab/>
        <w:t>Explore and demonstrate use of techniques to produce a variety of</w:t>
      </w:r>
      <w:r w:rsidR="004212B5" w:rsidRPr="003B2F80">
        <w:rPr>
          <w:rFonts w:ascii="Segoe UI" w:hAnsi="Segoe UI" w:cs="Segoe UI"/>
          <w:sz w:val="22"/>
          <w:szCs w:val="22"/>
        </w:rPr>
        <w:t xml:space="preserve"> </w:t>
      </w:r>
      <w:r w:rsidRPr="003B2F80">
        <w:rPr>
          <w:rFonts w:ascii="Segoe UI" w:hAnsi="Segoe UI" w:cs="Segoe UI"/>
          <w:sz w:val="22"/>
          <w:szCs w:val="22"/>
        </w:rPr>
        <w:t>artisan breads ranging from classical French and Italian to Middle Eastern.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e.</w:t>
      </w:r>
      <w:r w:rsidRPr="003B2F80">
        <w:rPr>
          <w:rFonts w:ascii="Segoe UI" w:hAnsi="Segoe UI" w:cs="Segoe UI"/>
          <w:sz w:val="22"/>
          <w:szCs w:val="22"/>
        </w:rPr>
        <w:tab/>
      </w:r>
      <w:r w:rsidR="00F93F19" w:rsidRPr="003B2F80">
        <w:rPr>
          <w:rFonts w:ascii="Segoe UI" w:hAnsi="Segoe UI" w:cs="Segoe UI"/>
          <w:sz w:val="22"/>
          <w:szCs w:val="22"/>
        </w:rPr>
        <w:t>D</w:t>
      </w:r>
      <w:r w:rsidRPr="003B2F80">
        <w:rPr>
          <w:rFonts w:ascii="Segoe UI" w:hAnsi="Segoe UI" w:cs="Segoe UI"/>
          <w:sz w:val="22"/>
          <w:szCs w:val="22"/>
        </w:rPr>
        <w:t xml:space="preserve">emonstrate the basics of chocolate and sugar techniques such as </w:t>
      </w:r>
      <w:r w:rsidR="001552B8" w:rsidRPr="003B2F80">
        <w:rPr>
          <w:rFonts w:ascii="Segoe UI" w:hAnsi="Segoe UI" w:cs="Segoe UI"/>
          <w:sz w:val="22"/>
          <w:szCs w:val="22"/>
        </w:rPr>
        <w:t>bon bons</w:t>
      </w:r>
      <w:r w:rsidR="00DD384A" w:rsidRPr="003B2F80">
        <w:rPr>
          <w:rFonts w:ascii="Segoe UI" w:hAnsi="Segoe UI" w:cs="Segoe UI"/>
          <w:sz w:val="22"/>
          <w:szCs w:val="22"/>
        </w:rPr>
        <w:t xml:space="preserve">, tempered and </w:t>
      </w:r>
      <w:r w:rsidRPr="003B2F80">
        <w:rPr>
          <w:rFonts w:ascii="Segoe UI" w:hAnsi="Segoe UI" w:cs="Segoe UI"/>
          <w:sz w:val="22"/>
          <w:szCs w:val="22"/>
        </w:rPr>
        <w:t xml:space="preserve">pulled sugar </w:t>
      </w:r>
      <w:r w:rsidR="001552B8" w:rsidRPr="003B2F80">
        <w:rPr>
          <w:rFonts w:ascii="Segoe UI" w:hAnsi="Segoe UI" w:cs="Segoe UI"/>
          <w:sz w:val="22"/>
          <w:szCs w:val="22"/>
        </w:rPr>
        <w:t>garnishes.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f.</w:t>
      </w:r>
      <w:r w:rsidRPr="003B2F80">
        <w:rPr>
          <w:rFonts w:ascii="Segoe UI" w:hAnsi="Segoe UI" w:cs="Segoe UI"/>
          <w:sz w:val="22"/>
          <w:szCs w:val="22"/>
        </w:rPr>
        <w:tab/>
        <w:t>Demonstrate use and care of professional baking equipment.</w:t>
      </w:r>
    </w:p>
    <w:p w:rsidR="007365D7" w:rsidRPr="003B2F80" w:rsidRDefault="003B2F80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g.</w:t>
      </w:r>
      <w:r>
        <w:rPr>
          <w:rFonts w:ascii="Segoe UI" w:hAnsi="Segoe UI" w:cs="Segoe UI"/>
          <w:sz w:val="22"/>
          <w:szCs w:val="22"/>
        </w:rPr>
        <w:tab/>
      </w:r>
      <w:r w:rsidR="007365D7" w:rsidRPr="003B2F80">
        <w:rPr>
          <w:rFonts w:ascii="Segoe UI" w:hAnsi="Segoe UI" w:cs="Segoe UI"/>
          <w:sz w:val="22"/>
          <w:szCs w:val="22"/>
        </w:rPr>
        <w:t>Apply job acquisition skills.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 5.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7E5496" w:rsidRPr="003B2F80" w:rsidRDefault="007E5496" w:rsidP="003B2F80">
      <w:pPr>
        <w:numPr>
          <w:ilvl w:val="1"/>
          <w:numId w:val="3"/>
        </w:numPr>
        <w:tabs>
          <w:tab w:val="clear" w:pos="720"/>
          <w:tab w:val="left" w:pos="-720"/>
          <w:tab w:val="num" w:pos="90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Standard </w:t>
      </w:r>
      <w:r w:rsidR="00E07F89">
        <w:rPr>
          <w:rFonts w:ascii="Segoe UI" w:hAnsi="Segoe UI" w:cs="Segoe UI"/>
          <w:sz w:val="22"/>
          <w:szCs w:val="22"/>
        </w:rPr>
        <w:t>Classroom</w:t>
      </w:r>
    </w:p>
    <w:p w:rsidR="007E5496" w:rsidRPr="003B2F80" w:rsidRDefault="007E5496" w:rsidP="003B2F80">
      <w:pPr>
        <w:numPr>
          <w:ilvl w:val="1"/>
          <w:numId w:val="3"/>
        </w:numPr>
        <w:tabs>
          <w:tab w:val="clear" w:pos="720"/>
          <w:tab w:val="left" w:pos="-720"/>
          <w:tab w:val="num" w:pos="90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Culinary </w:t>
      </w:r>
      <w:r w:rsidR="00E07F89">
        <w:rPr>
          <w:rFonts w:ascii="Segoe UI" w:hAnsi="Segoe UI" w:cs="Segoe UI"/>
          <w:sz w:val="22"/>
          <w:szCs w:val="22"/>
        </w:rPr>
        <w:t>F</w:t>
      </w:r>
      <w:r w:rsidRPr="003B2F80">
        <w:rPr>
          <w:rFonts w:ascii="Segoe UI" w:hAnsi="Segoe UI" w:cs="Segoe UI"/>
          <w:sz w:val="22"/>
          <w:szCs w:val="22"/>
        </w:rPr>
        <w:t xml:space="preserve">oods </w:t>
      </w:r>
      <w:r w:rsidR="00E07F89">
        <w:rPr>
          <w:rFonts w:ascii="Segoe UI" w:hAnsi="Segoe UI" w:cs="Segoe UI"/>
          <w:sz w:val="22"/>
          <w:szCs w:val="22"/>
        </w:rPr>
        <w:t>Laboratory</w:t>
      </w:r>
    </w:p>
    <w:p w:rsidR="004212B5" w:rsidRPr="003B2F80" w:rsidRDefault="004212B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 6.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984A35" w:rsidRPr="003B2F80" w:rsidRDefault="00E07F89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White chef’s coat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b</w:t>
      </w:r>
      <w:r w:rsidR="00E07F89">
        <w:rPr>
          <w:rFonts w:ascii="Segoe UI" w:hAnsi="Segoe UI" w:cs="Segoe UI"/>
          <w:sz w:val="22"/>
          <w:szCs w:val="22"/>
        </w:rPr>
        <w:t>.</w:t>
      </w:r>
      <w:r w:rsidR="00E07F89">
        <w:rPr>
          <w:rFonts w:ascii="Segoe UI" w:hAnsi="Segoe UI" w:cs="Segoe UI"/>
          <w:sz w:val="22"/>
          <w:szCs w:val="22"/>
        </w:rPr>
        <w:tab/>
        <w:t>Chef’s toque (hat)</w:t>
      </w:r>
    </w:p>
    <w:p w:rsidR="00984A35" w:rsidRPr="003B2F80" w:rsidRDefault="00E07F89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Chef’s checkered pants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d.</w:t>
      </w:r>
      <w:r w:rsidRPr="003B2F80">
        <w:rPr>
          <w:rFonts w:ascii="Segoe UI" w:hAnsi="Segoe UI" w:cs="Segoe UI"/>
          <w:sz w:val="22"/>
          <w:szCs w:val="22"/>
        </w:rPr>
        <w:tab/>
        <w:t>K</w:t>
      </w:r>
      <w:r w:rsidR="00E07F89">
        <w:rPr>
          <w:rFonts w:ascii="Segoe UI" w:hAnsi="Segoe UI" w:cs="Segoe UI"/>
          <w:sz w:val="22"/>
          <w:szCs w:val="22"/>
        </w:rPr>
        <w:t>nives as required by instructor</w:t>
      </w:r>
    </w:p>
    <w:p w:rsidR="00984A35" w:rsidRPr="003B2F80" w:rsidRDefault="00DE4260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 xml:space="preserve">e. </w:t>
      </w:r>
      <w:r w:rsidRPr="003B2F80">
        <w:rPr>
          <w:rFonts w:ascii="Segoe UI" w:hAnsi="Segoe UI" w:cs="Segoe UI"/>
          <w:sz w:val="22"/>
          <w:szCs w:val="22"/>
        </w:rPr>
        <w:tab/>
        <w:t xml:space="preserve">Safe </w:t>
      </w:r>
      <w:r w:rsidR="00E07F89">
        <w:rPr>
          <w:rFonts w:ascii="Segoe UI" w:hAnsi="Segoe UI" w:cs="Segoe UI"/>
          <w:sz w:val="22"/>
          <w:szCs w:val="22"/>
        </w:rPr>
        <w:t>industry standard working shoes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7.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DF50D6" w:rsidRPr="003B2F80" w:rsidRDefault="00E07F89" w:rsidP="003B2F80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Dessert seasonality</w:t>
      </w:r>
    </w:p>
    <w:p w:rsidR="00DF50D6" w:rsidRPr="003B2F80" w:rsidRDefault="00E07F89" w:rsidP="003B2F80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Fine dining dessert menus</w:t>
      </w:r>
    </w:p>
    <w:p w:rsidR="00DF50D6" w:rsidRPr="003B2F80" w:rsidRDefault="00E07F89" w:rsidP="003B2F80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Modern baking equipment</w:t>
      </w:r>
    </w:p>
    <w:p w:rsidR="00DF50D6" w:rsidRPr="003B2F80" w:rsidRDefault="00E07F89" w:rsidP="003B2F80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Fine dining baking recipes</w:t>
      </w:r>
    </w:p>
    <w:p w:rsidR="00DF50D6" w:rsidRPr="003B2F80" w:rsidRDefault="005025D0" w:rsidP="003B2F80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Modern r</w:t>
      </w:r>
      <w:r w:rsidR="00E07F89">
        <w:rPr>
          <w:rFonts w:ascii="Segoe UI" w:hAnsi="Segoe UI" w:cs="Segoe UI"/>
          <w:sz w:val="22"/>
          <w:szCs w:val="22"/>
        </w:rPr>
        <w:t>ecipe techniques</w:t>
      </w:r>
    </w:p>
    <w:p w:rsidR="00DF50D6" w:rsidRPr="003B2F80" w:rsidRDefault="00E07F89" w:rsidP="003B2F80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Creative presentations</w:t>
      </w:r>
    </w:p>
    <w:p w:rsidR="00DF50D6" w:rsidRPr="003B2F80" w:rsidRDefault="00E07F89" w:rsidP="003B2F80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Time management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 8.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a.</w:t>
      </w:r>
      <w:r w:rsidRPr="003B2F80">
        <w:rPr>
          <w:rFonts w:ascii="Segoe UI" w:hAnsi="Segoe UI" w:cs="Segoe UI"/>
          <w:sz w:val="22"/>
          <w:szCs w:val="22"/>
        </w:rPr>
        <w:tab/>
        <w:t>Lecture</w:t>
      </w:r>
      <w:r w:rsidR="00E07F89">
        <w:rPr>
          <w:rFonts w:ascii="Segoe UI" w:hAnsi="Segoe UI" w:cs="Segoe UI"/>
          <w:sz w:val="22"/>
          <w:szCs w:val="22"/>
        </w:rPr>
        <w:t xml:space="preserve"> and demonstrations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b.</w:t>
      </w:r>
      <w:r w:rsidRPr="003B2F80">
        <w:rPr>
          <w:rFonts w:ascii="Segoe UI" w:hAnsi="Segoe UI" w:cs="Segoe UI"/>
          <w:sz w:val="22"/>
          <w:szCs w:val="22"/>
        </w:rPr>
        <w:tab/>
      </w:r>
      <w:r w:rsidR="00F813CF" w:rsidRPr="003B2F80">
        <w:rPr>
          <w:rFonts w:ascii="Segoe UI" w:hAnsi="Segoe UI" w:cs="Segoe UI"/>
          <w:sz w:val="22"/>
          <w:szCs w:val="22"/>
        </w:rPr>
        <w:t>Monitoring lab</w:t>
      </w:r>
      <w:r w:rsidR="00E07F89">
        <w:rPr>
          <w:rFonts w:ascii="Segoe UI" w:hAnsi="Segoe UI" w:cs="Segoe UI"/>
          <w:sz w:val="22"/>
          <w:szCs w:val="22"/>
        </w:rPr>
        <w:t>oratory sessions</w:t>
      </w:r>
    </w:p>
    <w:p w:rsidR="00984A35" w:rsidRPr="003B2F80" w:rsidRDefault="00E07F89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Individual instruction</w:t>
      </w:r>
    </w:p>
    <w:p w:rsidR="00984A35" w:rsidRPr="003B2F80" w:rsidRDefault="00E07F89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d.</w:t>
      </w:r>
      <w:r>
        <w:rPr>
          <w:rFonts w:ascii="Segoe UI" w:hAnsi="Segoe UI" w:cs="Segoe UI"/>
          <w:sz w:val="22"/>
          <w:szCs w:val="22"/>
        </w:rPr>
        <w:tab/>
        <w:t>Group discussion</w:t>
      </w:r>
    </w:p>
    <w:p w:rsidR="00984A35" w:rsidRPr="003B2F80" w:rsidRDefault="00E07F89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e.</w:t>
      </w:r>
      <w:r>
        <w:rPr>
          <w:rFonts w:ascii="Segoe UI" w:hAnsi="Segoe UI" w:cs="Segoe UI"/>
          <w:sz w:val="22"/>
          <w:szCs w:val="22"/>
        </w:rPr>
        <w:tab/>
        <w:t>Product evaluation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f.</w:t>
      </w:r>
      <w:r w:rsidRPr="003B2F80">
        <w:rPr>
          <w:rFonts w:ascii="Segoe UI" w:hAnsi="Segoe UI" w:cs="Segoe UI"/>
          <w:sz w:val="22"/>
          <w:szCs w:val="22"/>
        </w:rPr>
        <w:tab/>
      </w:r>
      <w:r w:rsidR="004F2841" w:rsidRPr="003B2F80">
        <w:rPr>
          <w:rFonts w:ascii="Segoe UI" w:hAnsi="Segoe UI" w:cs="Segoe UI"/>
          <w:sz w:val="22"/>
          <w:szCs w:val="22"/>
        </w:rPr>
        <w:t>Multimedia presentat</w:t>
      </w:r>
      <w:r w:rsidR="00E07F89">
        <w:rPr>
          <w:rFonts w:ascii="Segoe UI" w:hAnsi="Segoe UI" w:cs="Segoe UI"/>
          <w:sz w:val="22"/>
          <w:szCs w:val="22"/>
        </w:rPr>
        <w:t>ions</w:t>
      </w:r>
      <w:bookmarkStart w:id="0" w:name="_GoBack"/>
      <w:bookmarkEnd w:id="0"/>
    </w:p>
    <w:p w:rsidR="009B019C" w:rsidRPr="003B2F80" w:rsidRDefault="003B2F80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g</w:t>
      </w:r>
      <w:r w:rsidR="009B019C" w:rsidRPr="003B2F80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="00E07F89">
        <w:rPr>
          <w:rFonts w:ascii="Segoe UI" w:hAnsi="Segoe UI" w:cs="Segoe UI"/>
          <w:sz w:val="22"/>
          <w:szCs w:val="22"/>
        </w:rPr>
        <w:t>Field t</w:t>
      </w:r>
      <w:r w:rsidR="009B019C" w:rsidRPr="003B2F80">
        <w:rPr>
          <w:rFonts w:ascii="Segoe UI" w:hAnsi="Segoe UI" w:cs="Segoe UI"/>
          <w:sz w:val="22"/>
          <w:szCs w:val="22"/>
        </w:rPr>
        <w:t>rips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 9.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4E6D77" w:rsidRPr="003B2F80" w:rsidRDefault="004E6D77" w:rsidP="003B2F80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Quizzes on assigned reading from text and Chefs demonstration lectures.</w:t>
      </w:r>
    </w:p>
    <w:p w:rsidR="004E6D77" w:rsidRPr="003B2F80" w:rsidRDefault="004E6D77" w:rsidP="003B2F80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Laboratory evaluations of recipe preparation based on competency rubric.</w:t>
      </w:r>
    </w:p>
    <w:p w:rsidR="004E6D77" w:rsidRPr="003B2F80" w:rsidRDefault="004E6D77" w:rsidP="003B2F80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Final exam composed of written responses to assigned reading and Chefs demonstration lectures</w:t>
      </w:r>
      <w:r w:rsidR="00296A1F" w:rsidRPr="003B2F80">
        <w:rPr>
          <w:rFonts w:ascii="Segoe UI" w:hAnsi="Segoe UI" w:cs="Segoe UI"/>
          <w:sz w:val="22"/>
          <w:szCs w:val="22"/>
        </w:rPr>
        <w:t>.</w:t>
      </w:r>
    </w:p>
    <w:p w:rsidR="004E6D77" w:rsidRPr="003B2F80" w:rsidRDefault="004E6D77" w:rsidP="003B2F80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Competency based final practical exam </w:t>
      </w:r>
      <w:r w:rsidR="007A4081" w:rsidRPr="003B2F80">
        <w:rPr>
          <w:rFonts w:ascii="Segoe UI" w:hAnsi="Segoe UI" w:cs="Segoe UI"/>
          <w:sz w:val="22"/>
          <w:szCs w:val="22"/>
        </w:rPr>
        <w:t>of</w:t>
      </w:r>
      <w:r w:rsidRPr="003B2F80">
        <w:rPr>
          <w:rFonts w:ascii="Segoe UI" w:hAnsi="Segoe UI" w:cs="Segoe UI"/>
          <w:sz w:val="22"/>
          <w:szCs w:val="22"/>
        </w:rPr>
        <w:t xml:space="preserve"> dessert, bread and petit four production for 80 guests </w:t>
      </w:r>
      <w:r w:rsidR="003B2F80" w:rsidRPr="003B2F80">
        <w:rPr>
          <w:rFonts w:ascii="Segoe UI" w:hAnsi="Segoe UI" w:cs="Segoe UI"/>
          <w:sz w:val="22"/>
          <w:szCs w:val="22"/>
        </w:rPr>
        <w:t xml:space="preserve">        </w:t>
      </w:r>
      <w:r w:rsidR="003B2F80"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>asses</w:t>
      </w:r>
      <w:r w:rsidR="003B2F80" w:rsidRPr="003B2F80">
        <w:rPr>
          <w:rFonts w:ascii="Segoe UI" w:hAnsi="Segoe UI" w:cs="Segoe UI"/>
          <w:sz w:val="22"/>
          <w:szCs w:val="22"/>
        </w:rPr>
        <w:t>s</w:t>
      </w:r>
      <w:r w:rsidRPr="003B2F80">
        <w:rPr>
          <w:rFonts w:ascii="Segoe UI" w:hAnsi="Segoe UI" w:cs="Segoe UI"/>
          <w:sz w:val="22"/>
          <w:szCs w:val="22"/>
        </w:rPr>
        <w:t xml:space="preserve">ing time management/quality standards/technique/cleanliness/ communication, sanitation and </w:t>
      </w:r>
      <w:r w:rsidR="003B2F80" w:rsidRPr="003B2F80">
        <w:rPr>
          <w:rFonts w:ascii="Segoe UI" w:hAnsi="Segoe UI" w:cs="Segoe UI"/>
          <w:sz w:val="22"/>
          <w:szCs w:val="22"/>
        </w:rPr>
        <w:t xml:space="preserve"> </w:t>
      </w:r>
      <w:r w:rsidR="003B2F80"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sz w:val="22"/>
          <w:szCs w:val="22"/>
        </w:rPr>
        <w:t>safety based on rubric.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10.</w:t>
      </w: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B202CE" w:rsidRPr="003B2F80" w:rsidRDefault="005B7469" w:rsidP="003B2F80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Creative menu/recipe projects</w:t>
      </w:r>
      <w:r w:rsidR="004E6D77" w:rsidRPr="003B2F80">
        <w:rPr>
          <w:rFonts w:ascii="Segoe UI" w:hAnsi="Segoe UI" w:cs="Segoe UI"/>
          <w:sz w:val="22"/>
          <w:szCs w:val="22"/>
        </w:rPr>
        <w:t xml:space="preserve"> showcasing original seasonal 6 item dessert menu for specific theme and location.</w:t>
      </w:r>
    </w:p>
    <w:p w:rsidR="001544B3" w:rsidRPr="003B2F80" w:rsidRDefault="00E946C7" w:rsidP="003B2F80">
      <w:pPr>
        <w:numPr>
          <w:ilvl w:val="0"/>
          <w:numId w:val="8"/>
        </w:numPr>
        <w:tabs>
          <w:tab w:val="left" w:pos="-720"/>
          <w:tab w:val="left" w:pos="912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Assigned reading from text</w:t>
      </w:r>
      <w:r w:rsidR="00B01CD4" w:rsidRPr="003B2F80">
        <w:rPr>
          <w:rFonts w:ascii="Segoe UI" w:hAnsi="Segoe UI" w:cs="Segoe UI"/>
          <w:sz w:val="22"/>
          <w:szCs w:val="22"/>
        </w:rPr>
        <w:t>.</w:t>
      </w:r>
    </w:p>
    <w:p w:rsidR="004E6D77" w:rsidRPr="003B2F80" w:rsidRDefault="004E6D77" w:rsidP="003B2F80">
      <w:pPr>
        <w:numPr>
          <w:ilvl w:val="0"/>
          <w:numId w:val="8"/>
        </w:numPr>
        <w:tabs>
          <w:tab w:val="left" w:pos="-720"/>
          <w:tab w:val="left" w:pos="912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Prep list of ingredients and equipment for upcoming lab sessions</w:t>
      </w:r>
      <w:r w:rsidR="00B01CD4" w:rsidRPr="003B2F80">
        <w:rPr>
          <w:rFonts w:ascii="Segoe UI" w:hAnsi="Segoe UI" w:cs="Segoe UI"/>
          <w:sz w:val="22"/>
          <w:szCs w:val="22"/>
        </w:rPr>
        <w:t>.</w:t>
      </w:r>
    </w:p>
    <w:p w:rsidR="00B202CE" w:rsidRPr="003B2F80" w:rsidRDefault="00B202CE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</w:p>
    <w:p w:rsidR="003B2F80" w:rsidRPr="002259EE" w:rsidRDefault="00984A35" w:rsidP="003B2F80">
      <w:pPr>
        <w:tabs>
          <w:tab w:val="left" w:pos="-720"/>
          <w:tab w:val="left" w:pos="0"/>
          <w:tab w:val="left" w:pos="444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11.</w:t>
      </w:r>
      <w:r w:rsidRPr="003B2F80">
        <w:rPr>
          <w:rFonts w:ascii="Segoe UI" w:hAnsi="Segoe UI" w:cs="Segoe UI"/>
          <w:sz w:val="22"/>
          <w:szCs w:val="22"/>
        </w:rPr>
        <w:tab/>
      </w:r>
      <w:r w:rsidR="003B2F80" w:rsidRPr="009D6C7E">
        <w:rPr>
          <w:rStyle w:val="GCOUTLINE1"/>
          <w:rFonts w:ascii="Segoe UI" w:hAnsi="Segoe UI" w:cs="Segoe UI"/>
          <w:b/>
          <w:sz w:val="22"/>
          <w:szCs w:val="22"/>
          <w:u w:val="single"/>
        </w:rPr>
        <w:t>Representative Texts</w:t>
      </w:r>
    </w:p>
    <w:p w:rsidR="003B2F80" w:rsidRPr="002259EE" w:rsidRDefault="003B2F80" w:rsidP="003B2F8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</w:r>
      <w:r w:rsidRPr="00067E43">
        <w:rPr>
          <w:rStyle w:val="GCOUTLINE2"/>
          <w:rFonts w:ascii="Segoe UI" w:hAnsi="Segoe UI" w:cs="Segoe UI"/>
          <w:sz w:val="22"/>
          <w:szCs w:val="22"/>
        </w:rPr>
        <w:t>Representative</w:t>
      </w:r>
      <w:r w:rsidRPr="002259EE">
        <w:rPr>
          <w:rFonts w:ascii="Segoe UI" w:hAnsi="Segoe UI" w:cs="Segoe UI"/>
          <w:sz w:val="22"/>
          <w:szCs w:val="22"/>
        </w:rPr>
        <w:t xml:space="preserve"> Text(s):  </w:t>
      </w:r>
    </w:p>
    <w:p w:rsidR="00B202CE" w:rsidRPr="003B2F80" w:rsidRDefault="003B2F80" w:rsidP="003B2F80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Style w:val="GCOUTLINE2"/>
          <w:rFonts w:ascii="Segoe UI" w:hAnsi="Segoe UI" w:cs="Segoe UI"/>
          <w:sz w:val="22"/>
          <w:szCs w:val="22"/>
        </w:rPr>
        <w:tab/>
      </w:r>
      <w:r>
        <w:rPr>
          <w:rStyle w:val="GCOUTLINE2"/>
          <w:rFonts w:ascii="Segoe UI" w:hAnsi="Segoe UI" w:cs="Segoe UI"/>
          <w:sz w:val="22"/>
          <w:szCs w:val="22"/>
        </w:rPr>
        <w:tab/>
      </w:r>
      <w:r w:rsidR="00B202CE" w:rsidRPr="003B2F80">
        <w:rPr>
          <w:rStyle w:val="GCOUTLINE2"/>
          <w:rFonts w:ascii="Segoe UI" w:hAnsi="Segoe UI" w:cs="Segoe UI"/>
          <w:sz w:val="22"/>
          <w:szCs w:val="22"/>
        </w:rPr>
        <w:t xml:space="preserve">Van Damme, Eddy. </w:t>
      </w:r>
      <w:r w:rsidR="00B202CE" w:rsidRPr="003B2F80">
        <w:rPr>
          <w:rStyle w:val="GCOUTLINE2"/>
          <w:rFonts w:ascii="Segoe UI" w:hAnsi="Segoe UI" w:cs="Segoe UI"/>
          <w:i/>
          <w:sz w:val="22"/>
          <w:szCs w:val="22"/>
        </w:rPr>
        <w:t>On Baking: A Textbook of Pastry Fundamentals</w:t>
      </w:r>
      <w:r w:rsidR="00B202CE" w:rsidRPr="003B2F80">
        <w:rPr>
          <w:rStyle w:val="GCOUTLINE2"/>
          <w:rFonts w:ascii="Segoe UI" w:hAnsi="Segoe UI" w:cs="Segoe UI"/>
          <w:sz w:val="22"/>
          <w:szCs w:val="22"/>
        </w:rPr>
        <w:t xml:space="preserve">. </w:t>
      </w:r>
      <w:r w:rsidR="0042282D" w:rsidRPr="003B2F80">
        <w:rPr>
          <w:rStyle w:val="GCOUTLINE2"/>
          <w:rFonts w:ascii="Segoe UI" w:hAnsi="Segoe UI" w:cs="Segoe UI"/>
          <w:sz w:val="22"/>
          <w:szCs w:val="22"/>
        </w:rPr>
        <w:t>4</w:t>
      </w:r>
      <w:r w:rsidR="0042282D" w:rsidRPr="003B2F80">
        <w:rPr>
          <w:rStyle w:val="GCOUTLINE2"/>
          <w:rFonts w:ascii="Segoe UI" w:hAnsi="Segoe UI" w:cs="Segoe UI"/>
          <w:sz w:val="22"/>
          <w:szCs w:val="22"/>
          <w:vertAlign w:val="superscript"/>
        </w:rPr>
        <w:t>th</w:t>
      </w:r>
      <w:r w:rsidR="0042282D" w:rsidRPr="003B2F80">
        <w:rPr>
          <w:rStyle w:val="GCOUTLINE2"/>
          <w:rFonts w:ascii="Segoe UI" w:hAnsi="Segoe UI" w:cs="Segoe UI"/>
          <w:sz w:val="22"/>
          <w:szCs w:val="22"/>
        </w:rPr>
        <w:t xml:space="preserve"> e</w:t>
      </w:r>
      <w:r w:rsidR="00B202CE" w:rsidRPr="003B2F80">
        <w:rPr>
          <w:rStyle w:val="GCOUTLINE2"/>
          <w:rFonts w:ascii="Segoe UI" w:hAnsi="Segoe UI" w:cs="Segoe UI"/>
          <w:sz w:val="22"/>
          <w:szCs w:val="22"/>
        </w:rPr>
        <w:t xml:space="preserve">dition, </w:t>
      </w:r>
      <w:r w:rsidR="00B202CE" w:rsidRPr="003B2F80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Pearson</w:t>
      </w:r>
      <w:r w:rsidRPr="003B2F80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ab/>
      </w:r>
      <w:r w:rsidRPr="003B2F80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ab/>
      </w:r>
      <w:r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ab/>
      </w:r>
      <w:r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ab/>
      </w:r>
      <w:r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ab/>
      </w:r>
      <w:r w:rsidR="00B202CE" w:rsidRPr="003B2F80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Education,</w:t>
      </w:r>
      <w:r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 xml:space="preserve"> </w:t>
      </w:r>
      <w:r w:rsidR="00B202CE" w:rsidRPr="003B2F80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Inc. 20</w:t>
      </w:r>
      <w:r w:rsidR="0042282D" w:rsidRPr="003B2F80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20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b.</w:t>
      </w:r>
      <w:r w:rsidRPr="003B2F80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984A35" w:rsidRPr="003B2F80" w:rsidRDefault="00E07F89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44050" w:rsidRPr="003B2F80" w:rsidRDefault="00A44050" w:rsidP="003B2F80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3B2F80">
        <w:rPr>
          <w:rFonts w:ascii="Segoe UI" w:hAnsi="Segoe UI" w:cs="Segoe UI"/>
          <w:sz w:val="22"/>
          <w:szCs w:val="22"/>
        </w:rPr>
        <w:tab/>
      </w:r>
      <w:r w:rsidRPr="003B2F80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A44050" w:rsidRPr="003B2F80" w:rsidRDefault="00A44050" w:rsidP="003B2F80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A44050" w:rsidRPr="003B2F80" w:rsidRDefault="00550447" w:rsidP="003B2F80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D</w:t>
      </w:r>
      <w:r w:rsidR="00A44050" w:rsidRPr="003B2F80">
        <w:rPr>
          <w:rFonts w:ascii="Segoe UI" w:hAnsi="Segoe UI" w:cs="Segoe UI"/>
          <w:sz w:val="22"/>
          <w:szCs w:val="22"/>
        </w:rPr>
        <w:t xml:space="preserve">emonstrate use of modern and classical pastry techniques for </w:t>
      </w:r>
      <w:r w:rsidR="00A44050" w:rsidRPr="003B2F80">
        <w:rPr>
          <w:rFonts w:ascii="Segoe UI" w:hAnsi="Segoe UI" w:cs="Segoe UI"/>
          <w:strike/>
          <w:sz w:val="22"/>
          <w:szCs w:val="22"/>
        </w:rPr>
        <w:t xml:space="preserve">European </w:t>
      </w:r>
      <w:r w:rsidR="00055DEE" w:rsidRPr="003B2F80">
        <w:rPr>
          <w:rFonts w:ascii="Segoe UI" w:hAnsi="Segoe UI" w:cs="Segoe UI"/>
          <w:sz w:val="22"/>
          <w:szCs w:val="22"/>
        </w:rPr>
        <w:t xml:space="preserve">plated </w:t>
      </w:r>
      <w:r w:rsidR="00A44050" w:rsidRPr="003B2F80">
        <w:rPr>
          <w:rFonts w:ascii="Segoe UI" w:hAnsi="Segoe UI" w:cs="Segoe UI"/>
          <w:sz w:val="22"/>
          <w:szCs w:val="22"/>
        </w:rPr>
        <w:t xml:space="preserve">dessert production. </w:t>
      </w:r>
    </w:p>
    <w:p w:rsidR="00A44050" w:rsidRPr="003B2F80" w:rsidRDefault="00550447" w:rsidP="003B2F80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>D</w:t>
      </w:r>
      <w:r w:rsidR="00A44050" w:rsidRPr="003B2F80">
        <w:rPr>
          <w:rFonts w:ascii="Segoe UI" w:hAnsi="Segoe UI" w:cs="Segoe UI"/>
          <w:sz w:val="22"/>
          <w:szCs w:val="22"/>
        </w:rPr>
        <w:t xml:space="preserve">emonstrate use of baking techniques for artisan bread production. </w:t>
      </w:r>
    </w:p>
    <w:p w:rsidR="005B7469" w:rsidRPr="003B2F80" w:rsidRDefault="005B7469" w:rsidP="003B2F80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3B2F80">
        <w:rPr>
          <w:rFonts w:ascii="Segoe UI" w:hAnsi="Segoe UI" w:cs="Segoe UI"/>
          <w:sz w:val="22"/>
          <w:szCs w:val="22"/>
        </w:rPr>
        <w:t xml:space="preserve">Identify flavor </w:t>
      </w:r>
      <w:r w:rsidR="004212B5" w:rsidRPr="003B2F80">
        <w:rPr>
          <w:rFonts w:ascii="Segoe UI" w:hAnsi="Segoe UI" w:cs="Segoe UI"/>
          <w:sz w:val="22"/>
          <w:szCs w:val="22"/>
        </w:rPr>
        <w:t>theory</w:t>
      </w:r>
      <w:r w:rsidRPr="003B2F80">
        <w:rPr>
          <w:rFonts w:ascii="Segoe UI" w:hAnsi="Segoe UI" w:cs="Segoe UI"/>
          <w:sz w:val="22"/>
          <w:szCs w:val="22"/>
        </w:rPr>
        <w:t xml:space="preserve"> and seasonality </w:t>
      </w:r>
      <w:r w:rsidR="00055DEE" w:rsidRPr="003B2F80">
        <w:rPr>
          <w:rFonts w:ascii="Segoe UI" w:hAnsi="Segoe UI" w:cs="Segoe UI"/>
          <w:sz w:val="22"/>
          <w:szCs w:val="22"/>
        </w:rPr>
        <w:t>for</w:t>
      </w:r>
      <w:r w:rsidRPr="003B2F80">
        <w:rPr>
          <w:rFonts w:ascii="Segoe UI" w:hAnsi="Segoe UI" w:cs="Segoe UI"/>
          <w:sz w:val="22"/>
          <w:szCs w:val="22"/>
        </w:rPr>
        <w:t xml:space="preserve"> </w:t>
      </w:r>
      <w:r w:rsidR="004212B5" w:rsidRPr="003B2F80">
        <w:rPr>
          <w:rFonts w:ascii="Segoe UI" w:hAnsi="Segoe UI" w:cs="Segoe UI"/>
          <w:sz w:val="22"/>
          <w:szCs w:val="22"/>
        </w:rPr>
        <w:t xml:space="preserve">dessert </w:t>
      </w:r>
      <w:r w:rsidRPr="003B2F80">
        <w:rPr>
          <w:rFonts w:ascii="Segoe UI" w:hAnsi="Segoe UI" w:cs="Segoe UI"/>
          <w:sz w:val="22"/>
          <w:szCs w:val="22"/>
        </w:rPr>
        <w:t>m</w:t>
      </w:r>
      <w:r w:rsidR="004212B5" w:rsidRPr="003B2F80">
        <w:rPr>
          <w:rFonts w:ascii="Segoe UI" w:hAnsi="Segoe UI" w:cs="Segoe UI"/>
          <w:sz w:val="22"/>
          <w:szCs w:val="22"/>
        </w:rPr>
        <w:t>enu development</w:t>
      </w:r>
      <w:r w:rsidR="00D61A46" w:rsidRPr="003B2F80">
        <w:rPr>
          <w:rFonts w:ascii="Segoe UI" w:hAnsi="Segoe UI" w:cs="Segoe UI"/>
          <w:sz w:val="22"/>
          <w:szCs w:val="22"/>
        </w:rPr>
        <w:t>.</w:t>
      </w: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</w:p>
    <w:p w:rsidR="00984A35" w:rsidRPr="003B2F80" w:rsidRDefault="00984A35" w:rsidP="003B2F8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sectPr w:rsidR="00984A35" w:rsidRPr="003B2F80" w:rsidSect="003B2F80">
      <w:headerReference w:type="default" r:id="rId11"/>
      <w:footerReference w:type="defaul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783" w:rsidRDefault="00580783">
      <w:pPr>
        <w:spacing w:line="20" w:lineRule="exact"/>
        <w:rPr>
          <w:sz w:val="24"/>
        </w:rPr>
      </w:pPr>
    </w:p>
  </w:endnote>
  <w:endnote w:type="continuationSeparator" w:id="0">
    <w:p w:rsidR="00580783" w:rsidRDefault="00580783">
      <w:r>
        <w:rPr>
          <w:sz w:val="24"/>
        </w:rPr>
        <w:t xml:space="preserve"> </w:t>
      </w:r>
    </w:p>
  </w:endnote>
  <w:endnote w:type="continuationNotice" w:id="1">
    <w:p w:rsidR="00580783" w:rsidRDefault="0058078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80" w:rsidRDefault="003B2F80" w:rsidP="003B2F80">
    <w:pPr>
      <w:pStyle w:val="Footer"/>
      <w:jc w:val="right"/>
    </w:pPr>
    <w:r w:rsidRPr="003B2F80">
      <w:rPr>
        <w:rFonts w:ascii="Segoe UI" w:hAnsi="Segoe UI" w:cs="Segoe UI"/>
      </w:rPr>
      <w:t xml:space="preserve">Page </w:t>
    </w:r>
    <w:r w:rsidRPr="003B2F80">
      <w:rPr>
        <w:rFonts w:ascii="Segoe UI" w:hAnsi="Segoe UI" w:cs="Segoe UI"/>
        <w:bCs/>
      </w:rPr>
      <w:fldChar w:fldCharType="begin"/>
    </w:r>
    <w:r w:rsidRPr="003B2F80">
      <w:rPr>
        <w:rFonts w:ascii="Segoe UI" w:hAnsi="Segoe UI" w:cs="Segoe UI"/>
        <w:bCs/>
      </w:rPr>
      <w:instrText xml:space="preserve"> PAGE </w:instrText>
    </w:r>
    <w:r w:rsidRPr="003B2F80">
      <w:rPr>
        <w:rFonts w:ascii="Segoe UI" w:hAnsi="Segoe UI" w:cs="Segoe UI"/>
        <w:bCs/>
      </w:rPr>
      <w:fldChar w:fldCharType="separate"/>
    </w:r>
    <w:r w:rsidR="00E07F89">
      <w:rPr>
        <w:rFonts w:ascii="Segoe UI" w:hAnsi="Segoe UI" w:cs="Segoe UI"/>
        <w:bCs/>
        <w:noProof/>
      </w:rPr>
      <w:t>2</w:t>
    </w:r>
    <w:r w:rsidRPr="003B2F80">
      <w:rPr>
        <w:rFonts w:ascii="Segoe UI" w:hAnsi="Segoe UI" w:cs="Segoe UI"/>
        <w:bCs/>
      </w:rPr>
      <w:fldChar w:fldCharType="end"/>
    </w:r>
    <w:r w:rsidRPr="003B2F80">
      <w:rPr>
        <w:rFonts w:ascii="Segoe UI" w:hAnsi="Segoe UI" w:cs="Segoe UI"/>
      </w:rPr>
      <w:t xml:space="preserve"> of </w:t>
    </w:r>
    <w:r w:rsidRPr="003B2F80">
      <w:rPr>
        <w:rFonts w:ascii="Segoe UI" w:hAnsi="Segoe UI" w:cs="Segoe UI"/>
        <w:bCs/>
      </w:rPr>
      <w:fldChar w:fldCharType="begin"/>
    </w:r>
    <w:r w:rsidRPr="003B2F80">
      <w:rPr>
        <w:rFonts w:ascii="Segoe UI" w:hAnsi="Segoe UI" w:cs="Segoe UI"/>
        <w:bCs/>
      </w:rPr>
      <w:instrText xml:space="preserve"> NUMPAGES  </w:instrText>
    </w:r>
    <w:r w:rsidRPr="003B2F80">
      <w:rPr>
        <w:rFonts w:ascii="Segoe UI" w:hAnsi="Segoe UI" w:cs="Segoe UI"/>
        <w:bCs/>
      </w:rPr>
      <w:fldChar w:fldCharType="separate"/>
    </w:r>
    <w:r w:rsidR="00E07F89">
      <w:rPr>
        <w:rFonts w:ascii="Segoe UI" w:hAnsi="Segoe UI" w:cs="Segoe UI"/>
        <w:bCs/>
        <w:noProof/>
      </w:rPr>
      <w:t>2</w:t>
    </w:r>
    <w:r w:rsidRPr="003B2F80">
      <w:rPr>
        <w:rFonts w:ascii="Segoe UI" w:hAnsi="Segoe UI" w:cs="Segoe UI"/>
        <w:bCs/>
      </w:rPr>
      <w:fldChar w:fldCharType="end"/>
    </w:r>
  </w:p>
  <w:p w:rsidR="003B2F80" w:rsidRDefault="003B2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783" w:rsidRDefault="00580783">
      <w:r>
        <w:rPr>
          <w:sz w:val="24"/>
        </w:rPr>
        <w:separator/>
      </w:r>
    </w:p>
  </w:footnote>
  <w:footnote w:type="continuationSeparator" w:id="0">
    <w:p w:rsidR="00580783" w:rsidRDefault="0058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80" w:rsidRPr="00E07F89" w:rsidRDefault="003B2F80" w:rsidP="00E07F89">
    <w:pPr>
      <w:pStyle w:val="Header"/>
      <w:jc w:val="right"/>
      <w:rPr>
        <w:rFonts w:ascii="Segoe UI" w:hAnsi="Segoe UI" w:cs="Segoe UI"/>
      </w:rPr>
    </w:pPr>
    <w:r w:rsidRPr="003B2F80">
      <w:rPr>
        <w:rFonts w:ascii="Segoe UI" w:hAnsi="Segoe UI" w:cs="Segoe UI"/>
      </w:rPr>
      <w:t xml:space="preserve">CA 176 </w:t>
    </w:r>
    <w:r w:rsidR="00E07F89">
      <w:rPr>
        <w:rFonts w:ascii="Segoe UI" w:hAnsi="Segoe UI" w:cs="Segoe UI"/>
      </w:rPr>
      <w:t xml:space="preserve">– </w:t>
    </w:r>
    <w:r w:rsidRPr="003B2F80">
      <w:rPr>
        <w:rFonts w:ascii="Segoe UI" w:hAnsi="Segoe UI" w:cs="Segoe UI"/>
      </w:rPr>
      <w:t>Advanced Baking and Pastry Arts</w:t>
    </w:r>
  </w:p>
  <w:p w:rsidR="003B2F80" w:rsidRDefault="003B2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45A6"/>
    <w:multiLevelType w:val="hybridMultilevel"/>
    <w:tmpl w:val="4866E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4A92204"/>
    <w:multiLevelType w:val="hybridMultilevel"/>
    <w:tmpl w:val="56CC4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D061F"/>
    <w:multiLevelType w:val="hybridMultilevel"/>
    <w:tmpl w:val="E8328AB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6D67B68"/>
    <w:multiLevelType w:val="hybridMultilevel"/>
    <w:tmpl w:val="551ECE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44C29"/>
    <w:multiLevelType w:val="hybridMultilevel"/>
    <w:tmpl w:val="EE2E1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93F24"/>
    <w:multiLevelType w:val="hybridMultilevel"/>
    <w:tmpl w:val="0AF6CC50"/>
    <w:lvl w:ilvl="0" w:tplc="E3409A04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65744CEF"/>
    <w:multiLevelType w:val="hybridMultilevel"/>
    <w:tmpl w:val="A2E4A734"/>
    <w:lvl w:ilvl="0" w:tplc="E918FD74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2"/>
    <w:rsid w:val="00011E0B"/>
    <w:rsid w:val="00014932"/>
    <w:rsid w:val="00040F59"/>
    <w:rsid w:val="00054A6A"/>
    <w:rsid w:val="00055DEE"/>
    <w:rsid w:val="00095AF4"/>
    <w:rsid w:val="000C5128"/>
    <w:rsid w:val="000C560C"/>
    <w:rsid w:val="001065E9"/>
    <w:rsid w:val="00144502"/>
    <w:rsid w:val="001544B3"/>
    <w:rsid w:val="001552B8"/>
    <w:rsid w:val="002465DB"/>
    <w:rsid w:val="00296A1F"/>
    <w:rsid w:val="002A4533"/>
    <w:rsid w:val="002A57EF"/>
    <w:rsid w:val="002B144F"/>
    <w:rsid w:val="002D2839"/>
    <w:rsid w:val="0030530C"/>
    <w:rsid w:val="00306007"/>
    <w:rsid w:val="00352DF4"/>
    <w:rsid w:val="00397DE6"/>
    <w:rsid w:val="003B2F80"/>
    <w:rsid w:val="003B3366"/>
    <w:rsid w:val="003B66C7"/>
    <w:rsid w:val="003E5B9F"/>
    <w:rsid w:val="003E5BCE"/>
    <w:rsid w:val="003E6813"/>
    <w:rsid w:val="003F5BF9"/>
    <w:rsid w:val="004212B5"/>
    <w:rsid w:val="0042282D"/>
    <w:rsid w:val="00454049"/>
    <w:rsid w:val="004E034A"/>
    <w:rsid w:val="004E6D77"/>
    <w:rsid w:val="004F2841"/>
    <w:rsid w:val="005025D0"/>
    <w:rsid w:val="00516483"/>
    <w:rsid w:val="00540584"/>
    <w:rsid w:val="005419AB"/>
    <w:rsid w:val="00550447"/>
    <w:rsid w:val="005571B2"/>
    <w:rsid w:val="00580783"/>
    <w:rsid w:val="005B7469"/>
    <w:rsid w:val="005F2AEA"/>
    <w:rsid w:val="00657198"/>
    <w:rsid w:val="006571FC"/>
    <w:rsid w:val="00680BB0"/>
    <w:rsid w:val="0068126D"/>
    <w:rsid w:val="006B1A19"/>
    <w:rsid w:val="006C2EFB"/>
    <w:rsid w:val="006D77FD"/>
    <w:rsid w:val="00706D61"/>
    <w:rsid w:val="007365D7"/>
    <w:rsid w:val="007713DB"/>
    <w:rsid w:val="007A4081"/>
    <w:rsid w:val="007E2C61"/>
    <w:rsid w:val="007E5496"/>
    <w:rsid w:val="008269D1"/>
    <w:rsid w:val="00842BE5"/>
    <w:rsid w:val="008531D7"/>
    <w:rsid w:val="008A6F84"/>
    <w:rsid w:val="008A7101"/>
    <w:rsid w:val="008B71CE"/>
    <w:rsid w:val="008E0A4D"/>
    <w:rsid w:val="008E78F7"/>
    <w:rsid w:val="00954791"/>
    <w:rsid w:val="009630C0"/>
    <w:rsid w:val="009732DD"/>
    <w:rsid w:val="00984A35"/>
    <w:rsid w:val="009B019C"/>
    <w:rsid w:val="009D2490"/>
    <w:rsid w:val="009E5AC2"/>
    <w:rsid w:val="00A44050"/>
    <w:rsid w:val="00A65067"/>
    <w:rsid w:val="00A90999"/>
    <w:rsid w:val="00AC2158"/>
    <w:rsid w:val="00B01CD4"/>
    <w:rsid w:val="00B202CE"/>
    <w:rsid w:val="00B57EC1"/>
    <w:rsid w:val="00B93433"/>
    <w:rsid w:val="00BA4B36"/>
    <w:rsid w:val="00BA6A79"/>
    <w:rsid w:val="00C01F75"/>
    <w:rsid w:val="00D1487D"/>
    <w:rsid w:val="00D30B04"/>
    <w:rsid w:val="00D61A46"/>
    <w:rsid w:val="00DA3B87"/>
    <w:rsid w:val="00DD384A"/>
    <w:rsid w:val="00DE0737"/>
    <w:rsid w:val="00DE4260"/>
    <w:rsid w:val="00DF50D6"/>
    <w:rsid w:val="00E0440C"/>
    <w:rsid w:val="00E07F89"/>
    <w:rsid w:val="00E922B8"/>
    <w:rsid w:val="00E946C7"/>
    <w:rsid w:val="00F813CF"/>
    <w:rsid w:val="00F9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2C5C2"/>
  <w15:chartTrackingRefBased/>
  <w15:docId w15:val="{D9E59107-BE8C-4B6C-81A2-1A545D60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atLeast"/>
      <w:ind w:left="444"/>
    </w:pPr>
    <w:rPr>
      <w:rFonts w:ascii="Arial" w:hAnsi="Arial"/>
    </w:rPr>
  </w:style>
  <w:style w:type="character" w:customStyle="1" w:styleId="GCOUTLINE2">
    <w:name w:val="GC OUTLINE 2"/>
    <w:rsid w:val="00B202CE"/>
  </w:style>
  <w:style w:type="paragraph" w:styleId="NormalWeb">
    <w:name w:val="Normal (Web)"/>
    <w:basedOn w:val="Normal"/>
    <w:uiPriority w:val="99"/>
    <w:unhideWhenUsed/>
    <w:rsid w:val="003B2F80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3B2F80"/>
  </w:style>
  <w:style w:type="paragraph" w:styleId="Header">
    <w:name w:val="header"/>
    <w:basedOn w:val="Normal"/>
    <w:link w:val="HeaderChar"/>
    <w:uiPriority w:val="99"/>
    <w:rsid w:val="003B2F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2F80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3B2F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2F80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61787C-2302-4B56-8567-D7C126D4A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6CA46-EB8D-4E9C-8E33-C9A91FE4A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0DB40-A5CE-46A0-B46D-CA2647427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6B89C2-CCAD-493B-B020-08BA85BC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2</cp:revision>
  <cp:lastPrinted>2001-06-08T15:28:00Z</cp:lastPrinted>
  <dcterms:created xsi:type="dcterms:W3CDTF">2021-07-20T16:32:00Z</dcterms:created>
  <dcterms:modified xsi:type="dcterms:W3CDTF">2021-07-20T16:32:00Z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