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0FD2" w:rsidRPr="00480FD2" w:rsidRDefault="00480FD2" w:rsidP="00480FD2">
      <w:pPr>
        <w:autoSpaceDE w:val="0"/>
        <w:autoSpaceDN w:val="0"/>
        <w:adjustRightInd w:val="0"/>
        <w:spacing w:after="0" w:line="240" w:lineRule="auto"/>
        <w:jc w:val="center"/>
        <w:rPr>
          <w:rFonts w:ascii="Arial" w:eastAsia="Calibri" w:hAnsi="Arial" w:cs="Arial"/>
          <w:color w:val="000000"/>
          <w:sz w:val="20"/>
          <w:szCs w:val="20"/>
        </w:rPr>
      </w:pPr>
      <w:r w:rsidRPr="00480FD2">
        <w:rPr>
          <w:rFonts w:ascii="Arial" w:eastAsia="Calibri" w:hAnsi="Arial" w:cs="Arial"/>
          <w:color w:val="000000"/>
          <w:sz w:val="20"/>
          <w:szCs w:val="20"/>
        </w:rPr>
        <w:t>GROSSMONT COLLEGE</w:t>
      </w:r>
    </w:p>
    <w:p w:rsidR="00480FD2" w:rsidRPr="00480FD2" w:rsidRDefault="00480FD2" w:rsidP="00480FD2">
      <w:pPr>
        <w:autoSpaceDE w:val="0"/>
        <w:autoSpaceDN w:val="0"/>
        <w:adjustRightInd w:val="0"/>
        <w:spacing w:after="0" w:line="240" w:lineRule="auto"/>
        <w:jc w:val="center"/>
        <w:rPr>
          <w:rFonts w:ascii="Arial" w:eastAsia="Calibri" w:hAnsi="Arial" w:cs="Arial"/>
          <w:color w:val="000000"/>
          <w:sz w:val="20"/>
          <w:szCs w:val="20"/>
        </w:rPr>
      </w:pPr>
      <w:r w:rsidRPr="00480FD2">
        <w:rPr>
          <w:rFonts w:ascii="Arial" w:eastAsia="Calibri" w:hAnsi="Arial" w:cs="Arial"/>
          <w:color w:val="000000"/>
          <w:sz w:val="20"/>
          <w:szCs w:val="20"/>
        </w:rPr>
        <w:t>COURSE OUTLINE OF RECORD</w:t>
      </w:r>
    </w:p>
    <w:p w:rsidR="00480FD2" w:rsidRPr="00480FD2" w:rsidRDefault="00480FD2" w:rsidP="00480FD2">
      <w:pPr>
        <w:autoSpaceDE w:val="0"/>
        <w:autoSpaceDN w:val="0"/>
        <w:adjustRightInd w:val="0"/>
        <w:spacing w:after="0" w:line="240" w:lineRule="auto"/>
        <w:jc w:val="center"/>
        <w:rPr>
          <w:rFonts w:ascii="Arial" w:eastAsia="Calibri" w:hAnsi="Arial" w:cs="Arial"/>
          <w:color w:val="000000"/>
          <w:sz w:val="20"/>
          <w:szCs w:val="20"/>
        </w:rPr>
      </w:pPr>
    </w:p>
    <w:p w:rsidR="00480FD2" w:rsidRPr="00480FD2" w:rsidRDefault="00480FD2" w:rsidP="00480FD2">
      <w:pPr>
        <w:spacing w:after="0" w:line="240" w:lineRule="auto"/>
        <w:jc w:val="right"/>
        <w:rPr>
          <w:rFonts w:ascii="Arial" w:eastAsia="Calibri" w:hAnsi="Arial" w:cs="Arial"/>
          <w:sz w:val="20"/>
          <w:szCs w:val="20"/>
        </w:rPr>
      </w:pPr>
      <w:r w:rsidRPr="00480FD2">
        <w:rPr>
          <w:rFonts w:ascii="Arial" w:eastAsia="Calibri" w:hAnsi="Arial" w:cs="Arial"/>
          <w:sz w:val="20"/>
          <w:szCs w:val="20"/>
        </w:rPr>
        <w:t xml:space="preserve">Curriculum Committee Approval: </w:t>
      </w:r>
      <w:r>
        <w:rPr>
          <w:rFonts w:ascii="Arial" w:eastAsia="Calibri" w:hAnsi="Arial" w:cs="Arial"/>
          <w:sz w:val="20"/>
          <w:szCs w:val="20"/>
        </w:rPr>
        <w:t>11</w:t>
      </w:r>
      <w:r w:rsidRPr="00480FD2">
        <w:rPr>
          <w:rFonts w:ascii="Arial" w:eastAsia="Calibri" w:hAnsi="Arial" w:cs="Arial"/>
          <w:sz w:val="20"/>
          <w:szCs w:val="20"/>
        </w:rPr>
        <w:t>/</w:t>
      </w:r>
      <w:r>
        <w:rPr>
          <w:rFonts w:ascii="Arial" w:eastAsia="Calibri" w:hAnsi="Arial" w:cs="Arial"/>
          <w:sz w:val="20"/>
          <w:szCs w:val="20"/>
        </w:rPr>
        <w:t>29</w:t>
      </w:r>
      <w:r w:rsidRPr="00480FD2">
        <w:rPr>
          <w:rFonts w:ascii="Arial" w:eastAsia="Calibri" w:hAnsi="Arial" w:cs="Arial"/>
          <w:sz w:val="20"/>
          <w:szCs w:val="20"/>
        </w:rPr>
        <w:t>/</w:t>
      </w:r>
      <w:r>
        <w:rPr>
          <w:rFonts w:ascii="Arial" w:eastAsia="Calibri" w:hAnsi="Arial" w:cs="Arial"/>
          <w:sz w:val="20"/>
          <w:szCs w:val="20"/>
        </w:rPr>
        <w:t>2022</w:t>
      </w:r>
      <w:r w:rsidRPr="00480FD2">
        <w:rPr>
          <w:rFonts w:ascii="Arial" w:eastAsia="Calibri" w:hAnsi="Arial" w:cs="Arial"/>
          <w:sz w:val="20"/>
          <w:szCs w:val="20"/>
        </w:rPr>
        <w:t xml:space="preserve"> </w:t>
      </w:r>
    </w:p>
    <w:p w:rsidR="00480FD2" w:rsidRDefault="00480FD2" w:rsidP="00480FD2">
      <w:pPr>
        <w:spacing w:after="0" w:line="240" w:lineRule="auto"/>
        <w:jc w:val="right"/>
        <w:rPr>
          <w:rFonts w:ascii="Arial" w:eastAsia="Calibri" w:hAnsi="Arial" w:cs="Arial"/>
          <w:sz w:val="20"/>
          <w:szCs w:val="20"/>
        </w:rPr>
      </w:pPr>
      <w:r w:rsidRPr="00480FD2">
        <w:rPr>
          <w:rFonts w:ascii="Arial" w:eastAsia="Calibri" w:hAnsi="Arial" w:cs="Arial"/>
          <w:sz w:val="20"/>
          <w:szCs w:val="20"/>
        </w:rPr>
        <w:t xml:space="preserve">Approved by GCCCD Governing Board: </w:t>
      </w:r>
      <w:r>
        <w:rPr>
          <w:rFonts w:ascii="Arial" w:eastAsia="Calibri" w:hAnsi="Arial" w:cs="Arial"/>
          <w:sz w:val="20"/>
          <w:szCs w:val="20"/>
        </w:rPr>
        <w:t>12</w:t>
      </w:r>
      <w:r w:rsidRPr="00480FD2">
        <w:rPr>
          <w:rFonts w:ascii="Arial" w:eastAsia="Calibri" w:hAnsi="Arial" w:cs="Arial"/>
          <w:sz w:val="20"/>
          <w:szCs w:val="20"/>
        </w:rPr>
        <w:t>/</w:t>
      </w:r>
      <w:r>
        <w:rPr>
          <w:rFonts w:ascii="Arial" w:eastAsia="Calibri" w:hAnsi="Arial" w:cs="Arial"/>
          <w:sz w:val="20"/>
          <w:szCs w:val="20"/>
        </w:rPr>
        <w:t>13</w:t>
      </w:r>
      <w:r w:rsidRPr="00480FD2">
        <w:rPr>
          <w:rFonts w:ascii="Arial" w:eastAsia="Calibri" w:hAnsi="Arial" w:cs="Arial"/>
          <w:sz w:val="20"/>
          <w:szCs w:val="20"/>
        </w:rPr>
        <w:t>/</w:t>
      </w:r>
      <w:r>
        <w:rPr>
          <w:rFonts w:ascii="Arial" w:eastAsia="Calibri" w:hAnsi="Arial" w:cs="Arial"/>
          <w:sz w:val="20"/>
          <w:szCs w:val="20"/>
        </w:rPr>
        <w:t>2022</w:t>
      </w:r>
    </w:p>
    <w:p w:rsidR="00DE5951" w:rsidRPr="00480FD2" w:rsidRDefault="00DE5951" w:rsidP="00480FD2">
      <w:pPr>
        <w:spacing w:after="0" w:line="240" w:lineRule="auto"/>
        <w:jc w:val="right"/>
        <w:rPr>
          <w:rFonts w:ascii="Arial" w:eastAsia="Calibri" w:hAnsi="Arial" w:cs="Arial"/>
          <w:sz w:val="20"/>
          <w:szCs w:val="20"/>
        </w:rPr>
      </w:pPr>
    </w:p>
    <w:p w:rsidR="00480FD2" w:rsidRDefault="00480FD2" w:rsidP="00480FD2">
      <w:pPr>
        <w:pStyle w:val="NormalWeb"/>
        <w:spacing w:before="0" w:beforeAutospacing="0" w:after="0" w:afterAutospacing="0"/>
        <w:rPr>
          <w:rFonts w:ascii="Arial" w:hAnsi="Arial" w:cs="Arial"/>
          <w:color w:val="000000"/>
          <w:sz w:val="20"/>
          <w:szCs w:val="20"/>
          <w:u w:val="single"/>
        </w:rPr>
      </w:pPr>
      <w:r w:rsidRPr="00480FD2">
        <w:rPr>
          <w:rFonts w:ascii="Arial" w:hAnsi="Arial" w:cs="Arial"/>
          <w:color w:val="000000"/>
          <w:sz w:val="20"/>
          <w:szCs w:val="20"/>
          <w:u w:val="single"/>
        </w:rPr>
        <w:t>ART 133 –</w:t>
      </w:r>
      <w:r w:rsidR="00DE5951">
        <w:rPr>
          <w:rFonts w:ascii="Arial" w:hAnsi="Arial" w:cs="Arial"/>
          <w:color w:val="000000"/>
          <w:sz w:val="20"/>
          <w:szCs w:val="20"/>
          <w:u w:val="single"/>
        </w:rPr>
        <w:t xml:space="preserve"> </w:t>
      </w:r>
      <w:r w:rsidR="00DE5951" w:rsidRPr="00480FD2">
        <w:rPr>
          <w:rFonts w:ascii="Arial" w:hAnsi="Arial" w:cs="Arial"/>
          <w:color w:val="000000"/>
          <w:sz w:val="20"/>
          <w:szCs w:val="20"/>
          <w:u w:val="single"/>
        </w:rPr>
        <w:t>METALSMITHING &amp; CASTING</w:t>
      </w:r>
    </w:p>
    <w:p w:rsidR="00480FD2" w:rsidRPr="00480FD2" w:rsidRDefault="00480FD2" w:rsidP="00480FD2">
      <w:pPr>
        <w:pStyle w:val="NormalWeb"/>
        <w:spacing w:before="0" w:beforeAutospacing="0" w:after="0" w:afterAutospacing="0"/>
        <w:rPr>
          <w:rFonts w:ascii="Arial" w:hAnsi="Arial" w:cs="Arial"/>
          <w:color w:val="000000"/>
          <w:sz w:val="20"/>
          <w:szCs w:val="20"/>
          <w:u w:val="single"/>
        </w:rPr>
      </w:pPr>
    </w:p>
    <w:p w:rsidR="00480FD2" w:rsidRDefault="00480FD2" w:rsidP="00480FD2">
      <w:pPr>
        <w:pStyle w:val="NormalWeb"/>
        <w:spacing w:before="0" w:beforeAutospacing="0" w:after="0" w:afterAutospacing="0"/>
        <w:rPr>
          <w:rFonts w:ascii="Arial" w:hAnsi="Arial" w:cs="Arial"/>
          <w:color w:val="000000"/>
          <w:sz w:val="20"/>
          <w:szCs w:val="20"/>
        </w:rPr>
      </w:pPr>
      <w:r w:rsidRPr="00480FD2">
        <w:rPr>
          <w:rFonts w:ascii="Arial" w:hAnsi="Arial" w:cs="Arial"/>
          <w:color w:val="000000"/>
          <w:sz w:val="20"/>
          <w:szCs w:val="20"/>
        </w:rPr>
        <w:t xml:space="preserve">1. </w:t>
      </w:r>
      <w:r w:rsidR="00213109">
        <w:rPr>
          <w:rFonts w:ascii="Arial" w:hAnsi="Arial" w:cs="Arial"/>
          <w:color w:val="000000"/>
          <w:sz w:val="20"/>
          <w:szCs w:val="20"/>
        </w:rPr>
        <w:tab/>
      </w:r>
      <w:r w:rsidRPr="00480FD2">
        <w:rPr>
          <w:rFonts w:ascii="Arial" w:hAnsi="Arial" w:cs="Arial"/>
          <w:color w:val="000000"/>
          <w:sz w:val="20"/>
          <w:szCs w:val="20"/>
          <w:u w:val="single"/>
        </w:rPr>
        <w:t>Course Number</w:t>
      </w:r>
      <w:r w:rsidRPr="00480FD2">
        <w:rPr>
          <w:rFonts w:ascii="Arial" w:hAnsi="Arial" w:cs="Arial"/>
          <w:color w:val="000000"/>
          <w:sz w:val="20"/>
          <w:szCs w:val="20"/>
        </w:rPr>
        <w:t xml:space="preserve"> </w:t>
      </w:r>
      <w:r>
        <w:rPr>
          <w:rFonts w:ascii="Arial" w:hAnsi="Arial" w:cs="Arial"/>
          <w:color w:val="000000"/>
          <w:sz w:val="20"/>
          <w:szCs w:val="20"/>
        </w:rPr>
        <w:tab/>
      </w:r>
      <w:r w:rsidRPr="00480FD2">
        <w:rPr>
          <w:rFonts w:ascii="Arial" w:hAnsi="Arial" w:cs="Arial"/>
          <w:color w:val="000000"/>
          <w:sz w:val="20"/>
          <w:szCs w:val="20"/>
          <w:u w:val="single"/>
        </w:rPr>
        <w:t>Course Title</w:t>
      </w:r>
      <w:r w:rsidRPr="00480FD2">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79670D">
        <w:rPr>
          <w:rFonts w:ascii="Arial" w:hAnsi="Arial" w:cs="Arial"/>
          <w:color w:val="000000"/>
          <w:sz w:val="20"/>
          <w:szCs w:val="20"/>
        </w:rPr>
        <w:tab/>
      </w:r>
      <w:r w:rsidRPr="00480FD2">
        <w:rPr>
          <w:rFonts w:ascii="Arial" w:hAnsi="Arial" w:cs="Arial"/>
          <w:color w:val="000000"/>
          <w:sz w:val="20"/>
          <w:szCs w:val="20"/>
          <w:u w:val="single"/>
        </w:rPr>
        <w:t>Semester Units</w:t>
      </w:r>
      <w:r w:rsidRPr="00480FD2">
        <w:rPr>
          <w:rFonts w:ascii="Arial" w:hAnsi="Arial" w:cs="Arial"/>
          <w:color w:val="000000"/>
          <w:sz w:val="20"/>
          <w:szCs w:val="20"/>
        </w:rPr>
        <w:t xml:space="preserve"> </w:t>
      </w:r>
    </w:p>
    <w:p w:rsidR="0079670D" w:rsidRDefault="00480FD2" w:rsidP="00480FD2">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    </w:t>
      </w:r>
      <w:r w:rsidR="00213109">
        <w:rPr>
          <w:rFonts w:ascii="Arial" w:hAnsi="Arial" w:cs="Arial"/>
          <w:color w:val="000000"/>
          <w:sz w:val="20"/>
          <w:szCs w:val="20"/>
        </w:rPr>
        <w:tab/>
      </w:r>
      <w:r w:rsidRPr="00480FD2">
        <w:rPr>
          <w:rFonts w:ascii="Arial" w:hAnsi="Arial" w:cs="Arial"/>
          <w:color w:val="000000"/>
          <w:sz w:val="20"/>
          <w:szCs w:val="20"/>
        </w:rPr>
        <w:t xml:space="preserve">ART 133 </w:t>
      </w:r>
      <w:r>
        <w:rPr>
          <w:rFonts w:ascii="Arial" w:hAnsi="Arial" w:cs="Arial"/>
          <w:color w:val="000000"/>
          <w:sz w:val="20"/>
          <w:szCs w:val="20"/>
        </w:rPr>
        <w:tab/>
      </w:r>
      <w:r>
        <w:rPr>
          <w:rFonts w:ascii="Arial" w:hAnsi="Arial" w:cs="Arial"/>
          <w:color w:val="000000"/>
          <w:sz w:val="20"/>
          <w:szCs w:val="20"/>
        </w:rPr>
        <w:tab/>
      </w:r>
      <w:r w:rsidRPr="00480FD2">
        <w:rPr>
          <w:rFonts w:ascii="Arial" w:hAnsi="Arial" w:cs="Arial"/>
          <w:color w:val="000000"/>
          <w:sz w:val="20"/>
          <w:szCs w:val="20"/>
        </w:rPr>
        <w:t>M</w:t>
      </w:r>
      <w:r w:rsidR="0079670D" w:rsidRPr="00480FD2">
        <w:rPr>
          <w:rFonts w:ascii="Arial" w:hAnsi="Arial" w:cs="Arial"/>
          <w:color w:val="000000"/>
          <w:sz w:val="20"/>
          <w:szCs w:val="20"/>
        </w:rPr>
        <w:t>etalsmithing</w:t>
      </w:r>
      <w:r w:rsidRPr="00480FD2">
        <w:rPr>
          <w:rFonts w:ascii="Arial" w:hAnsi="Arial" w:cs="Arial"/>
          <w:color w:val="000000"/>
          <w:sz w:val="20"/>
          <w:szCs w:val="20"/>
        </w:rPr>
        <w:t xml:space="preserve"> &amp; C</w:t>
      </w:r>
      <w:r w:rsidR="0079670D" w:rsidRPr="00480FD2">
        <w:rPr>
          <w:rFonts w:ascii="Arial" w:hAnsi="Arial" w:cs="Arial"/>
          <w:color w:val="000000"/>
          <w:sz w:val="20"/>
          <w:szCs w:val="20"/>
        </w:rPr>
        <w:t>asting</w:t>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sidR="0079670D">
        <w:rPr>
          <w:rFonts w:ascii="Arial" w:hAnsi="Arial" w:cs="Arial"/>
          <w:color w:val="000000"/>
          <w:sz w:val="20"/>
          <w:szCs w:val="20"/>
        </w:rPr>
        <w:tab/>
      </w:r>
      <w:r w:rsidRPr="00480FD2">
        <w:rPr>
          <w:rFonts w:ascii="Arial" w:hAnsi="Arial" w:cs="Arial"/>
          <w:color w:val="000000"/>
          <w:sz w:val="20"/>
          <w:szCs w:val="20"/>
        </w:rPr>
        <w:t>3</w:t>
      </w:r>
    </w:p>
    <w:p w:rsidR="0079670D" w:rsidRDefault="0079670D" w:rsidP="00480FD2">
      <w:pPr>
        <w:pStyle w:val="NormalWeb"/>
        <w:spacing w:before="0" w:beforeAutospacing="0" w:after="0" w:afterAutospacing="0"/>
        <w:rPr>
          <w:rFonts w:ascii="Arial" w:hAnsi="Arial" w:cs="Arial"/>
          <w:color w:val="000000"/>
          <w:sz w:val="20"/>
          <w:szCs w:val="20"/>
        </w:rPr>
      </w:pPr>
    </w:p>
    <w:p w:rsidR="0079670D" w:rsidRDefault="0079670D" w:rsidP="0079670D">
      <w:pPr>
        <w:pStyle w:val="NormalWeb"/>
        <w:spacing w:before="0" w:beforeAutospacing="0" w:after="0" w:afterAutospacing="0"/>
        <w:rPr>
          <w:rFonts w:ascii="Arial" w:hAnsi="Arial" w:cs="Arial"/>
          <w:color w:val="000000"/>
          <w:sz w:val="20"/>
          <w:szCs w:val="20"/>
        </w:rPr>
      </w:pPr>
      <w:r w:rsidRPr="0079670D">
        <w:rPr>
          <w:rFonts w:ascii="Arial" w:hAnsi="Arial" w:cs="Arial"/>
          <w:color w:val="000000"/>
          <w:sz w:val="20"/>
          <w:szCs w:val="20"/>
        </w:rPr>
        <w:t xml:space="preserve">    </w:t>
      </w:r>
      <w:r w:rsidR="00213109">
        <w:rPr>
          <w:rFonts w:ascii="Arial" w:hAnsi="Arial" w:cs="Arial"/>
          <w:color w:val="000000"/>
          <w:sz w:val="20"/>
          <w:szCs w:val="20"/>
        </w:rPr>
        <w:tab/>
      </w:r>
      <w:r w:rsidRPr="0079670D">
        <w:rPr>
          <w:rFonts w:ascii="Arial" w:hAnsi="Arial" w:cs="Arial"/>
          <w:color w:val="000000"/>
          <w:sz w:val="20"/>
          <w:szCs w:val="20"/>
          <w:u w:val="single"/>
        </w:rPr>
        <w:t>Semester Hours</w:t>
      </w:r>
    </w:p>
    <w:p w:rsidR="00480FD2" w:rsidRDefault="0079670D" w:rsidP="00480FD2">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    </w:t>
      </w:r>
      <w:r w:rsidR="00213109">
        <w:rPr>
          <w:rFonts w:ascii="Arial" w:hAnsi="Arial" w:cs="Arial"/>
          <w:color w:val="000000"/>
          <w:sz w:val="20"/>
          <w:szCs w:val="20"/>
        </w:rPr>
        <w:tab/>
      </w:r>
      <w:r w:rsidR="00480FD2" w:rsidRPr="00480FD2">
        <w:rPr>
          <w:rFonts w:ascii="Arial" w:hAnsi="Arial" w:cs="Arial"/>
          <w:color w:val="000000"/>
          <w:sz w:val="20"/>
          <w:szCs w:val="20"/>
        </w:rPr>
        <w:t xml:space="preserve">2 </w:t>
      </w:r>
      <w:r w:rsidR="00D94B1C">
        <w:rPr>
          <w:rFonts w:ascii="Arial" w:hAnsi="Arial" w:cs="Arial"/>
          <w:color w:val="000000"/>
          <w:sz w:val="20"/>
          <w:szCs w:val="20"/>
        </w:rPr>
        <w:t>h</w:t>
      </w:r>
      <w:r w:rsidR="00480FD2" w:rsidRPr="00480FD2">
        <w:rPr>
          <w:rFonts w:ascii="Arial" w:hAnsi="Arial" w:cs="Arial"/>
          <w:color w:val="000000"/>
          <w:sz w:val="20"/>
          <w:szCs w:val="20"/>
        </w:rPr>
        <w:t xml:space="preserve">ours </w:t>
      </w:r>
      <w:r w:rsidR="00D94B1C">
        <w:rPr>
          <w:rFonts w:ascii="Arial" w:hAnsi="Arial" w:cs="Arial"/>
          <w:color w:val="000000"/>
          <w:sz w:val="20"/>
          <w:szCs w:val="20"/>
        </w:rPr>
        <w:t>l</w:t>
      </w:r>
      <w:r w:rsidR="00480FD2" w:rsidRPr="00480FD2">
        <w:rPr>
          <w:rFonts w:ascii="Arial" w:hAnsi="Arial" w:cs="Arial"/>
          <w:color w:val="000000"/>
          <w:sz w:val="20"/>
          <w:szCs w:val="20"/>
        </w:rPr>
        <w:t>ecture</w:t>
      </w:r>
      <w:r>
        <w:rPr>
          <w:rFonts w:ascii="Arial" w:hAnsi="Arial" w:cs="Arial"/>
          <w:color w:val="000000"/>
          <w:sz w:val="20"/>
          <w:szCs w:val="20"/>
        </w:rPr>
        <w:t xml:space="preserve">; </w:t>
      </w:r>
      <w:r w:rsidR="00480FD2" w:rsidRPr="00480FD2">
        <w:rPr>
          <w:rFonts w:ascii="Arial" w:hAnsi="Arial" w:cs="Arial"/>
          <w:color w:val="000000"/>
          <w:sz w:val="20"/>
          <w:szCs w:val="20"/>
        </w:rPr>
        <w:t xml:space="preserve">4 </w:t>
      </w:r>
      <w:r w:rsidR="00D94B1C">
        <w:rPr>
          <w:rFonts w:ascii="Arial" w:hAnsi="Arial" w:cs="Arial"/>
          <w:color w:val="000000"/>
          <w:sz w:val="20"/>
          <w:szCs w:val="20"/>
        </w:rPr>
        <w:t>h</w:t>
      </w:r>
      <w:r w:rsidR="00480FD2" w:rsidRPr="00480FD2">
        <w:rPr>
          <w:rFonts w:ascii="Arial" w:hAnsi="Arial" w:cs="Arial"/>
          <w:color w:val="000000"/>
          <w:sz w:val="20"/>
          <w:szCs w:val="20"/>
        </w:rPr>
        <w:t xml:space="preserve">ours </w:t>
      </w:r>
      <w:r w:rsidR="00D94B1C">
        <w:rPr>
          <w:rFonts w:ascii="Arial" w:hAnsi="Arial" w:cs="Arial"/>
          <w:color w:val="000000"/>
          <w:sz w:val="20"/>
          <w:szCs w:val="20"/>
        </w:rPr>
        <w:t>l</w:t>
      </w:r>
      <w:r w:rsidR="00480FD2" w:rsidRPr="00480FD2">
        <w:rPr>
          <w:rFonts w:ascii="Arial" w:hAnsi="Arial" w:cs="Arial"/>
          <w:color w:val="000000"/>
          <w:sz w:val="20"/>
          <w:szCs w:val="20"/>
        </w:rPr>
        <w:t>ab</w:t>
      </w:r>
      <w:r>
        <w:rPr>
          <w:rFonts w:ascii="Arial" w:hAnsi="Arial" w:cs="Arial"/>
          <w:color w:val="000000"/>
          <w:sz w:val="20"/>
          <w:szCs w:val="20"/>
        </w:rPr>
        <w:t xml:space="preserve">oratory; </w:t>
      </w:r>
      <w:r w:rsidR="00480FD2" w:rsidRPr="00480FD2">
        <w:rPr>
          <w:rFonts w:ascii="Arial" w:hAnsi="Arial" w:cs="Arial"/>
          <w:color w:val="000000"/>
          <w:sz w:val="20"/>
          <w:szCs w:val="20"/>
        </w:rPr>
        <w:t>96-108 total hours</w:t>
      </w:r>
    </w:p>
    <w:p w:rsidR="0079670D" w:rsidRPr="00480FD2" w:rsidRDefault="00213109" w:rsidP="00480FD2">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ab/>
      </w:r>
    </w:p>
    <w:p w:rsidR="00480FD2" w:rsidRPr="00480FD2" w:rsidRDefault="00480FD2" w:rsidP="00480FD2">
      <w:pPr>
        <w:pStyle w:val="NormalWeb"/>
        <w:spacing w:before="0" w:beforeAutospacing="0" w:after="0" w:afterAutospacing="0"/>
        <w:rPr>
          <w:rFonts w:ascii="Arial" w:hAnsi="Arial" w:cs="Arial"/>
          <w:color w:val="000000"/>
          <w:sz w:val="20"/>
          <w:szCs w:val="20"/>
        </w:rPr>
      </w:pPr>
      <w:r w:rsidRPr="00480FD2">
        <w:rPr>
          <w:rFonts w:ascii="Arial" w:hAnsi="Arial" w:cs="Arial"/>
          <w:color w:val="000000"/>
          <w:sz w:val="20"/>
          <w:szCs w:val="20"/>
        </w:rPr>
        <w:t xml:space="preserve">2. </w:t>
      </w:r>
      <w:r w:rsidR="00213109">
        <w:rPr>
          <w:rFonts w:ascii="Arial" w:hAnsi="Arial" w:cs="Arial"/>
          <w:color w:val="000000"/>
          <w:sz w:val="20"/>
          <w:szCs w:val="20"/>
        </w:rPr>
        <w:tab/>
      </w:r>
      <w:r w:rsidRPr="0079670D">
        <w:rPr>
          <w:rFonts w:ascii="Arial" w:hAnsi="Arial" w:cs="Arial"/>
          <w:color w:val="000000"/>
          <w:sz w:val="20"/>
          <w:szCs w:val="20"/>
          <w:u w:val="single"/>
        </w:rPr>
        <w:t>Course Prerequisites</w:t>
      </w:r>
    </w:p>
    <w:p w:rsidR="00480FD2" w:rsidRPr="00480FD2" w:rsidRDefault="0079670D" w:rsidP="0079670D">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    </w:t>
      </w:r>
      <w:r w:rsidR="00213109">
        <w:rPr>
          <w:rFonts w:ascii="Arial" w:hAnsi="Arial" w:cs="Arial"/>
          <w:color w:val="000000"/>
          <w:sz w:val="20"/>
          <w:szCs w:val="20"/>
        </w:rPr>
        <w:tab/>
      </w:r>
      <w:r w:rsidR="00480FD2" w:rsidRPr="00480FD2">
        <w:rPr>
          <w:rFonts w:ascii="Arial" w:hAnsi="Arial" w:cs="Arial"/>
          <w:color w:val="000000"/>
          <w:sz w:val="20"/>
          <w:szCs w:val="20"/>
        </w:rPr>
        <w:t>A “C” grade or higher or “Pass” in Art 131 or equivalent.</w:t>
      </w:r>
    </w:p>
    <w:p w:rsidR="0079670D" w:rsidRDefault="0079670D" w:rsidP="00480FD2">
      <w:pPr>
        <w:pStyle w:val="NormalWeb"/>
        <w:spacing w:before="0" w:beforeAutospacing="0" w:after="0" w:afterAutospacing="0"/>
        <w:rPr>
          <w:rFonts w:ascii="Arial" w:hAnsi="Arial" w:cs="Arial"/>
          <w:color w:val="000000"/>
          <w:sz w:val="20"/>
          <w:szCs w:val="20"/>
        </w:rPr>
      </w:pPr>
    </w:p>
    <w:p w:rsidR="00480FD2" w:rsidRPr="0079670D" w:rsidRDefault="0079670D" w:rsidP="0079670D">
      <w:pPr>
        <w:pStyle w:val="NormalWeb"/>
        <w:spacing w:before="0" w:beforeAutospacing="0" w:after="0" w:afterAutospacing="0"/>
        <w:rPr>
          <w:rFonts w:ascii="Arial" w:hAnsi="Arial" w:cs="Arial"/>
          <w:color w:val="000000"/>
          <w:sz w:val="20"/>
          <w:szCs w:val="20"/>
          <w:u w:val="single"/>
        </w:rPr>
      </w:pPr>
      <w:r>
        <w:rPr>
          <w:rFonts w:ascii="Arial" w:hAnsi="Arial" w:cs="Arial"/>
          <w:color w:val="000000"/>
          <w:sz w:val="20"/>
          <w:szCs w:val="20"/>
        </w:rPr>
        <w:t xml:space="preserve">    </w:t>
      </w:r>
      <w:r w:rsidR="00213109">
        <w:rPr>
          <w:rFonts w:ascii="Arial" w:hAnsi="Arial" w:cs="Arial"/>
          <w:color w:val="000000"/>
          <w:sz w:val="20"/>
          <w:szCs w:val="20"/>
        </w:rPr>
        <w:tab/>
      </w:r>
      <w:r w:rsidR="00480FD2" w:rsidRPr="0079670D">
        <w:rPr>
          <w:rFonts w:ascii="Arial" w:hAnsi="Arial" w:cs="Arial"/>
          <w:color w:val="000000"/>
          <w:sz w:val="20"/>
          <w:szCs w:val="20"/>
          <w:u w:val="single"/>
        </w:rPr>
        <w:t>Corequisite</w:t>
      </w:r>
    </w:p>
    <w:p w:rsidR="00480FD2" w:rsidRPr="00480FD2" w:rsidRDefault="0079670D" w:rsidP="0079670D">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    </w:t>
      </w:r>
      <w:r w:rsidR="00213109">
        <w:rPr>
          <w:rFonts w:ascii="Arial" w:hAnsi="Arial" w:cs="Arial"/>
          <w:color w:val="000000"/>
          <w:sz w:val="20"/>
          <w:szCs w:val="20"/>
        </w:rPr>
        <w:tab/>
      </w:r>
      <w:r w:rsidR="00480FD2" w:rsidRPr="00480FD2">
        <w:rPr>
          <w:rFonts w:ascii="Arial" w:hAnsi="Arial" w:cs="Arial"/>
          <w:color w:val="000000"/>
          <w:sz w:val="20"/>
          <w:szCs w:val="20"/>
        </w:rPr>
        <w:t>None</w:t>
      </w:r>
    </w:p>
    <w:p w:rsidR="0079670D" w:rsidRDefault="0079670D" w:rsidP="00480FD2">
      <w:pPr>
        <w:pStyle w:val="NormalWeb"/>
        <w:spacing w:before="0" w:beforeAutospacing="0" w:after="0" w:afterAutospacing="0"/>
        <w:rPr>
          <w:rFonts w:ascii="Arial" w:hAnsi="Arial" w:cs="Arial"/>
          <w:color w:val="000000"/>
          <w:sz w:val="20"/>
          <w:szCs w:val="20"/>
        </w:rPr>
      </w:pPr>
    </w:p>
    <w:p w:rsidR="00480FD2" w:rsidRPr="0079670D" w:rsidRDefault="0079670D" w:rsidP="0079670D">
      <w:pPr>
        <w:pStyle w:val="NormalWeb"/>
        <w:spacing w:before="0" w:beforeAutospacing="0" w:after="0" w:afterAutospacing="0"/>
        <w:rPr>
          <w:rFonts w:ascii="Arial" w:hAnsi="Arial" w:cs="Arial"/>
          <w:color w:val="000000"/>
          <w:sz w:val="20"/>
          <w:szCs w:val="20"/>
          <w:u w:val="single"/>
        </w:rPr>
      </w:pPr>
      <w:r>
        <w:rPr>
          <w:rFonts w:ascii="Arial" w:hAnsi="Arial" w:cs="Arial"/>
          <w:color w:val="000000"/>
          <w:sz w:val="20"/>
          <w:szCs w:val="20"/>
        </w:rPr>
        <w:t xml:space="preserve">    </w:t>
      </w:r>
      <w:r w:rsidR="00213109">
        <w:rPr>
          <w:rFonts w:ascii="Arial" w:hAnsi="Arial" w:cs="Arial"/>
          <w:color w:val="000000"/>
          <w:sz w:val="20"/>
          <w:szCs w:val="20"/>
        </w:rPr>
        <w:tab/>
      </w:r>
      <w:r w:rsidR="00480FD2" w:rsidRPr="0079670D">
        <w:rPr>
          <w:rFonts w:ascii="Arial" w:hAnsi="Arial" w:cs="Arial"/>
          <w:color w:val="000000"/>
          <w:sz w:val="20"/>
          <w:szCs w:val="20"/>
          <w:u w:val="single"/>
        </w:rPr>
        <w:t>Recommended Preparation</w:t>
      </w:r>
    </w:p>
    <w:p w:rsidR="00480FD2" w:rsidRDefault="0079670D" w:rsidP="0079670D">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    </w:t>
      </w:r>
      <w:r w:rsidR="00213109">
        <w:rPr>
          <w:rFonts w:ascii="Arial" w:hAnsi="Arial" w:cs="Arial"/>
          <w:color w:val="000000"/>
          <w:sz w:val="20"/>
          <w:szCs w:val="20"/>
        </w:rPr>
        <w:tab/>
      </w:r>
      <w:r w:rsidR="00480FD2" w:rsidRPr="00480FD2">
        <w:rPr>
          <w:rFonts w:ascii="Arial" w:hAnsi="Arial" w:cs="Arial"/>
          <w:color w:val="000000"/>
          <w:sz w:val="20"/>
          <w:szCs w:val="20"/>
        </w:rPr>
        <w:t>None</w:t>
      </w:r>
    </w:p>
    <w:p w:rsidR="0079670D" w:rsidRPr="00480FD2" w:rsidRDefault="0079670D" w:rsidP="00480FD2">
      <w:pPr>
        <w:pStyle w:val="NormalWeb"/>
        <w:spacing w:before="0" w:beforeAutospacing="0" w:after="0" w:afterAutospacing="0"/>
        <w:rPr>
          <w:rFonts w:ascii="Arial" w:hAnsi="Arial" w:cs="Arial"/>
          <w:color w:val="000000"/>
          <w:sz w:val="20"/>
          <w:szCs w:val="20"/>
        </w:rPr>
      </w:pPr>
    </w:p>
    <w:p w:rsidR="00480FD2" w:rsidRPr="00480FD2" w:rsidRDefault="00480FD2" w:rsidP="00480FD2">
      <w:pPr>
        <w:pStyle w:val="NormalWeb"/>
        <w:spacing w:before="0" w:beforeAutospacing="0" w:after="0" w:afterAutospacing="0"/>
        <w:rPr>
          <w:rFonts w:ascii="Arial" w:hAnsi="Arial" w:cs="Arial"/>
          <w:color w:val="000000"/>
          <w:sz w:val="20"/>
          <w:szCs w:val="20"/>
        </w:rPr>
      </w:pPr>
      <w:r w:rsidRPr="00480FD2">
        <w:rPr>
          <w:rFonts w:ascii="Arial" w:hAnsi="Arial" w:cs="Arial"/>
          <w:color w:val="000000"/>
          <w:sz w:val="20"/>
          <w:szCs w:val="20"/>
        </w:rPr>
        <w:t xml:space="preserve">3. </w:t>
      </w:r>
      <w:r w:rsidR="00213109">
        <w:rPr>
          <w:rFonts w:ascii="Arial" w:hAnsi="Arial" w:cs="Arial"/>
          <w:color w:val="000000"/>
          <w:sz w:val="20"/>
          <w:szCs w:val="20"/>
        </w:rPr>
        <w:tab/>
      </w:r>
      <w:r w:rsidRPr="0079670D">
        <w:rPr>
          <w:rFonts w:ascii="Arial" w:hAnsi="Arial" w:cs="Arial"/>
          <w:color w:val="000000"/>
          <w:sz w:val="20"/>
          <w:szCs w:val="20"/>
          <w:u w:val="single"/>
        </w:rPr>
        <w:t>Catalog Description</w:t>
      </w:r>
    </w:p>
    <w:p w:rsidR="00480FD2" w:rsidRDefault="00480FD2" w:rsidP="00213109">
      <w:pPr>
        <w:pStyle w:val="NormalWeb"/>
        <w:spacing w:before="0" w:beforeAutospacing="0" w:after="0" w:afterAutospacing="0"/>
        <w:ind w:left="720"/>
        <w:rPr>
          <w:rFonts w:ascii="Arial" w:hAnsi="Arial" w:cs="Arial"/>
          <w:color w:val="000000"/>
          <w:sz w:val="20"/>
          <w:szCs w:val="20"/>
        </w:rPr>
      </w:pPr>
      <w:r w:rsidRPr="00213109">
        <w:rPr>
          <w:rFonts w:ascii="Arial" w:hAnsi="Arial" w:cs="Arial"/>
          <w:sz w:val="20"/>
          <w:szCs w:val="20"/>
        </w:rPr>
        <w:t xml:space="preserve">An advanced course that introduces both the fundamentals of metalsmithing and casting processes. Through a lens </w:t>
      </w:r>
      <w:r w:rsidR="0079670D" w:rsidRPr="00213109">
        <w:rPr>
          <w:rFonts w:ascii="Arial" w:hAnsi="Arial" w:cs="Arial"/>
          <w:sz w:val="20"/>
          <w:szCs w:val="20"/>
        </w:rPr>
        <w:t>of inclusion</w:t>
      </w:r>
      <w:r w:rsidRPr="00213109">
        <w:rPr>
          <w:rFonts w:ascii="Arial" w:hAnsi="Arial" w:cs="Arial"/>
          <w:sz w:val="20"/>
          <w:szCs w:val="20"/>
        </w:rPr>
        <w:t>, the design and fabrication of holloware and metal objects as well as the historical development of metalsmithing will be introduced. Considering cultural diversity, different methods of casting will be explored including lost wax casting and casting organic materials. Mold making processes will also be introduced and students will be able to express their personal aesthetic through a series of individual projects</w:t>
      </w:r>
      <w:r w:rsidRPr="00213109">
        <w:rPr>
          <w:rFonts w:ascii="Arial" w:hAnsi="Arial" w:cs="Arial"/>
          <w:color w:val="000000"/>
          <w:sz w:val="20"/>
          <w:szCs w:val="20"/>
        </w:rPr>
        <w:t>.</w:t>
      </w:r>
    </w:p>
    <w:p w:rsidR="0079670D" w:rsidRPr="00480FD2" w:rsidRDefault="0079670D" w:rsidP="00480FD2">
      <w:pPr>
        <w:pStyle w:val="NormalWeb"/>
        <w:spacing w:before="0" w:beforeAutospacing="0" w:after="0" w:afterAutospacing="0"/>
        <w:rPr>
          <w:rFonts w:ascii="Arial" w:hAnsi="Arial" w:cs="Arial"/>
          <w:color w:val="000000"/>
          <w:sz w:val="20"/>
          <w:szCs w:val="20"/>
        </w:rPr>
      </w:pPr>
    </w:p>
    <w:p w:rsidR="00480FD2" w:rsidRPr="00480FD2" w:rsidRDefault="00480FD2" w:rsidP="00480FD2">
      <w:pPr>
        <w:pStyle w:val="NormalWeb"/>
        <w:spacing w:before="0" w:beforeAutospacing="0" w:after="0" w:afterAutospacing="0"/>
        <w:rPr>
          <w:rFonts w:ascii="Arial" w:hAnsi="Arial" w:cs="Arial"/>
          <w:color w:val="000000"/>
          <w:sz w:val="20"/>
          <w:szCs w:val="20"/>
        </w:rPr>
      </w:pPr>
      <w:r w:rsidRPr="00480FD2">
        <w:rPr>
          <w:rFonts w:ascii="Arial" w:hAnsi="Arial" w:cs="Arial"/>
          <w:color w:val="000000"/>
          <w:sz w:val="20"/>
          <w:szCs w:val="20"/>
        </w:rPr>
        <w:t xml:space="preserve">4. </w:t>
      </w:r>
      <w:r w:rsidR="004E2E31">
        <w:rPr>
          <w:rFonts w:ascii="Arial" w:hAnsi="Arial" w:cs="Arial"/>
          <w:color w:val="000000"/>
          <w:sz w:val="20"/>
          <w:szCs w:val="20"/>
        </w:rPr>
        <w:tab/>
      </w:r>
      <w:r w:rsidRPr="0079670D">
        <w:rPr>
          <w:rFonts w:ascii="Arial" w:hAnsi="Arial" w:cs="Arial"/>
          <w:color w:val="000000"/>
          <w:sz w:val="20"/>
          <w:szCs w:val="20"/>
          <w:u w:val="single"/>
        </w:rPr>
        <w:t>Course Objectives</w:t>
      </w:r>
    </w:p>
    <w:p w:rsidR="00480FD2" w:rsidRPr="00480FD2" w:rsidRDefault="0079670D" w:rsidP="0079670D">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    </w:t>
      </w:r>
      <w:r w:rsidR="004E2E31">
        <w:rPr>
          <w:rFonts w:ascii="Arial" w:hAnsi="Arial" w:cs="Arial"/>
          <w:color w:val="000000"/>
          <w:sz w:val="20"/>
          <w:szCs w:val="20"/>
        </w:rPr>
        <w:tab/>
      </w:r>
      <w:r w:rsidR="00480FD2" w:rsidRPr="00480FD2">
        <w:rPr>
          <w:rFonts w:ascii="Arial" w:hAnsi="Arial" w:cs="Arial"/>
          <w:color w:val="000000"/>
          <w:sz w:val="20"/>
          <w:szCs w:val="20"/>
        </w:rPr>
        <w:t>The student</w:t>
      </w:r>
      <w:r>
        <w:rPr>
          <w:rFonts w:ascii="Arial" w:hAnsi="Arial" w:cs="Arial"/>
          <w:color w:val="000000"/>
          <w:sz w:val="20"/>
          <w:szCs w:val="20"/>
        </w:rPr>
        <w:t>s</w:t>
      </w:r>
      <w:r w:rsidR="00480FD2" w:rsidRPr="00480FD2">
        <w:rPr>
          <w:rFonts w:ascii="Arial" w:hAnsi="Arial" w:cs="Arial"/>
          <w:color w:val="000000"/>
          <w:sz w:val="20"/>
          <w:szCs w:val="20"/>
        </w:rPr>
        <w:t xml:space="preserve"> will:</w:t>
      </w:r>
    </w:p>
    <w:p w:rsidR="00480FD2" w:rsidRPr="005241D2" w:rsidRDefault="00480FD2" w:rsidP="004E2E31">
      <w:pPr>
        <w:pStyle w:val="ListParagraph"/>
        <w:numPr>
          <w:ilvl w:val="0"/>
          <w:numId w:val="1"/>
        </w:numPr>
        <w:ind w:left="900" w:hanging="180"/>
        <w:rPr>
          <w:rFonts w:ascii="Arial" w:hAnsi="Arial" w:cs="Arial"/>
          <w:sz w:val="20"/>
          <w:szCs w:val="20"/>
        </w:rPr>
      </w:pPr>
      <w:r w:rsidRPr="005241D2">
        <w:rPr>
          <w:rFonts w:ascii="Arial" w:hAnsi="Arial" w:cs="Arial"/>
          <w:sz w:val="20"/>
          <w:szCs w:val="20"/>
        </w:rPr>
        <w:t>Examine new developments in metal design technology.</w:t>
      </w:r>
    </w:p>
    <w:p w:rsidR="00480FD2" w:rsidRPr="005241D2" w:rsidRDefault="00480FD2" w:rsidP="004E2E31">
      <w:pPr>
        <w:pStyle w:val="ListParagraph"/>
        <w:numPr>
          <w:ilvl w:val="0"/>
          <w:numId w:val="1"/>
        </w:numPr>
        <w:ind w:left="900" w:hanging="180"/>
        <w:rPr>
          <w:rFonts w:ascii="Arial" w:hAnsi="Arial" w:cs="Arial"/>
          <w:sz w:val="20"/>
          <w:szCs w:val="20"/>
        </w:rPr>
      </w:pPr>
      <w:r w:rsidRPr="005241D2">
        <w:rPr>
          <w:rFonts w:ascii="Arial" w:hAnsi="Arial" w:cs="Arial"/>
          <w:sz w:val="20"/>
          <w:szCs w:val="20"/>
        </w:rPr>
        <w:t>Propose designs reflecting a set of personal objectives with clearly defined goals.</w:t>
      </w:r>
    </w:p>
    <w:p w:rsidR="00480FD2" w:rsidRPr="005241D2" w:rsidRDefault="00480FD2" w:rsidP="004E2E31">
      <w:pPr>
        <w:pStyle w:val="ListParagraph"/>
        <w:numPr>
          <w:ilvl w:val="0"/>
          <w:numId w:val="1"/>
        </w:numPr>
        <w:ind w:left="900" w:hanging="180"/>
        <w:rPr>
          <w:rFonts w:ascii="Arial" w:hAnsi="Arial" w:cs="Arial"/>
          <w:sz w:val="20"/>
          <w:szCs w:val="20"/>
        </w:rPr>
      </w:pPr>
      <w:r w:rsidRPr="005241D2">
        <w:rPr>
          <w:rFonts w:ascii="Arial" w:hAnsi="Arial" w:cs="Arial"/>
          <w:sz w:val="20"/>
          <w:szCs w:val="20"/>
        </w:rPr>
        <w:t xml:space="preserve">Estimate prerequisites required to form, construct and assemble designs supporting the </w:t>
      </w:r>
      <w:r w:rsidR="006A7E2C" w:rsidRPr="00D25842">
        <w:rPr>
          <w:rFonts w:ascii="Arial" w:hAnsi="Arial" w:cs="Arial"/>
          <w:sz w:val="20"/>
          <w:szCs w:val="20"/>
        </w:rPr>
        <w:t>student’s</w:t>
      </w:r>
      <w:r w:rsidRPr="005241D2">
        <w:rPr>
          <w:rFonts w:ascii="Arial" w:hAnsi="Arial" w:cs="Arial"/>
          <w:sz w:val="20"/>
          <w:szCs w:val="20"/>
        </w:rPr>
        <w:t xml:space="preserve"> personal goals and objectives.</w:t>
      </w:r>
    </w:p>
    <w:p w:rsidR="00480FD2" w:rsidRPr="005241D2" w:rsidRDefault="00480FD2" w:rsidP="004E2E31">
      <w:pPr>
        <w:pStyle w:val="ListParagraph"/>
        <w:numPr>
          <w:ilvl w:val="0"/>
          <w:numId w:val="1"/>
        </w:numPr>
        <w:ind w:left="900" w:hanging="180"/>
        <w:rPr>
          <w:rFonts w:ascii="Arial" w:hAnsi="Arial" w:cs="Arial"/>
          <w:sz w:val="20"/>
          <w:szCs w:val="20"/>
        </w:rPr>
      </w:pPr>
      <w:r w:rsidRPr="005241D2">
        <w:rPr>
          <w:rFonts w:ascii="Arial" w:hAnsi="Arial" w:cs="Arial"/>
          <w:sz w:val="20"/>
          <w:szCs w:val="20"/>
        </w:rPr>
        <w:t>Design and fabricate envisioned works demonstrating the ability to solve a wide variety of technical problems.</w:t>
      </w:r>
    </w:p>
    <w:p w:rsidR="00480FD2" w:rsidRPr="005241D2" w:rsidRDefault="00480FD2" w:rsidP="004E2E31">
      <w:pPr>
        <w:pStyle w:val="ListParagraph"/>
        <w:numPr>
          <w:ilvl w:val="0"/>
          <w:numId w:val="1"/>
        </w:numPr>
        <w:ind w:left="900" w:hanging="180"/>
        <w:rPr>
          <w:rFonts w:ascii="Arial" w:hAnsi="Arial" w:cs="Arial"/>
          <w:sz w:val="20"/>
          <w:szCs w:val="20"/>
        </w:rPr>
      </w:pPr>
      <w:r w:rsidRPr="005241D2">
        <w:rPr>
          <w:rFonts w:ascii="Arial" w:hAnsi="Arial" w:cs="Arial"/>
          <w:sz w:val="20"/>
          <w:szCs w:val="20"/>
        </w:rPr>
        <w:t>Compose and construct work demonstrating a knowledge of the elements of professional design and craftsmanship.</w:t>
      </w:r>
    </w:p>
    <w:p w:rsidR="0079670D" w:rsidRPr="005241D2" w:rsidRDefault="00480FD2" w:rsidP="004E2E31">
      <w:pPr>
        <w:pStyle w:val="ListParagraph"/>
        <w:numPr>
          <w:ilvl w:val="0"/>
          <w:numId w:val="1"/>
        </w:numPr>
        <w:ind w:left="900" w:hanging="180"/>
        <w:rPr>
          <w:rFonts w:ascii="Arial" w:hAnsi="Arial" w:cs="Arial"/>
          <w:sz w:val="20"/>
          <w:szCs w:val="20"/>
        </w:rPr>
      </w:pPr>
      <w:r w:rsidRPr="005241D2">
        <w:rPr>
          <w:rFonts w:ascii="Arial" w:hAnsi="Arial" w:cs="Arial"/>
          <w:sz w:val="20"/>
          <w:szCs w:val="20"/>
        </w:rPr>
        <w:t>Develop the ability to critique completed projects and effectively articulate the basis of evaluation in a group setting.</w:t>
      </w:r>
    </w:p>
    <w:p w:rsidR="00480FD2" w:rsidRPr="00480FD2" w:rsidRDefault="00480FD2" w:rsidP="00480FD2">
      <w:pPr>
        <w:pStyle w:val="NormalWeb"/>
        <w:spacing w:before="0" w:beforeAutospacing="0" w:after="0" w:afterAutospacing="0"/>
        <w:rPr>
          <w:rFonts w:ascii="Arial" w:hAnsi="Arial" w:cs="Arial"/>
          <w:color w:val="000000"/>
          <w:sz w:val="20"/>
          <w:szCs w:val="20"/>
        </w:rPr>
      </w:pPr>
      <w:r w:rsidRPr="00480FD2">
        <w:rPr>
          <w:rFonts w:ascii="Arial" w:hAnsi="Arial" w:cs="Arial"/>
          <w:color w:val="000000"/>
          <w:sz w:val="20"/>
          <w:szCs w:val="20"/>
        </w:rPr>
        <w:t xml:space="preserve">5. </w:t>
      </w:r>
      <w:r w:rsidR="000D10D9">
        <w:rPr>
          <w:rFonts w:ascii="Arial" w:hAnsi="Arial" w:cs="Arial"/>
          <w:color w:val="000000"/>
          <w:sz w:val="20"/>
          <w:szCs w:val="20"/>
        </w:rPr>
        <w:tab/>
      </w:r>
      <w:r w:rsidRPr="005241D2">
        <w:rPr>
          <w:rFonts w:ascii="Arial" w:hAnsi="Arial" w:cs="Arial"/>
          <w:color w:val="000000"/>
          <w:sz w:val="20"/>
          <w:szCs w:val="20"/>
          <w:u w:val="single"/>
        </w:rPr>
        <w:t>Instructional Facilities</w:t>
      </w:r>
    </w:p>
    <w:p w:rsidR="00480FD2" w:rsidRPr="00480FD2" w:rsidRDefault="005241D2" w:rsidP="00480FD2">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    </w:t>
      </w:r>
      <w:r w:rsidR="000D10D9">
        <w:rPr>
          <w:rFonts w:ascii="Arial" w:hAnsi="Arial" w:cs="Arial"/>
          <w:color w:val="000000"/>
          <w:sz w:val="20"/>
          <w:szCs w:val="20"/>
        </w:rPr>
        <w:tab/>
      </w:r>
      <w:r w:rsidR="00480FD2" w:rsidRPr="00480FD2">
        <w:rPr>
          <w:rFonts w:ascii="Arial" w:hAnsi="Arial" w:cs="Arial"/>
          <w:color w:val="000000"/>
          <w:sz w:val="20"/>
          <w:szCs w:val="20"/>
        </w:rPr>
        <w:t>A classroom outfitted for jewelry design including:</w:t>
      </w:r>
    </w:p>
    <w:p w:rsidR="00480FD2" w:rsidRPr="000D10D9" w:rsidRDefault="00480FD2" w:rsidP="00543185">
      <w:pPr>
        <w:pStyle w:val="NormalWeb"/>
        <w:numPr>
          <w:ilvl w:val="0"/>
          <w:numId w:val="3"/>
        </w:numPr>
        <w:spacing w:before="0" w:beforeAutospacing="0" w:after="0" w:afterAutospacing="0"/>
        <w:ind w:left="900" w:hanging="180"/>
        <w:rPr>
          <w:rFonts w:ascii="Arial" w:hAnsi="Arial" w:cs="Arial"/>
          <w:color w:val="000000"/>
          <w:sz w:val="20"/>
          <w:szCs w:val="20"/>
        </w:rPr>
      </w:pPr>
      <w:r w:rsidRPr="000D10D9">
        <w:rPr>
          <w:rFonts w:ascii="Arial" w:hAnsi="Arial" w:cs="Arial"/>
          <w:color w:val="000000"/>
          <w:sz w:val="20"/>
          <w:szCs w:val="20"/>
        </w:rPr>
        <w:t>Wax investment burnout kiln</w:t>
      </w:r>
    </w:p>
    <w:p w:rsidR="00480FD2" w:rsidRPr="000D10D9" w:rsidRDefault="00480FD2" w:rsidP="00543185">
      <w:pPr>
        <w:pStyle w:val="NormalWeb"/>
        <w:numPr>
          <w:ilvl w:val="0"/>
          <w:numId w:val="3"/>
        </w:numPr>
        <w:spacing w:before="0" w:beforeAutospacing="0" w:after="0" w:afterAutospacing="0"/>
        <w:ind w:left="900" w:hanging="180"/>
        <w:rPr>
          <w:rFonts w:ascii="Arial" w:hAnsi="Arial" w:cs="Arial"/>
          <w:color w:val="000000"/>
          <w:sz w:val="20"/>
          <w:szCs w:val="20"/>
        </w:rPr>
      </w:pPr>
      <w:r w:rsidRPr="000D10D9">
        <w:rPr>
          <w:rFonts w:ascii="Arial" w:hAnsi="Arial" w:cs="Arial"/>
          <w:color w:val="000000"/>
          <w:sz w:val="20"/>
          <w:szCs w:val="20"/>
        </w:rPr>
        <w:t>Centrifugal casting machine</w:t>
      </w:r>
    </w:p>
    <w:p w:rsidR="00480FD2" w:rsidRPr="000D10D9" w:rsidRDefault="00480FD2" w:rsidP="00543185">
      <w:pPr>
        <w:pStyle w:val="NormalWeb"/>
        <w:numPr>
          <w:ilvl w:val="0"/>
          <w:numId w:val="3"/>
        </w:numPr>
        <w:spacing w:before="0" w:beforeAutospacing="0" w:after="0" w:afterAutospacing="0"/>
        <w:ind w:left="900" w:hanging="180"/>
        <w:rPr>
          <w:rFonts w:ascii="Arial" w:hAnsi="Arial" w:cs="Arial"/>
          <w:color w:val="000000"/>
          <w:sz w:val="20"/>
          <w:szCs w:val="20"/>
        </w:rPr>
      </w:pPr>
      <w:r w:rsidRPr="000D10D9">
        <w:rPr>
          <w:rFonts w:ascii="Arial" w:hAnsi="Arial" w:cs="Arial"/>
          <w:color w:val="000000"/>
          <w:sz w:val="20"/>
          <w:szCs w:val="20"/>
        </w:rPr>
        <w:t>Drill press</w:t>
      </w:r>
    </w:p>
    <w:p w:rsidR="00480FD2" w:rsidRPr="000D10D9" w:rsidRDefault="00480FD2" w:rsidP="00543185">
      <w:pPr>
        <w:pStyle w:val="NormalWeb"/>
        <w:numPr>
          <w:ilvl w:val="0"/>
          <w:numId w:val="3"/>
        </w:numPr>
        <w:spacing w:before="0" w:beforeAutospacing="0" w:after="0" w:afterAutospacing="0"/>
        <w:ind w:left="900" w:hanging="180"/>
        <w:rPr>
          <w:rFonts w:ascii="Arial" w:hAnsi="Arial" w:cs="Arial"/>
          <w:color w:val="000000"/>
          <w:sz w:val="20"/>
          <w:szCs w:val="20"/>
        </w:rPr>
      </w:pPr>
      <w:r w:rsidRPr="000D10D9">
        <w:rPr>
          <w:rFonts w:ascii="Arial" w:hAnsi="Arial" w:cs="Arial"/>
          <w:color w:val="000000"/>
          <w:sz w:val="20"/>
          <w:szCs w:val="20"/>
        </w:rPr>
        <w:t>Flexible shaft machine</w:t>
      </w:r>
    </w:p>
    <w:p w:rsidR="00480FD2" w:rsidRPr="000D10D9" w:rsidRDefault="00480FD2" w:rsidP="00543185">
      <w:pPr>
        <w:pStyle w:val="NormalWeb"/>
        <w:numPr>
          <w:ilvl w:val="0"/>
          <w:numId w:val="3"/>
        </w:numPr>
        <w:spacing w:before="0" w:beforeAutospacing="0" w:after="0" w:afterAutospacing="0"/>
        <w:ind w:left="900" w:hanging="180"/>
        <w:rPr>
          <w:rFonts w:ascii="Arial" w:hAnsi="Arial" w:cs="Arial"/>
          <w:color w:val="000000"/>
          <w:sz w:val="20"/>
          <w:szCs w:val="20"/>
        </w:rPr>
      </w:pPr>
      <w:r w:rsidRPr="000D10D9">
        <w:rPr>
          <w:rFonts w:ascii="Arial" w:hAnsi="Arial" w:cs="Arial"/>
          <w:color w:val="000000"/>
          <w:sz w:val="20"/>
          <w:szCs w:val="20"/>
        </w:rPr>
        <w:t>Two person polishing machine</w:t>
      </w:r>
    </w:p>
    <w:p w:rsidR="00480FD2" w:rsidRPr="000D10D9" w:rsidRDefault="00480FD2" w:rsidP="00543185">
      <w:pPr>
        <w:pStyle w:val="NormalWeb"/>
        <w:numPr>
          <w:ilvl w:val="0"/>
          <w:numId w:val="3"/>
        </w:numPr>
        <w:spacing w:before="0" w:beforeAutospacing="0" w:after="0" w:afterAutospacing="0"/>
        <w:ind w:left="900" w:hanging="180"/>
        <w:rPr>
          <w:rFonts w:ascii="Arial" w:hAnsi="Arial" w:cs="Arial"/>
          <w:color w:val="000000"/>
          <w:sz w:val="20"/>
          <w:szCs w:val="20"/>
        </w:rPr>
      </w:pPr>
      <w:r w:rsidRPr="000D10D9">
        <w:rPr>
          <w:rFonts w:ascii="Arial" w:hAnsi="Arial" w:cs="Arial"/>
          <w:color w:val="000000"/>
          <w:sz w:val="20"/>
          <w:szCs w:val="20"/>
        </w:rPr>
        <w:t>Hammer and stakes</w:t>
      </w:r>
    </w:p>
    <w:p w:rsidR="00480FD2" w:rsidRPr="000D10D9" w:rsidRDefault="00480FD2" w:rsidP="00543185">
      <w:pPr>
        <w:pStyle w:val="NormalWeb"/>
        <w:numPr>
          <w:ilvl w:val="0"/>
          <w:numId w:val="3"/>
        </w:numPr>
        <w:spacing w:before="0" w:beforeAutospacing="0" w:after="0" w:afterAutospacing="0"/>
        <w:ind w:left="900" w:hanging="180"/>
        <w:rPr>
          <w:rFonts w:ascii="Arial" w:hAnsi="Arial" w:cs="Arial"/>
          <w:color w:val="000000"/>
          <w:sz w:val="20"/>
          <w:szCs w:val="20"/>
        </w:rPr>
      </w:pPr>
      <w:r w:rsidRPr="000D10D9">
        <w:rPr>
          <w:rFonts w:ascii="Arial" w:hAnsi="Arial" w:cs="Arial"/>
          <w:color w:val="000000"/>
          <w:sz w:val="20"/>
          <w:szCs w:val="20"/>
        </w:rPr>
        <w:t>Portable anvils</w:t>
      </w:r>
    </w:p>
    <w:p w:rsidR="00480FD2" w:rsidRPr="000D10D9" w:rsidRDefault="00480FD2" w:rsidP="00543185">
      <w:pPr>
        <w:pStyle w:val="NormalWeb"/>
        <w:numPr>
          <w:ilvl w:val="0"/>
          <w:numId w:val="3"/>
        </w:numPr>
        <w:spacing w:before="0" w:beforeAutospacing="0" w:after="0" w:afterAutospacing="0"/>
        <w:ind w:left="900" w:hanging="180"/>
        <w:rPr>
          <w:rFonts w:ascii="Arial" w:hAnsi="Arial" w:cs="Arial"/>
          <w:color w:val="000000"/>
          <w:sz w:val="20"/>
          <w:szCs w:val="20"/>
        </w:rPr>
      </w:pPr>
      <w:r w:rsidRPr="000D10D9">
        <w:rPr>
          <w:rFonts w:ascii="Arial" w:hAnsi="Arial" w:cs="Arial"/>
          <w:color w:val="000000"/>
          <w:sz w:val="20"/>
          <w:szCs w:val="20"/>
        </w:rPr>
        <w:t>Metal etching and finishing equipment</w:t>
      </w:r>
    </w:p>
    <w:p w:rsidR="00480FD2" w:rsidRPr="000D10D9" w:rsidRDefault="00480FD2" w:rsidP="00543185">
      <w:pPr>
        <w:pStyle w:val="NormalWeb"/>
        <w:numPr>
          <w:ilvl w:val="0"/>
          <w:numId w:val="3"/>
        </w:numPr>
        <w:spacing w:before="0" w:beforeAutospacing="0" w:after="0" w:afterAutospacing="0"/>
        <w:ind w:left="900" w:hanging="180"/>
        <w:rPr>
          <w:rFonts w:ascii="Arial" w:hAnsi="Arial" w:cs="Arial"/>
          <w:color w:val="000000"/>
          <w:sz w:val="20"/>
          <w:szCs w:val="20"/>
        </w:rPr>
      </w:pPr>
      <w:r w:rsidRPr="000D10D9">
        <w:rPr>
          <w:rFonts w:ascii="Arial" w:hAnsi="Arial" w:cs="Arial"/>
          <w:color w:val="000000"/>
          <w:sz w:val="20"/>
          <w:szCs w:val="20"/>
        </w:rPr>
        <w:t>Lighting</w:t>
      </w:r>
    </w:p>
    <w:p w:rsidR="00480FD2" w:rsidRPr="000D10D9" w:rsidRDefault="00480FD2" w:rsidP="00543185">
      <w:pPr>
        <w:pStyle w:val="NormalWeb"/>
        <w:numPr>
          <w:ilvl w:val="0"/>
          <w:numId w:val="3"/>
        </w:numPr>
        <w:spacing w:before="0" w:beforeAutospacing="0" w:after="0" w:afterAutospacing="0"/>
        <w:ind w:left="900" w:hanging="180"/>
        <w:rPr>
          <w:rFonts w:ascii="Arial" w:hAnsi="Arial" w:cs="Arial"/>
          <w:color w:val="000000"/>
          <w:sz w:val="20"/>
          <w:szCs w:val="20"/>
        </w:rPr>
      </w:pPr>
      <w:r w:rsidRPr="000D10D9">
        <w:rPr>
          <w:rFonts w:ascii="Arial" w:hAnsi="Arial" w:cs="Arial"/>
          <w:color w:val="000000"/>
          <w:sz w:val="20"/>
          <w:szCs w:val="20"/>
        </w:rPr>
        <w:t>Electric power with G.F.I. circuits</w:t>
      </w:r>
    </w:p>
    <w:p w:rsidR="00480FD2" w:rsidRPr="000D10D9" w:rsidRDefault="00480FD2" w:rsidP="00543185">
      <w:pPr>
        <w:pStyle w:val="NormalWeb"/>
        <w:numPr>
          <w:ilvl w:val="0"/>
          <w:numId w:val="3"/>
        </w:numPr>
        <w:spacing w:before="0" w:beforeAutospacing="0" w:after="0" w:afterAutospacing="0"/>
        <w:ind w:left="900" w:hanging="180"/>
        <w:rPr>
          <w:rFonts w:ascii="Arial" w:hAnsi="Arial" w:cs="Arial"/>
          <w:color w:val="000000"/>
          <w:sz w:val="20"/>
          <w:szCs w:val="20"/>
        </w:rPr>
      </w:pPr>
      <w:r w:rsidRPr="000D10D9">
        <w:rPr>
          <w:rFonts w:ascii="Arial" w:hAnsi="Arial" w:cs="Arial"/>
          <w:color w:val="000000"/>
          <w:sz w:val="20"/>
          <w:szCs w:val="20"/>
        </w:rPr>
        <w:t>Sinks with traps</w:t>
      </w:r>
    </w:p>
    <w:p w:rsidR="00480FD2" w:rsidRPr="000D10D9" w:rsidRDefault="00480FD2" w:rsidP="00543185">
      <w:pPr>
        <w:pStyle w:val="NormalWeb"/>
        <w:numPr>
          <w:ilvl w:val="0"/>
          <w:numId w:val="3"/>
        </w:numPr>
        <w:spacing w:before="0" w:beforeAutospacing="0" w:after="0" w:afterAutospacing="0"/>
        <w:ind w:left="900" w:hanging="180"/>
        <w:rPr>
          <w:rFonts w:ascii="Arial" w:hAnsi="Arial" w:cs="Arial"/>
          <w:color w:val="000000"/>
          <w:sz w:val="20"/>
          <w:szCs w:val="20"/>
        </w:rPr>
      </w:pPr>
      <w:r w:rsidRPr="000D10D9">
        <w:rPr>
          <w:rFonts w:ascii="Arial" w:hAnsi="Arial" w:cs="Arial"/>
          <w:color w:val="000000"/>
          <w:sz w:val="20"/>
          <w:szCs w:val="20"/>
        </w:rPr>
        <w:t>Dust removal &amp; acid ventilation</w:t>
      </w:r>
    </w:p>
    <w:p w:rsidR="00480FD2" w:rsidRPr="00543185" w:rsidRDefault="00480FD2" w:rsidP="00543185">
      <w:pPr>
        <w:pStyle w:val="NormalWeb"/>
        <w:numPr>
          <w:ilvl w:val="0"/>
          <w:numId w:val="3"/>
        </w:numPr>
        <w:spacing w:before="0" w:beforeAutospacing="0" w:after="0" w:afterAutospacing="0"/>
        <w:ind w:left="990" w:hanging="270"/>
        <w:rPr>
          <w:rFonts w:ascii="Arial" w:hAnsi="Arial" w:cs="Arial"/>
          <w:color w:val="000000"/>
          <w:sz w:val="20"/>
          <w:szCs w:val="20"/>
        </w:rPr>
      </w:pPr>
      <w:r w:rsidRPr="00543185">
        <w:rPr>
          <w:rFonts w:ascii="Arial" w:hAnsi="Arial" w:cs="Arial"/>
          <w:color w:val="000000"/>
          <w:sz w:val="20"/>
          <w:szCs w:val="20"/>
        </w:rPr>
        <w:t>Secured storage area</w:t>
      </w:r>
    </w:p>
    <w:p w:rsidR="00480FD2" w:rsidRPr="000D10D9" w:rsidRDefault="00480FD2" w:rsidP="00543185">
      <w:pPr>
        <w:pStyle w:val="NormalWeb"/>
        <w:numPr>
          <w:ilvl w:val="0"/>
          <w:numId w:val="3"/>
        </w:numPr>
        <w:spacing w:before="0" w:beforeAutospacing="0" w:after="0" w:afterAutospacing="0"/>
        <w:ind w:left="900" w:hanging="180"/>
        <w:rPr>
          <w:rFonts w:ascii="Arial" w:hAnsi="Arial" w:cs="Arial"/>
          <w:color w:val="000000"/>
          <w:sz w:val="20"/>
          <w:szCs w:val="20"/>
        </w:rPr>
      </w:pPr>
      <w:r w:rsidRPr="000D10D9">
        <w:rPr>
          <w:rFonts w:ascii="Arial" w:hAnsi="Arial" w:cs="Arial"/>
          <w:color w:val="000000"/>
          <w:sz w:val="20"/>
          <w:szCs w:val="20"/>
        </w:rPr>
        <w:t>Standard classroom</w:t>
      </w:r>
    </w:p>
    <w:p w:rsidR="005241D2" w:rsidRPr="00480FD2" w:rsidRDefault="005241D2" w:rsidP="00480FD2">
      <w:pPr>
        <w:pStyle w:val="NormalWeb"/>
        <w:spacing w:before="0" w:beforeAutospacing="0" w:after="0" w:afterAutospacing="0"/>
        <w:rPr>
          <w:rFonts w:ascii="Arial" w:hAnsi="Arial" w:cs="Arial"/>
          <w:color w:val="000000"/>
          <w:sz w:val="20"/>
          <w:szCs w:val="20"/>
        </w:rPr>
      </w:pPr>
    </w:p>
    <w:p w:rsidR="00480FD2" w:rsidRPr="00480FD2" w:rsidRDefault="00480FD2" w:rsidP="00480FD2">
      <w:pPr>
        <w:pStyle w:val="NormalWeb"/>
        <w:spacing w:before="0" w:beforeAutospacing="0" w:after="0" w:afterAutospacing="0"/>
        <w:rPr>
          <w:rFonts w:ascii="Arial" w:hAnsi="Arial" w:cs="Arial"/>
          <w:color w:val="000000"/>
          <w:sz w:val="20"/>
          <w:szCs w:val="20"/>
        </w:rPr>
      </w:pPr>
      <w:r w:rsidRPr="00480FD2">
        <w:rPr>
          <w:rFonts w:ascii="Arial" w:hAnsi="Arial" w:cs="Arial"/>
          <w:color w:val="000000"/>
          <w:sz w:val="20"/>
          <w:szCs w:val="20"/>
        </w:rPr>
        <w:t xml:space="preserve">6. </w:t>
      </w:r>
      <w:r w:rsidR="000D10D9">
        <w:rPr>
          <w:rFonts w:ascii="Arial" w:hAnsi="Arial" w:cs="Arial"/>
          <w:color w:val="000000"/>
          <w:sz w:val="20"/>
          <w:szCs w:val="20"/>
        </w:rPr>
        <w:tab/>
      </w:r>
      <w:r w:rsidRPr="005241D2">
        <w:rPr>
          <w:rFonts w:ascii="Arial" w:hAnsi="Arial" w:cs="Arial"/>
          <w:color w:val="000000"/>
          <w:sz w:val="20"/>
          <w:szCs w:val="20"/>
          <w:u w:val="single"/>
        </w:rPr>
        <w:t>Special Materials Required of Student</w:t>
      </w:r>
    </w:p>
    <w:p w:rsidR="005241D2" w:rsidRPr="00480FD2" w:rsidRDefault="005241D2" w:rsidP="00480FD2">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    </w:t>
      </w:r>
      <w:r w:rsidR="000D10D9">
        <w:rPr>
          <w:rFonts w:ascii="Arial" w:hAnsi="Arial" w:cs="Arial"/>
          <w:color w:val="000000"/>
          <w:sz w:val="20"/>
          <w:szCs w:val="20"/>
        </w:rPr>
        <w:tab/>
      </w:r>
      <w:r w:rsidR="00480FD2" w:rsidRPr="00480FD2">
        <w:rPr>
          <w:rFonts w:ascii="Arial" w:hAnsi="Arial" w:cs="Arial"/>
          <w:color w:val="000000"/>
          <w:sz w:val="20"/>
          <w:szCs w:val="20"/>
        </w:rPr>
        <w:t>The student will purchase items on the required tools and materials list</w:t>
      </w:r>
    </w:p>
    <w:p w:rsidR="00480FD2" w:rsidRPr="00480FD2" w:rsidRDefault="00480FD2" w:rsidP="00480FD2">
      <w:pPr>
        <w:pStyle w:val="NormalWeb"/>
        <w:spacing w:before="0" w:beforeAutospacing="0" w:after="0" w:afterAutospacing="0"/>
        <w:rPr>
          <w:rFonts w:ascii="Arial" w:hAnsi="Arial" w:cs="Arial"/>
          <w:color w:val="000000"/>
          <w:sz w:val="20"/>
          <w:szCs w:val="20"/>
        </w:rPr>
      </w:pPr>
      <w:r w:rsidRPr="00480FD2">
        <w:rPr>
          <w:rFonts w:ascii="Arial" w:hAnsi="Arial" w:cs="Arial"/>
          <w:color w:val="000000"/>
          <w:sz w:val="20"/>
          <w:szCs w:val="20"/>
        </w:rPr>
        <w:lastRenderedPageBreak/>
        <w:t xml:space="preserve">7. </w:t>
      </w:r>
      <w:r w:rsidR="00462F70">
        <w:rPr>
          <w:rFonts w:ascii="Arial" w:hAnsi="Arial" w:cs="Arial"/>
          <w:color w:val="000000"/>
          <w:sz w:val="20"/>
          <w:szCs w:val="20"/>
        </w:rPr>
        <w:tab/>
      </w:r>
      <w:r w:rsidRPr="005241D2">
        <w:rPr>
          <w:rFonts w:ascii="Arial" w:hAnsi="Arial" w:cs="Arial"/>
          <w:color w:val="000000"/>
          <w:sz w:val="20"/>
          <w:szCs w:val="20"/>
          <w:u w:val="single"/>
        </w:rPr>
        <w:t>Course Content</w:t>
      </w:r>
    </w:p>
    <w:p w:rsidR="00480FD2" w:rsidRPr="00480FD2" w:rsidRDefault="00480FD2" w:rsidP="00462F70">
      <w:pPr>
        <w:pStyle w:val="NormalWeb"/>
        <w:numPr>
          <w:ilvl w:val="0"/>
          <w:numId w:val="5"/>
        </w:numPr>
        <w:spacing w:before="0" w:beforeAutospacing="0" w:after="0" w:afterAutospacing="0"/>
        <w:ind w:left="900" w:hanging="180"/>
        <w:rPr>
          <w:rFonts w:ascii="Arial" w:hAnsi="Arial" w:cs="Arial"/>
          <w:color w:val="000000"/>
          <w:sz w:val="20"/>
          <w:szCs w:val="20"/>
        </w:rPr>
      </w:pPr>
      <w:r w:rsidRPr="00480FD2">
        <w:rPr>
          <w:rFonts w:ascii="Arial" w:hAnsi="Arial" w:cs="Arial"/>
          <w:color w:val="000000"/>
          <w:sz w:val="20"/>
          <w:szCs w:val="20"/>
        </w:rPr>
        <w:t>Introduction to the techniques of lost wax casting, mold making, and hollow form metalsmithing processes from different cultures.</w:t>
      </w:r>
    </w:p>
    <w:p w:rsidR="00480FD2" w:rsidRPr="00480FD2" w:rsidRDefault="00480FD2" w:rsidP="00462F70">
      <w:pPr>
        <w:pStyle w:val="NormalWeb"/>
        <w:numPr>
          <w:ilvl w:val="0"/>
          <w:numId w:val="5"/>
        </w:numPr>
        <w:spacing w:before="0" w:beforeAutospacing="0" w:after="0" w:afterAutospacing="0"/>
        <w:ind w:left="900" w:hanging="180"/>
        <w:rPr>
          <w:rFonts w:ascii="Arial" w:hAnsi="Arial" w:cs="Arial"/>
          <w:color w:val="000000"/>
          <w:sz w:val="20"/>
          <w:szCs w:val="20"/>
        </w:rPr>
      </w:pPr>
      <w:r w:rsidRPr="00480FD2">
        <w:rPr>
          <w:rFonts w:ascii="Arial" w:hAnsi="Arial" w:cs="Arial"/>
          <w:color w:val="000000"/>
          <w:sz w:val="20"/>
          <w:szCs w:val="20"/>
        </w:rPr>
        <w:t>Information regarding professionalism in the jewelry design and metals field, including marketing, exhibiting, and training practices.</w:t>
      </w:r>
    </w:p>
    <w:p w:rsidR="00480FD2" w:rsidRPr="00480FD2" w:rsidRDefault="00480FD2" w:rsidP="00462F70">
      <w:pPr>
        <w:pStyle w:val="NormalWeb"/>
        <w:numPr>
          <w:ilvl w:val="0"/>
          <w:numId w:val="5"/>
        </w:numPr>
        <w:spacing w:before="0" w:beforeAutospacing="0" w:after="0" w:afterAutospacing="0"/>
        <w:ind w:left="900" w:hanging="180"/>
        <w:rPr>
          <w:rFonts w:ascii="Arial" w:hAnsi="Arial" w:cs="Arial"/>
          <w:color w:val="000000"/>
          <w:sz w:val="20"/>
          <w:szCs w:val="20"/>
        </w:rPr>
      </w:pPr>
      <w:r w:rsidRPr="00480FD2">
        <w:rPr>
          <w:rFonts w:ascii="Arial" w:hAnsi="Arial" w:cs="Arial"/>
          <w:color w:val="000000"/>
          <w:sz w:val="20"/>
          <w:szCs w:val="20"/>
        </w:rPr>
        <w:t>Safe handling of art materials and equipment used in jewelry design.</w:t>
      </w:r>
    </w:p>
    <w:p w:rsidR="00480FD2" w:rsidRDefault="00480FD2" w:rsidP="00462F70">
      <w:pPr>
        <w:pStyle w:val="NormalWeb"/>
        <w:numPr>
          <w:ilvl w:val="0"/>
          <w:numId w:val="5"/>
        </w:numPr>
        <w:spacing w:before="0" w:beforeAutospacing="0" w:after="0" w:afterAutospacing="0"/>
        <w:ind w:left="900" w:hanging="180"/>
        <w:rPr>
          <w:rFonts w:ascii="Arial" w:hAnsi="Arial" w:cs="Arial"/>
          <w:color w:val="000000"/>
          <w:sz w:val="20"/>
          <w:szCs w:val="20"/>
        </w:rPr>
      </w:pPr>
      <w:r w:rsidRPr="00480FD2">
        <w:rPr>
          <w:rFonts w:ascii="Arial" w:hAnsi="Arial" w:cs="Arial"/>
          <w:color w:val="000000"/>
          <w:sz w:val="20"/>
          <w:szCs w:val="20"/>
        </w:rPr>
        <w:t>Emphasis will be placed on refinement and enhancement of skills used to plan and estimate materials used in the jewelry design process.</w:t>
      </w:r>
    </w:p>
    <w:p w:rsidR="005241D2" w:rsidRPr="00480FD2" w:rsidRDefault="005241D2" w:rsidP="00480FD2">
      <w:pPr>
        <w:pStyle w:val="NormalWeb"/>
        <w:spacing w:before="0" w:beforeAutospacing="0" w:after="0" w:afterAutospacing="0"/>
        <w:rPr>
          <w:rFonts w:ascii="Arial" w:hAnsi="Arial" w:cs="Arial"/>
          <w:color w:val="000000"/>
          <w:sz w:val="20"/>
          <w:szCs w:val="20"/>
        </w:rPr>
      </w:pPr>
    </w:p>
    <w:p w:rsidR="00480FD2" w:rsidRPr="00480FD2" w:rsidRDefault="00480FD2" w:rsidP="00480FD2">
      <w:pPr>
        <w:pStyle w:val="NormalWeb"/>
        <w:spacing w:before="0" w:beforeAutospacing="0" w:after="0" w:afterAutospacing="0"/>
        <w:rPr>
          <w:rFonts w:ascii="Arial" w:hAnsi="Arial" w:cs="Arial"/>
          <w:color w:val="000000"/>
          <w:sz w:val="20"/>
          <w:szCs w:val="20"/>
        </w:rPr>
      </w:pPr>
      <w:r w:rsidRPr="00480FD2">
        <w:rPr>
          <w:rFonts w:ascii="Arial" w:hAnsi="Arial" w:cs="Arial"/>
          <w:color w:val="000000"/>
          <w:sz w:val="20"/>
          <w:szCs w:val="20"/>
        </w:rPr>
        <w:t xml:space="preserve">8. </w:t>
      </w:r>
      <w:r w:rsidR="002525B0">
        <w:rPr>
          <w:rFonts w:ascii="Arial" w:hAnsi="Arial" w:cs="Arial"/>
          <w:color w:val="000000"/>
          <w:sz w:val="20"/>
          <w:szCs w:val="20"/>
        </w:rPr>
        <w:tab/>
      </w:r>
      <w:r w:rsidRPr="005241D2">
        <w:rPr>
          <w:rFonts w:ascii="Arial" w:hAnsi="Arial" w:cs="Arial"/>
          <w:color w:val="000000"/>
          <w:sz w:val="20"/>
          <w:szCs w:val="20"/>
          <w:u w:val="single"/>
        </w:rPr>
        <w:t>Method of Instruction</w:t>
      </w:r>
    </w:p>
    <w:p w:rsidR="00480FD2" w:rsidRPr="00480FD2" w:rsidRDefault="00480FD2" w:rsidP="002525B0">
      <w:pPr>
        <w:pStyle w:val="NormalWeb"/>
        <w:numPr>
          <w:ilvl w:val="0"/>
          <w:numId w:val="7"/>
        </w:numPr>
        <w:spacing w:before="0" w:beforeAutospacing="0" w:after="0" w:afterAutospacing="0"/>
        <w:ind w:left="900" w:hanging="180"/>
        <w:rPr>
          <w:rFonts w:ascii="Arial" w:hAnsi="Arial" w:cs="Arial"/>
          <w:color w:val="000000"/>
          <w:sz w:val="20"/>
          <w:szCs w:val="20"/>
        </w:rPr>
      </w:pPr>
      <w:r w:rsidRPr="00480FD2">
        <w:rPr>
          <w:rFonts w:ascii="Arial" w:hAnsi="Arial" w:cs="Arial"/>
          <w:color w:val="000000"/>
          <w:sz w:val="20"/>
          <w:szCs w:val="20"/>
        </w:rPr>
        <w:t>Lecture and demonstrations as well as individual instruction in a design lab setting</w:t>
      </w:r>
    </w:p>
    <w:p w:rsidR="00480FD2" w:rsidRPr="00480FD2" w:rsidRDefault="00480FD2" w:rsidP="002525B0">
      <w:pPr>
        <w:pStyle w:val="NormalWeb"/>
        <w:numPr>
          <w:ilvl w:val="0"/>
          <w:numId w:val="7"/>
        </w:numPr>
        <w:spacing w:before="0" w:beforeAutospacing="0" w:after="0" w:afterAutospacing="0"/>
        <w:ind w:left="900" w:hanging="180"/>
        <w:rPr>
          <w:rFonts w:ascii="Arial" w:hAnsi="Arial" w:cs="Arial"/>
          <w:color w:val="000000"/>
          <w:sz w:val="20"/>
          <w:szCs w:val="20"/>
        </w:rPr>
      </w:pPr>
      <w:r w:rsidRPr="00480FD2">
        <w:rPr>
          <w:rFonts w:ascii="Arial" w:hAnsi="Arial" w:cs="Arial"/>
          <w:color w:val="000000"/>
          <w:sz w:val="20"/>
          <w:szCs w:val="20"/>
        </w:rPr>
        <w:t>Diverse visual aids such as PPT presentations and videos as well as field trips to cultural institutions</w:t>
      </w:r>
    </w:p>
    <w:p w:rsidR="00480FD2" w:rsidRDefault="00480FD2" w:rsidP="002525B0">
      <w:pPr>
        <w:pStyle w:val="NormalWeb"/>
        <w:numPr>
          <w:ilvl w:val="0"/>
          <w:numId w:val="7"/>
        </w:numPr>
        <w:spacing w:before="0" w:beforeAutospacing="0" w:after="0" w:afterAutospacing="0"/>
        <w:ind w:left="900" w:hanging="180"/>
        <w:rPr>
          <w:rFonts w:ascii="Arial" w:hAnsi="Arial" w:cs="Arial"/>
          <w:color w:val="000000"/>
          <w:sz w:val="20"/>
          <w:szCs w:val="20"/>
        </w:rPr>
      </w:pPr>
      <w:r w:rsidRPr="00480FD2">
        <w:rPr>
          <w:rFonts w:ascii="Arial" w:hAnsi="Arial" w:cs="Arial"/>
          <w:color w:val="000000"/>
          <w:sz w:val="20"/>
          <w:szCs w:val="20"/>
        </w:rPr>
        <w:t>Students will participate in group and individual critiques</w:t>
      </w:r>
    </w:p>
    <w:p w:rsidR="005241D2" w:rsidRPr="00480FD2" w:rsidRDefault="005241D2" w:rsidP="00480FD2">
      <w:pPr>
        <w:pStyle w:val="NormalWeb"/>
        <w:spacing w:before="0" w:beforeAutospacing="0" w:after="0" w:afterAutospacing="0"/>
        <w:rPr>
          <w:rFonts w:ascii="Arial" w:hAnsi="Arial" w:cs="Arial"/>
          <w:color w:val="000000"/>
          <w:sz w:val="20"/>
          <w:szCs w:val="20"/>
        </w:rPr>
      </w:pPr>
    </w:p>
    <w:p w:rsidR="00480FD2" w:rsidRPr="00480FD2" w:rsidRDefault="00480FD2" w:rsidP="00480FD2">
      <w:pPr>
        <w:pStyle w:val="NormalWeb"/>
        <w:spacing w:before="0" w:beforeAutospacing="0" w:after="0" w:afterAutospacing="0"/>
        <w:rPr>
          <w:rFonts w:ascii="Arial" w:hAnsi="Arial" w:cs="Arial"/>
          <w:color w:val="000000"/>
          <w:sz w:val="20"/>
          <w:szCs w:val="20"/>
        </w:rPr>
      </w:pPr>
      <w:r w:rsidRPr="00480FD2">
        <w:rPr>
          <w:rFonts w:ascii="Arial" w:hAnsi="Arial" w:cs="Arial"/>
          <w:color w:val="000000"/>
          <w:sz w:val="20"/>
          <w:szCs w:val="20"/>
        </w:rPr>
        <w:t xml:space="preserve">9. </w:t>
      </w:r>
      <w:r w:rsidR="00960832">
        <w:rPr>
          <w:rFonts w:ascii="Arial" w:hAnsi="Arial" w:cs="Arial"/>
          <w:color w:val="000000"/>
          <w:sz w:val="20"/>
          <w:szCs w:val="20"/>
        </w:rPr>
        <w:tab/>
      </w:r>
      <w:r w:rsidRPr="005241D2">
        <w:rPr>
          <w:rFonts w:ascii="Arial" w:hAnsi="Arial" w:cs="Arial"/>
          <w:color w:val="000000"/>
          <w:sz w:val="20"/>
          <w:szCs w:val="20"/>
          <w:u w:val="single"/>
        </w:rPr>
        <w:t>Method</w:t>
      </w:r>
      <w:r w:rsidR="00D27BBC">
        <w:rPr>
          <w:rFonts w:ascii="Arial" w:hAnsi="Arial" w:cs="Arial"/>
          <w:color w:val="000000"/>
          <w:sz w:val="20"/>
          <w:szCs w:val="20"/>
          <w:u w:val="single"/>
        </w:rPr>
        <w:t>s</w:t>
      </w:r>
      <w:r w:rsidRPr="005241D2">
        <w:rPr>
          <w:rFonts w:ascii="Arial" w:hAnsi="Arial" w:cs="Arial"/>
          <w:color w:val="000000"/>
          <w:sz w:val="20"/>
          <w:szCs w:val="20"/>
          <w:u w:val="single"/>
        </w:rPr>
        <w:t xml:space="preserve"> of Evaluating Student Performance</w:t>
      </w:r>
    </w:p>
    <w:p w:rsidR="00480FD2" w:rsidRPr="00480FD2" w:rsidRDefault="00480FD2" w:rsidP="00960832">
      <w:pPr>
        <w:pStyle w:val="NormalWeb"/>
        <w:numPr>
          <w:ilvl w:val="0"/>
          <w:numId w:val="9"/>
        </w:numPr>
        <w:spacing w:before="0" w:beforeAutospacing="0" w:after="0" w:afterAutospacing="0"/>
        <w:ind w:left="900" w:hanging="180"/>
        <w:rPr>
          <w:rFonts w:ascii="Arial" w:hAnsi="Arial" w:cs="Arial"/>
          <w:color w:val="000000"/>
          <w:sz w:val="20"/>
          <w:szCs w:val="20"/>
        </w:rPr>
      </w:pPr>
      <w:r w:rsidRPr="00480FD2">
        <w:rPr>
          <w:rFonts w:ascii="Arial" w:hAnsi="Arial" w:cs="Arial"/>
          <w:color w:val="000000"/>
          <w:sz w:val="20"/>
          <w:szCs w:val="20"/>
        </w:rPr>
        <w:t>Instructor evaluation of hands-on methodology that demonstrates student proficiency.</w:t>
      </w:r>
    </w:p>
    <w:p w:rsidR="00480FD2" w:rsidRPr="00480FD2" w:rsidRDefault="00480FD2" w:rsidP="00960832">
      <w:pPr>
        <w:pStyle w:val="NormalWeb"/>
        <w:numPr>
          <w:ilvl w:val="0"/>
          <w:numId w:val="9"/>
        </w:numPr>
        <w:spacing w:before="0" w:beforeAutospacing="0" w:after="0" w:afterAutospacing="0"/>
        <w:ind w:left="900" w:hanging="180"/>
        <w:rPr>
          <w:rFonts w:ascii="Arial" w:hAnsi="Arial" w:cs="Arial"/>
          <w:color w:val="000000"/>
          <w:sz w:val="20"/>
          <w:szCs w:val="20"/>
        </w:rPr>
      </w:pPr>
      <w:r w:rsidRPr="00480FD2">
        <w:rPr>
          <w:rFonts w:ascii="Arial" w:hAnsi="Arial" w:cs="Arial"/>
          <w:color w:val="000000"/>
          <w:sz w:val="20"/>
          <w:szCs w:val="20"/>
        </w:rPr>
        <w:t>Written competency tests on lecture materials.</w:t>
      </w:r>
    </w:p>
    <w:p w:rsidR="00480FD2" w:rsidRPr="00480FD2" w:rsidRDefault="00480FD2" w:rsidP="00960832">
      <w:pPr>
        <w:pStyle w:val="NormalWeb"/>
        <w:numPr>
          <w:ilvl w:val="0"/>
          <w:numId w:val="9"/>
        </w:numPr>
        <w:spacing w:before="0" w:beforeAutospacing="0" w:after="0" w:afterAutospacing="0"/>
        <w:ind w:left="900" w:hanging="180"/>
        <w:rPr>
          <w:rFonts w:ascii="Arial" w:hAnsi="Arial" w:cs="Arial"/>
          <w:color w:val="000000"/>
          <w:sz w:val="20"/>
          <w:szCs w:val="20"/>
        </w:rPr>
      </w:pPr>
      <w:r w:rsidRPr="00480FD2">
        <w:rPr>
          <w:rFonts w:ascii="Arial" w:hAnsi="Arial" w:cs="Arial"/>
          <w:color w:val="000000"/>
          <w:sz w:val="20"/>
          <w:szCs w:val="20"/>
        </w:rPr>
        <w:t>Evaluation of student project performance in terms of design and craftsmanship including preparation for in-class work.</w:t>
      </w:r>
    </w:p>
    <w:p w:rsidR="00480FD2" w:rsidRPr="00480FD2" w:rsidRDefault="00480FD2" w:rsidP="00960832">
      <w:pPr>
        <w:pStyle w:val="NormalWeb"/>
        <w:numPr>
          <w:ilvl w:val="0"/>
          <w:numId w:val="9"/>
        </w:numPr>
        <w:spacing w:before="0" w:beforeAutospacing="0" w:after="0" w:afterAutospacing="0"/>
        <w:ind w:left="900" w:hanging="180"/>
        <w:rPr>
          <w:rFonts w:ascii="Arial" w:hAnsi="Arial" w:cs="Arial"/>
          <w:color w:val="000000"/>
          <w:sz w:val="20"/>
          <w:szCs w:val="20"/>
        </w:rPr>
      </w:pPr>
      <w:r w:rsidRPr="00480FD2">
        <w:rPr>
          <w:rFonts w:ascii="Arial" w:hAnsi="Arial" w:cs="Arial"/>
          <w:color w:val="000000"/>
          <w:sz w:val="20"/>
          <w:szCs w:val="20"/>
        </w:rPr>
        <w:t>Evaluation of student notebooks and written reports produced for class that explore Indigenous or other underrepresented or marginalized cultural community jewelry design concepts and methods.</w:t>
      </w:r>
    </w:p>
    <w:p w:rsidR="00480FD2" w:rsidRDefault="00480FD2" w:rsidP="00960832">
      <w:pPr>
        <w:pStyle w:val="NormalWeb"/>
        <w:numPr>
          <w:ilvl w:val="0"/>
          <w:numId w:val="9"/>
        </w:numPr>
        <w:spacing w:before="0" w:beforeAutospacing="0" w:after="0" w:afterAutospacing="0"/>
        <w:ind w:left="900" w:hanging="180"/>
        <w:rPr>
          <w:rFonts w:ascii="Arial" w:hAnsi="Arial" w:cs="Arial"/>
          <w:color w:val="000000"/>
          <w:sz w:val="20"/>
          <w:szCs w:val="20"/>
        </w:rPr>
      </w:pPr>
      <w:r w:rsidRPr="00480FD2">
        <w:rPr>
          <w:rFonts w:ascii="Arial" w:hAnsi="Arial" w:cs="Arial"/>
          <w:color w:val="000000"/>
          <w:sz w:val="20"/>
          <w:szCs w:val="20"/>
        </w:rPr>
        <w:t>Final comprehensive evaluation of completed student projects.</w:t>
      </w:r>
    </w:p>
    <w:p w:rsidR="005241D2" w:rsidRPr="00480FD2" w:rsidRDefault="005241D2" w:rsidP="00480FD2">
      <w:pPr>
        <w:pStyle w:val="NormalWeb"/>
        <w:spacing w:before="0" w:beforeAutospacing="0" w:after="0" w:afterAutospacing="0"/>
        <w:rPr>
          <w:rFonts w:ascii="Arial" w:hAnsi="Arial" w:cs="Arial"/>
          <w:color w:val="000000"/>
          <w:sz w:val="20"/>
          <w:szCs w:val="20"/>
        </w:rPr>
      </w:pPr>
    </w:p>
    <w:p w:rsidR="00480FD2" w:rsidRPr="00480FD2" w:rsidRDefault="00480FD2" w:rsidP="00480FD2">
      <w:pPr>
        <w:pStyle w:val="NormalWeb"/>
        <w:spacing w:before="0" w:beforeAutospacing="0" w:after="0" w:afterAutospacing="0"/>
        <w:rPr>
          <w:rFonts w:ascii="Arial" w:hAnsi="Arial" w:cs="Arial"/>
          <w:color w:val="000000"/>
          <w:sz w:val="20"/>
          <w:szCs w:val="20"/>
        </w:rPr>
      </w:pPr>
      <w:r w:rsidRPr="00480FD2">
        <w:rPr>
          <w:rFonts w:ascii="Arial" w:hAnsi="Arial" w:cs="Arial"/>
          <w:color w:val="000000"/>
          <w:sz w:val="20"/>
          <w:szCs w:val="20"/>
        </w:rPr>
        <w:t xml:space="preserve">10. </w:t>
      </w:r>
      <w:r w:rsidR="007A37F8">
        <w:rPr>
          <w:rFonts w:ascii="Arial" w:hAnsi="Arial" w:cs="Arial"/>
          <w:color w:val="000000"/>
          <w:sz w:val="20"/>
          <w:szCs w:val="20"/>
        </w:rPr>
        <w:tab/>
      </w:r>
      <w:r w:rsidRPr="005241D2">
        <w:rPr>
          <w:rFonts w:ascii="Arial" w:hAnsi="Arial" w:cs="Arial"/>
          <w:color w:val="000000"/>
          <w:sz w:val="20"/>
          <w:szCs w:val="20"/>
          <w:u w:val="single"/>
        </w:rPr>
        <w:t>Outside Class Assignments</w:t>
      </w:r>
    </w:p>
    <w:p w:rsidR="00480FD2" w:rsidRPr="00480FD2" w:rsidRDefault="00480FD2" w:rsidP="007A37F8">
      <w:pPr>
        <w:pStyle w:val="NormalWeb"/>
        <w:numPr>
          <w:ilvl w:val="0"/>
          <w:numId w:val="11"/>
        </w:numPr>
        <w:spacing w:before="0" w:beforeAutospacing="0" w:after="0" w:afterAutospacing="0"/>
        <w:ind w:left="900" w:hanging="180"/>
        <w:rPr>
          <w:rFonts w:ascii="Arial" w:hAnsi="Arial" w:cs="Arial"/>
          <w:color w:val="000000"/>
          <w:sz w:val="20"/>
          <w:szCs w:val="20"/>
        </w:rPr>
      </w:pPr>
      <w:r w:rsidRPr="00480FD2">
        <w:rPr>
          <w:rFonts w:ascii="Arial" w:hAnsi="Arial" w:cs="Arial"/>
          <w:color w:val="000000"/>
          <w:sz w:val="20"/>
          <w:szCs w:val="20"/>
        </w:rPr>
        <w:t>Students may be required to attend exhibitions at local art museums and galleries when relevant to course content.</w:t>
      </w:r>
    </w:p>
    <w:p w:rsidR="00480FD2" w:rsidRPr="00480FD2" w:rsidRDefault="00480FD2" w:rsidP="007A37F8">
      <w:pPr>
        <w:pStyle w:val="NormalWeb"/>
        <w:numPr>
          <w:ilvl w:val="0"/>
          <w:numId w:val="11"/>
        </w:numPr>
        <w:spacing w:before="0" w:beforeAutospacing="0" w:after="0" w:afterAutospacing="0"/>
        <w:ind w:left="900" w:hanging="180"/>
        <w:rPr>
          <w:rFonts w:ascii="Arial" w:hAnsi="Arial" w:cs="Arial"/>
          <w:color w:val="000000"/>
          <w:sz w:val="20"/>
          <w:szCs w:val="20"/>
        </w:rPr>
      </w:pPr>
      <w:r w:rsidRPr="00480FD2">
        <w:rPr>
          <w:rFonts w:ascii="Arial" w:hAnsi="Arial" w:cs="Arial"/>
          <w:color w:val="000000"/>
          <w:sz w:val="20"/>
          <w:szCs w:val="20"/>
        </w:rPr>
        <w:t>Preparation and writing of student notebooks that explore Indigenous or other underrepresented or marginalized cultural community jewelry design concepts and methods.</w:t>
      </w:r>
    </w:p>
    <w:p w:rsidR="00480FD2" w:rsidRDefault="00480FD2" w:rsidP="007A37F8">
      <w:pPr>
        <w:pStyle w:val="NormalWeb"/>
        <w:numPr>
          <w:ilvl w:val="0"/>
          <w:numId w:val="11"/>
        </w:numPr>
        <w:spacing w:before="0" w:beforeAutospacing="0" w:after="0" w:afterAutospacing="0"/>
        <w:ind w:left="900" w:hanging="180"/>
        <w:rPr>
          <w:rFonts w:ascii="Arial" w:hAnsi="Arial" w:cs="Arial"/>
          <w:color w:val="000000"/>
          <w:sz w:val="20"/>
          <w:szCs w:val="20"/>
        </w:rPr>
      </w:pPr>
      <w:r w:rsidRPr="00480FD2">
        <w:rPr>
          <w:rFonts w:ascii="Arial" w:hAnsi="Arial" w:cs="Arial"/>
          <w:color w:val="000000"/>
          <w:sz w:val="20"/>
          <w:szCs w:val="20"/>
        </w:rPr>
        <w:t>A portion of assigned work on student projects will be completed outside of lab hours.</w:t>
      </w:r>
    </w:p>
    <w:p w:rsidR="005241D2" w:rsidRPr="00480FD2" w:rsidRDefault="005241D2" w:rsidP="00480FD2">
      <w:pPr>
        <w:pStyle w:val="NormalWeb"/>
        <w:spacing w:before="0" w:beforeAutospacing="0" w:after="0" w:afterAutospacing="0"/>
        <w:rPr>
          <w:rFonts w:ascii="Arial" w:hAnsi="Arial" w:cs="Arial"/>
          <w:color w:val="000000"/>
          <w:sz w:val="20"/>
          <w:szCs w:val="20"/>
        </w:rPr>
      </w:pPr>
    </w:p>
    <w:p w:rsidR="00D27BBC" w:rsidRPr="00D27BBC" w:rsidRDefault="00480FD2" w:rsidP="00D27BBC">
      <w:pPr>
        <w:spacing w:after="0" w:line="240" w:lineRule="auto"/>
        <w:rPr>
          <w:rFonts w:ascii="Arial" w:eastAsia="Calibri" w:hAnsi="Arial" w:cs="Arial"/>
          <w:sz w:val="20"/>
          <w:szCs w:val="20"/>
        </w:rPr>
      </w:pPr>
      <w:r w:rsidRPr="00480FD2">
        <w:rPr>
          <w:rFonts w:ascii="Arial" w:hAnsi="Arial" w:cs="Arial"/>
          <w:color w:val="000000"/>
          <w:sz w:val="20"/>
          <w:szCs w:val="20"/>
        </w:rPr>
        <w:t xml:space="preserve">11. </w:t>
      </w:r>
      <w:r w:rsidR="00CD19E0">
        <w:rPr>
          <w:rFonts w:ascii="Arial" w:hAnsi="Arial" w:cs="Arial"/>
          <w:color w:val="000000"/>
          <w:sz w:val="20"/>
          <w:szCs w:val="20"/>
        </w:rPr>
        <w:tab/>
      </w:r>
      <w:r w:rsidR="00D27BBC" w:rsidRPr="00D27BBC">
        <w:rPr>
          <w:rFonts w:ascii="Arial" w:eastAsia="Calibri" w:hAnsi="Arial" w:cs="Arial"/>
          <w:sz w:val="20"/>
          <w:szCs w:val="20"/>
          <w:u w:val="single"/>
        </w:rPr>
        <w:t>Representative Texts</w:t>
      </w:r>
    </w:p>
    <w:p w:rsidR="00D27BBC" w:rsidRPr="00D27BBC" w:rsidRDefault="00D27BBC" w:rsidP="00D27BBC">
      <w:pPr>
        <w:spacing w:after="0" w:line="240" w:lineRule="auto"/>
        <w:rPr>
          <w:rFonts w:ascii="Arial" w:eastAsia="Calibri" w:hAnsi="Arial" w:cs="Arial"/>
          <w:sz w:val="20"/>
          <w:szCs w:val="20"/>
        </w:rPr>
      </w:pPr>
      <w:r w:rsidRPr="00D27BBC">
        <w:rPr>
          <w:rFonts w:ascii="Arial" w:eastAsia="Calibri" w:hAnsi="Arial" w:cs="Arial"/>
          <w:sz w:val="20"/>
          <w:szCs w:val="20"/>
        </w:rPr>
        <w:tab/>
        <w:t>a. Representative Text(s):</w:t>
      </w:r>
    </w:p>
    <w:p w:rsidR="00D27BBC" w:rsidRPr="00D27BBC" w:rsidRDefault="00D27BBC" w:rsidP="00D27BBC">
      <w:pPr>
        <w:tabs>
          <w:tab w:val="left" w:pos="900"/>
        </w:tabs>
        <w:spacing w:after="0" w:line="240" w:lineRule="auto"/>
        <w:rPr>
          <w:rFonts w:ascii="Arial" w:eastAsia="Calibri" w:hAnsi="Arial" w:cs="Arial"/>
          <w:sz w:val="20"/>
          <w:szCs w:val="20"/>
        </w:rPr>
      </w:pPr>
      <w:r w:rsidRPr="00D27BBC">
        <w:rPr>
          <w:rFonts w:ascii="Arial" w:eastAsia="Calibri" w:hAnsi="Arial" w:cs="Arial"/>
          <w:sz w:val="20"/>
          <w:szCs w:val="20"/>
        </w:rPr>
        <w:tab/>
      </w:r>
      <w:r w:rsidR="000C4693">
        <w:rPr>
          <w:rFonts w:ascii="Arial" w:eastAsia="Calibri" w:hAnsi="Arial" w:cs="Arial"/>
          <w:sz w:val="20"/>
          <w:szCs w:val="20"/>
        </w:rPr>
        <w:t xml:space="preserve"> </w:t>
      </w:r>
      <w:r w:rsidRPr="00D27BBC">
        <w:rPr>
          <w:rFonts w:ascii="Arial" w:eastAsia="Calibri" w:hAnsi="Arial" w:cs="Arial"/>
          <w:sz w:val="20"/>
          <w:szCs w:val="20"/>
        </w:rPr>
        <w:t>1) McCreig</w:t>
      </w:r>
      <w:r w:rsidR="003B451B">
        <w:rPr>
          <w:rFonts w:ascii="Arial" w:eastAsia="Calibri" w:hAnsi="Arial" w:cs="Arial"/>
          <w:sz w:val="20"/>
          <w:szCs w:val="20"/>
        </w:rPr>
        <w:t>h</w:t>
      </w:r>
      <w:r w:rsidRPr="00D27BBC">
        <w:rPr>
          <w:rFonts w:ascii="Arial" w:eastAsia="Calibri" w:hAnsi="Arial" w:cs="Arial"/>
          <w:sz w:val="20"/>
          <w:szCs w:val="20"/>
        </w:rPr>
        <w:t xml:space="preserve">t, Tim. </w:t>
      </w:r>
      <w:r w:rsidRPr="00DB2BCB">
        <w:rPr>
          <w:rFonts w:ascii="Arial" w:eastAsia="Calibri" w:hAnsi="Arial" w:cs="Arial"/>
          <w:i/>
          <w:sz w:val="20"/>
          <w:szCs w:val="20"/>
        </w:rPr>
        <w:t>The Complete Metalsmith, ProPlus Edition</w:t>
      </w:r>
      <w:r w:rsidRPr="00D27BBC">
        <w:rPr>
          <w:rFonts w:ascii="Arial" w:eastAsia="Calibri" w:hAnsi="Arial" w:cs="Arial"/>
          <w:sz w:val="20"/>
          <w:szCs w:val="20"/>
        </w:rPr>
        <w:t>. Sterling Publishing, New York, NY</w:t>
      </w:r>
      <w:r w:rsidR="005B0E32">
        <w:rPr>
          <w:rFonts w:ascii="Arial" w:eastAsia="Calibri" w:hAnsi="Arial" w:cs="Arial"/>
          <w:sz w:val="20"/>
          <w:szCs w:val="20"/>
        </w:rPr>
        <w:t>;</w:t>
      </w:r>
      <w:r w:rsidRPr="00D27BBC">
        <w:rPr>
          <w:rFonts w:ascii="Arial" w:eastAsia="Calibri" w:hAnsi="Arial" w:cs="Arial"/>
          <w:sz w:val="20"/>
          <w:szCs w:val="20"/>
        </w:rPr>
        <w:t xml:space="preserve"> 2009</w:t>
      </w:r>
      <w:r w:rsidR="00411EDB">
        <w:rPr>
          <w:rFonts w:ascii="Arial" w:eastAsia="Calibri" w:hAnsi="Arial" w:cs="Arial"/>
          <w:sz w:val="20"/>
          <w:szCs w:val="20"/>
        </w:rPr>
        <w:t>.</w:t>
      </w:r>
    </w:p>
    <w:p w:rsidR="00D27BBC" w:rsidRPr="00D27BBC" w:rsidRDefault="00D27BBC" w:rsidP="00D27BBC">
      <w:pPr>
        <w:tabs>
          <w:tab w:val="left" w:pos="720"/>
        </w:tabs>
        <w:spacing w:after="0" w:line="240" w:lineRule="auto"/>
        <w:rPr>
          <w:rFonts w:ascii="Arial" w:eastAsia="Calibri" w:hAnsi="Arial" w:cs="Arial"/>
          <w:sz w:val="20"/>
          <w:szCs w:val="20"/>
        </w:rPr>
      </w:pPr>
      <w:r w:rsidRPr="00D27BBC">
        <w:rPr>
          <w:rFonts w:ascii="Arial" w:eastAsia="Calibri" w:hAnsi="Arial" w:cs="Arial"/>
          <w:sz w:val="20"/>
          <w:szCs w:val="20"/>
        </w:rPr>
        <w:tab/>
        <w:t>b. Supplementary texts and workbooks:</w:t>
      </w:r>
    </w:p>
    <w:p w:rsidR="005241D2" w:rsidRDefault="00D27BBC" w:rsidP="00D27BBC">
      <w:pPr>
        <w:tabs>
          <w:tab w:val="left" w:pos="930"/>
          <w:tab w:val="left" w:pos="990"/>
        </w:tabs>
        <w:spacing w:after="0" w:line="240" w:lineRule="auto"/>
        <w:rPr>
          <w:rFonts w:ascii="Arial" w:eastAsia="Calibri" w:hAnsi="Arial" w:cs="Arial"/>
          <w:sz w:val="20"/>
          <w:szCs w:val="20"/>
        </w:rPr>
      </w:pPr>
      <w:r>
        <w:rPr>
          <w:rFonts w:ascii="Arial" w:eastAsia="Calibri" w:hAnsi="Arial" w:cs="Arial"/>
          <w:sz w:val="20"/>
          <w:szCs w:val="20"/>
        </w:rPr>
        <w:t xml:space="preserve">                </w:t>
      </w:r>
      <w:r w:rsidR="000C4693">
        <w:rPr>
          <w:rFonts w:ascii="Arial" w:eastAsia="Calibri" w:hAnsi="Arial" w:cs="Arial"/>
          <w:sz w:val="20"/>
          <w:szCs w:val="20"/>
        </w:rPr>
        <w:t xml:space="preserve"> </w:t>
      </w:r>
      <w:r w:rsidRPr="00D27BBC">
        <w:rPr>
          <w:rFonts w:ascii="Arial" w:eastAsia="Calibri" w:hAnsi="Arial" w:cs="Arial"/>
          <w:sz w:val="20"/>
          <w:szCs w:val="20"/>
        </w:rPr>
        <w:t>1)</w:t>
      </w:r>
      <w:r>
        <w:rPr>
          <w:rFonts w:ascii="Arial" w:eastAsia="Calibri" w:hAnsi="Arial" w:cs="Arial"/>
          <w:sz w:val="20"/>
          <w:szCs w:val="20"/>
        </w:rPr>
        <w:t xml:space="preserve"> </w:t>
      </w:r>
      <w:r w:rsidRPr="00D27BBC">
        <w:rPr>
          <w:rFonts w:ascii="Arial" w:eastAsia="Calibri" w:hAnsi="Arial" w:cs="Arial"/>
          <w:sz w:val="20"/>
          <w:szCs w:val="20"/>
        </w:rPr>
        <w:t xml:space="preserve">Untracht, Oppi. </w:t>
      </w:r>
      <w:r w:rsidRPr="00DB2BCB">
        <w:rPr>
          <w:rFonts w:ascii="Arial" w:eastAsia="Calibri" w:hAnsi="Arial" w:cs="Arial"/>
          <w:i/>
          <w:sz w:val="20"/>
          <w:szCs w:val="20"/>
        </w:rPr>
        <w:t>Jewelry Concepts and Techn</w:t>
      </w:r>
      <w:r w:rsidR="0011083D">
        <w:rPr>
          <w:rFonts w:ascii="Arial" w:eastAsia="Calibri" w:hAnsi="Arial" w:cs="Arial"/>
          <w:i/>
          <w:sz w:val="20"/>
          <w:szCs w:val="20"/>
        </w:rPr>
        <w:t>ology</w:t>
      </w:r>
      <w:r w:rsidRPr="00D27BBC">
        <w:rPr>
          <w:rFonts w:ascii="Arial" w:eastAsia="Calibri" w:hAnsi="Arial" w:cs="Arial"/>
          <w:sz w:val="20"/>
          <w:szCs w:val="20"/>
        </w:rPr>
        <w:t>. Doubleday; New York, NY; August 17, 1982</w:t>
      </w:r>
      <w:r w:rsidR="00411EDB">
        <w:rPr>
          <w:rFonts w:ascii="Arial" w:eastAsia="Calibri" w:hAnsi="Arial" w:cs="Arial"/>
          <w:sz w:val="20"/>
          <w:szCs w:val="20"/>
        </w:rPr>
        <w:t>.</w:t>
      </w:r>
      <w:r>
        <w:rPr>
          <w:rFonts w:ascii="Arial" w:eastAsia="Calibri" w:hAnsi="Arial" w:cs="Arial"/>
          <w:sz w:val="20"/>
          <w:szCs w:val="20"/>
        </w:rPr>
        <w:tab/>
      </w:r>
    </w:p>
    <w:p w:rsidR="00D27BBC" w:rsidRPr="00D27BBC" w:rsidRDefault="00D27BBC" w:rsidP="00D27BBC">
      <w:pPr>
        <w:tabs>
          <w:tab w:val="left" w:pos="930"/>
          <w:tab w:val="left" w:pos="990"/>
        </w:tabs>
        <w:spacing w:after="0" w:line="240" w:lineRule="auto"/>
        <w:rPr>
          <w:rFonts w:ascii="Arial" w:eastAsia="Calibri" w:hAnsi="Arial" w:cs="Arial"/>
          <w:sz w:val="20"/>
          <w:szCs w:val="20"/>
        </w:rPr>
      </w:pPr>
    </w:p>
    <w:p w:rsidR="00480FD2" w:rsidRPr="00D27BBC" w:rsidRDefault="00480FD2" w:rsidP="00480FD2">
      <w:pPr>
        <w:pStyle w:val="NormalWeb"/>
        <w:spacing w:before="0" w:beforeAutospacing="0" w:after="0" w:afterAutospacing="0"/>
        <w:rPr>
          <w:rFonts w:ascii="Arial" w:hAnsi="Arial" w:cs="Arial"/>
          <w:color w:val="000000"/>
          <w:sz w:val="20"/>
          <w:szCs w:val="20"/>
          <w:u w:val="single"/>
        </w:rPr>
      </w:pPr>
      <w:r w:rsidRPr="00D27BBC">
        <w:rPr>
          <w:rFonts w:ascii="Arial" w:hAnsi="Arial" w:cs="Arial"/>
          <w:color w:val="000000"/>
          <w:sz w:val="20"/>
          <w:szCs w:val="20"/>
          <w:u w:val="single"/>
        </w:rPr>
        <w:t>Addendum: Student Learning Outcomes</w:t>
      </w:r>
    </w:p>
    <w:p w:rsidR="00480FD2" w:rsidRPr="00480FD2" w:rsidRDefault="00480FD2" w:rsidP="00480FD2">
      <w:pPr>
        <w:pStyle w:val="NormalWeb"/>
        <w:spacing w:before="0" w:beforeAutospacing="0" w:after="0" w:afterAutospacing="0"/>
        <w:rPr>
          <w:rFonts w:ascii="Arial" w:hAnsi="Arial" w:cs="Arial"/>
          <w:color w:val="000000"/>
          <w:sz w:val="20"/>
          <w:szCs w:val="20"/>
        </w:rPr>
      </w:pPr>
      <w:r w:rsidRPr="00480FD2">
        <w:rPr>
          <w:rFonts w:ascii="Arial" w:hAnsi="Arial" w:cs="Arial"/>
          <w:color w:val="000000"/>
          <w:sz w:val="20"/>
          <w:szCs w:val="20"/>
        </w:rPr>
        <w:t>Upon completion of this course, our students will be able to do the following:</w:t>
      </w:r>
    </w:p>
    <w:p w:rsidR="00480FD2" w:rsidRPr="00480FD2" w:rsidRDefault="00480FD2" w:rsidP="00D27BBC">
      <w:pPr>
        <w:pStyle w:val="NormalWeb"/>
        <w:numPr>
          <w:ilvl w:val="0"/>
          <w:numId w:val="13"/>
        </w:numPr>
        <w:spacing w:before="0" w:beforeAutospacing="0" w:after="0" w:afterAutospacing="0"/>
        <w:ind w:left="180" w:hanging="180"/>
        <w:rPr>
          <w:rFonts w:ascii="Arial" w:hAnsi="Arial" w:cs="Arial"/>
          <w:color w:val="000000"/>
          <w:sz w:val="20"/>
          <w:szCs w:val="20"/>
        </w:rPr>
      </w:pPr>
      <w:r w:rsidRPr="00480FD2">
        <w:rPr>
          <w:rFonts w:ascii="Arial" w:hAnsi="Arial" w:cs="Arial"/>
          <w:color w:val="000000"/>
          <w:sz w:val="20"/>
          <w:szCs w:val="20"/>
        </w:rPr>
        <w:t>Establish the student’s technical expertise of both metalsmithing and casting processes.</w:t>
      </w:r>
    </w:p>
    <w:p w:rsidR="00480FD2" w:rsidRPr="00480FD2" w:rsidRDefault="00480FD2" w:rsidP="00D27BBC">
      <w:pPr>
        <w:pStyle w:val="NormalWeb"/>
        <w:numPr>
          <w:ilvl w:val="0"/>
          <w:numId w:val="13"/>
        </w:numPr>
        <w:spacing w:before="0" w:beforeAutospacing="0" w:after="0" w:afterAutospacing="0"/>
        <w:ind w:left="180" w:hanging="180"/>
        <w:rPr>
          <w:rFonts w:ascii="Arial" w:hAnsi="Arial" w:cs="Arial"/>
          <w:color w:val="000000"/>
          <w:sz w:val="20"/>
          <w:szCs w:val="20"/>
        </w:rPr>
      </w:pPr>
      <w:r w:rsidRPr="00480FD2">
        <w:rPr>
          <w:rFonts w:ascii="Arial" w:hAnsi="Arial" w:cs="Arial"/>
          <w:color w:val="000000"/>
          <w:sz w:val="20"/>
          <w:szCs w:val="20"/>
        </w:rPr>
        <w:t>Expand the student’s understanding of the way body adornment and objects of utility can communicate concepts.</w:t>
      </w:r>
    </w:p>
    <w:p w:rsidR="00E72455" w:rsidRDefault="00E72455" w:rsidP="00480FD2">
      <w:pPr>
        <w:spacing w:after="0" w:line="240" w:lineRule="auto"/>
      </w:pPr>
      <w:bookmarkStart w:id="0" w:name="_GoBack"/>
      <w:bookmarkEnd w:id="0"/>
    </w:p>
    <w:sectPr w:rsidR="00E72455" w:rsidSect="00D935C4">
      <w:headerReference w:type="default" r:id="rId7"/>
      <w:footerReference w:type="defaul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6644" w:rsidRDefault="00766644" w:rsidP="00766644">
      <w:pPr>
        <w:spacing w:after="0" w:line="240" w:lineRule="auto"/>
      </w:pPr>
      <w:r>
        <w:separator/>
      </w:r>
    </w:p>
  </w:endnote>
  <w:endnote w:type="continuationSeparator" w:id="0">
    <w:p w:rsidR="00766644" w:rsidRDefault="00766644" w:rsidP="00766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5C4" w:rsidRPr="00D935C4" w:rsidRDefault="00D935C4" w:rsidP="00D935C4">
    <w:pPr>
      <w:pStyle w:val="Footer"/>
      <w:jc w:val="right"/>
      <w:rPr>
        <w:rFonts w:ascii="Arial" w:hAnsi="Arial" w:cs="Arial"/>
        <w:sz w:val="20"/>
        <w:szCs w:val="20"/>
      </w:rPr>
    </w:pPr>
    <w:r w:rsidRPr="00D935C4">
      <w:rPr>
        <w:rFonts w:ascii="Arial" w:hAnsi="Arial" w:cs="Arial"/>
        <w:sz w:val="20"/>
        <w:szCs w:val="20"/>
      </w:rPr>
      <w:t xml:space="preserve">Page </w:t>
    </w:r>
    <w:r w:rsidRPr="00D935C4">
      <w:rPr>
        <w:rFonts w:ascii="Arial" w:hAnsi="Arial" w:cs="Arial"/>
        <w:bCs/>
        <w:sz w:val="20"/>
        <w:szCs w:val="20"/>
      </w:rPr>
      <w:fldChar w:fldCharType="begin"/>
    </w:r>
    <w:r w:rsidRPr="00D935C4">
      <w:rPr>
        <w:rFonts w:ascii="Arial" w:hAnsi="Arial" w:cs="Arial"/>
        <w:bCs/>
        <w:sz w:val="20"/>
        <w:szCs w:val="20"/>
      </w:rPr>
      <w:instrText xml:space="preserve"> PAGE  \* Arabic  \* MERGEFORMAT </w:instrText>
    </w:r>
    <w:r w:rsidRPr="00D935C4">
      <w:rPr>
        <w:rFonts w:ascii="Arial" w:hAnsi="Arial" w:cs="Arial"/>
        <w:bCs/>
        <w:sz w:val="20"/>
        <w:szCs w:val="20"/>
      </w:rPr>
      <w:fldChar w:fldCharType="separate"/>
    </w:r>
    <w:r w:rsidRPr="00D935C4">
      <w:rPr>
        <w:rFonts w:ascii="Arial" w:hAnsi="Arial" w:cs="Arial"/>
        <w:bCs/>
        <w:noProof/>
        <w:sz w:val="20"/>
        <w:szCs w:val="20"/>
      </w:rPr>
      <w:t>1</w:t>
    </w:r>
    <w:r w:rsidRPr="00D935C4">
      <w:rPr>
        <w:rFonts w:ascii="Arial" w:hAnsi="Arial" w:cs="Arial"/>
        <w:bCs/>
        <w:sz w:val="20"/>
        <w:szCs w:val="20"/>
      </w:rPr>
      <w:fldChar w:fldCharType="end"/>
    </w:r>
    <w:r w:rsidRPr="00D935C4">
      <w:rPr>
        <w:rFonts w:ascii="Arial" w:hAnsi="Arial" w:cs="Arial"/>
        <w:sz w:val="20"/>
        <w:szCs w:val="20"/>
      </w:rPr>
      <w:t xml:space="preserve"> of </w:t>
    </w:r>
    <w:r w:rsidRPr="00D935C4">
      <w:rPr>
        <w:rFonts w:ascii="Arial" w:hAnsi="Arial" w:cs="Arial"/>
        <w:bCs/>
        <w:sz w:val="20"/>
        <w:szCs w:val="20"/>
      </w:rPr>
      <w:fldChar w:fldCharType="begin"/>
    </w:r>
    <w:r w:rsidRPr="00D935C4">
      <w:rPr>
        <w:rFonts w:ascii="Arial" w:hAnsi="Arial" w:cs="Arial"/>
        <w:bCs/>
        <w:sz w:val="20"/>
        <w:szCs w:val="20"/>
      </w:rPr>
      <w:instrText xml:space="preserve"> NUMPAGES  \* Arabic  \* MERGEFORMAT </w:instrText>
    </w:r>
    <w:r w:rsidRPr="00D935C4">
      <w:rPr>
        <w:rFonts w:ascii="Arial" w:hAnsi="Arial" w:cs="Arial"/>
        <w:bCs/>
        <w:sz w:val="20"/>
        <w:szCs w:val="20"/>
      </w:rPr>
      <w:fldChar w:fldCharType="separate"/>
    </w:r>
    <w:r w:rsidRPr="00D935C4">
      <w:rPr>
        <w:rFonts w:ascii="Arial" w:hAnsi="Arial" w:cs="Arial"/>
        <w:bCs/>
        <w:noProof/>
        <w:sz w:val="20"/>
        <w:szCs w:val="20"/>
      </w:rPr>
      <w:t>2</w:t>
    </w:r>
    <w:r w:rsidRPr="00D935C4">
      <w:rPr>
        <w:rFonts w:ascii="Arial" w:hAnsi="Arial" w:cs="Arial"/>
        <w:bCs/>
        <w:sz w:val="20"/>
        <w:szCs w:val="20"/>
      </w:rPr>
      <w:fldChar w:fldCharType="end"/>
    </w:r>
  </w:p>
  <w:p w:rsidR="00D935C4" w:rsidRDefault="00D935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5C4" w:rsidRPr="00D935C4" w:rsidRDefault="00D935C4" w:rsidP="00D935C4">
    <w:pPr>
      <w:pStyle w:val="Footer"/>
      <w:jc w:val="right"/>
      <w:rPr>
        <w:rFonts w:ascii="Arial" w:hAnsi="Arial" w:cs="Arial"/>
        <w:sz w:val="20"/>
        <w:szCs w:val="20"/>
      </w:rPr>
    </w:pPr>
    <w:r w:rsidRPr="00D935C4">
      <w:rPr>
        <w:rFonts w:ascii="Arial" w:hAnsi="Arial" w:cs="Arial"/>
        <w:sz w:val="20"/>
        <w:szCs w:val="20"/>
      </w:rPr>
      <w:t xml:space="preserve">Page </w:t>
    </w:r>
    <w:r w:rsidRPr="00D935C4">
      <w:rPr>
        <w:rFonts w:ascii="Arial" w:hAnsi="Arial" w:cs="Arial"/>
        <w:bCs/>
        <w:sz w:val="20"/>
        <w:szCs w:val="20"/>
      </w:rPr>
      <w:fldChar w:fldCharType="begin"/>
    </w:r>
    <w:r w:rsidRPr="00D935C4">
      <w:rPr>
        <w:rFonts w:ascii="Arial" w:hAnsi="Arial" w:cs="Arial"/>
        <w:bCs/>
        <w:sz w:val="20"/>
        <w:szCs w:val="20"/>
      </w:rPr>
      <w:instrText xml:space="preserve"> PAGE  \* Arabic  \* MERGEFORMAT </w:instrText>
    </w:r>
    <w:r w:rsidRPr="00D935C4">
      <w:rPr>
        <w:rFonts w:ascii="Arial" w:hAnsi="Arial" w:cs="Arial"/>
        <w:bCs/>
        <w:sz w:val="20"/>
        <w:szCs w:val="20"/>
      </w:rPr>
      <w:fldChar w:fldCharType="separate"/>
    </w:r>
    <w:r w:rsidRPr="00D935C4">
      <w:rPr>
        <w:rFonts w:ascii="Arial" w:hAnsi="Arial" w:cs="Arial"/>
        <w:bCs/>
        <w:noProof/>
        <w:sz w:val="20"/>
        <w:szCs w:val="20"/>
      </w:rPr>
      <w:t>1</w:t>
    </w:r>
    <w:r w:rsidRPr="00D935C4">
      <w:rPr>
        <w:rFonts w:ascii="Arial" w:hAnsi="Arial" w:cs="Arial"/>
        <w:bCs/>
        <w:sz w:val="20"/>
        <w:szCs w:val="20"/>
      </w:rPr>
      <w:fldChar w:fldCharType="end"/>
    </w:r>
    <w:r w:rsidRPr="00D935C4">
      <w:rPr>
        <w:rFonts w:ascii="Arial" w:hAnsi="Arial" w:cs="Arial"/>
        <w:sz w:val="20"/>
        <w:szCs w:val="20"/>
      </w:rPr>
      <w:t xml:space="preserve"> of </w:t>
    </w:r>
    <w:r w:rsidRPr="00D935C4">
      <w:rPr>
        <w:rFonts w:ascii="Arial" w:hAnsi="Arial" w:cs="Arial"/>
        <w:bCs/>
        <w:sz w:val="20"/>
        <w:szCs w:val="20"/>
      </w:rPr>
      <w:fldChar w:fldCharType="begin"/>
    </w:r>
    <w:r w:rsidRPr="00D935C4">
      <w:rPr>
        <w:rFonts w:ascii="Arial" w:hAnsi="Arial" w:cs="Arial"/>
        <w:bCs/>
        <w:sz w:val="20"/>
        <w:szCs w:val="20"/>
      </w:rPr>
      <w:instrText xml:space="preserve"> NUMPAGES  \* Arabic  \* MERGEFORMAT </w:instrText>
    </w:r>
    <w:r w:rsidRPr="00D935C4">
      <w:rPr>
        <w:rFonts w:ascii="Arial" w:hAnsi="Arial" w:cs="Arial"/>
        <w:bCs/>
        <w:sz w:val="20"/>
        <w:szCs w:val="20"/>
      </w:rPr>
      <w:fldChar w:fldCharType="separate"/>
    </w:r>
    <w:r w:rsidRPr="00D935C4">
      <w:rPr>
        <w:rFonts w:ascii="Arial" w:hAnsi="Arial" w:cs="Arial"/>
        <w:bCs/>
        <w:noProof/>
        <w:sz w:val="20"/>
        <w:szCs w:val="20"/>
      </w:rPr>
      <w:t>2</w:t>
    </w:r>
    <w:r w:rsidRPr="00D935C4">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6644" w:rsidRDefault="00766644" w:rsidP="00766644">
      <w:pPr>
        <w:spacing w:after="0" w:line="240" w:lineRule="auto"/>
      </w:pPr>
      <w:r>
        <w:separator/>
      </w:r>
    </w:p>
  </w:footnote>
  <w:footnote w:type="continuationSeparator" w:id="0">
    <w:p w:rsidR="00766644" w:rsidRDefault="00766644" w:rsidP="00766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644" w:rsidRPr="00D935C4" w:rsidRDefault="00766644" w:rsidP="00766644">
    <w:pPr>
      <w:pStyle w:val="Header"/>
      <w:jc w:val="right"/>
      <w:rPr>
        <w:rFonts w:ascii="Arial" w:hAnsi="Arial" w:cs="Arial"/>
        <w:sz w:val="20"/>
        <w:szCs w:val="20"/>
      </w:rPr>
    </w:pPr>
    <w:r w:rsidRPr="00D935C4">
      <w:rPr>
        <w:rFonts w:ascii="Arial" w:hAnsi="Arial" w:cs="Arial"/>
        <w:sz w:val="20"/>
        <w:szCs w:val="20"/>
      </w:rPr>
      <w:t xml:space="preserve">ART 133 </w:t>
    </w:r>
    <w:r w:rsidR="00D935C4" w:rsidRPr="00D935C4">
      <w:rPr>
        <w:rFonts w:ascii="Arial" w:hAnsi="Arial" w:cs="Arial"/>
        <w:sz w:val="20"/>
        <w:szCs w:val="20"/>
      </w:rPr>
      <w:t>–</w:t>
    </w:r>
    <w:r w:rsidRPr="00D935C4">
      <w:rPr>
        <w:rFonts w:ascii="Arial" w:hAnsi="Arial" w:cs="Arial"/>
        <w:sz w:val="20"/>
        <w:szCs w:val="20"/>
      </w:rPr>
      <w:t xml:space="preserve"> M</w:t>
    </w:r>
    <w:r w:rsidR="00D935C4" w:rsidRPr="00D935C4">
      <w:rPr>
        <w:rFonts w:ascii="Arial" w:hAnsi="Arial" w:cs="Arial"/>
        <w:sz w:val="20"/>
        <w:szCs w:val="20"/>
      </w:rPr>
      <w:t>ETALSMITHING &amp; CASTING</w:t>
    </w:r>
  </w:p>
  <w:p w:rsidR="00766644" w:rsidRDefault="00766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3567B"/>
    <w:multiLevelType w:val="hybridMultilevel"/>
    <w:tmpl w:val="9F24B4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F70AC"/>
    <w:multiLevelType w:val="hybridMultilevel"/>
    <w:tmpl w:val="F6D854BA"/>
    <w:lvl w:ilvl="0" w:tplc="E576A1B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A7AF6"/>
    <w:multiLevelType w:val="hybridMultilevel"/>
    <w:tmpl w:val="21C6FB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E6892"/>
    <w:multiLevelType w:val="hybridMultilevel"/>
    <w:tmpl w:val="DE3086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F77F07"/>
    <w:multiLevelType w:val="hybridMultilevel"/>
    <w:tmpl w:val="FE7A5064"/>
    <w:lvl w:ilvl="0" w:tplc="DB02780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06CA4"/>
    <w:multiLevelType w:val="hybridMultilevel"/>
    <w:tmpl w:val="2076D8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F75691"/>
    <w:multiLevelType w:val="hybridMultilevel"/>
    <w:tmpl w:val="3D78A126"/>
    <w:lvl w:ilvl="0" w:tplc="665C588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166757"/>
    <w:multiLevelType w:val="hybridMultilevel"/>
    <w:tmpl w:val="4A341426"/>
    <w:lvl w:ilvl="0" w:tplc="BB16B2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895AA1"/>
    <w:multiLevelType w:val="hybridMultilevel"/>
    <w:tmpl w:val="AF002C64"/>
    <w:lvl w:ilvl="0" w:tplc="AA307CB6">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817834"/>
    <w:multiLevelType w:val="hybridMultilevel"/>
    <w:tmpl w:val="604E0B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E05ABA"/>
    <w:multiLevelType w:val="hybridMultilevel"/>
    <w:tmpl w:val="97BC84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731895"/>
    <w:multiLevelType w:val="hybridMultilevel"/>
    <w:tmpl w:val="71D69D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B422F0"/>
    <w:multiLevelType w:val="hybridMultilevel"/>
    <w:tmpl w:val="0A5829A2"/>
    <w:lvl w:ilvl="0" w:tplc="1AE07E7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303A6F"/>
    <w:multiLevelType w:val="hybridMultilevel"/>
    <w:tmpl w:val="F202DA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13"/>
  </w:num>
  <w:num w:numId="4">
    <w:abstractNumId w:val="4"/>
  </w:num>
  <w:num w:numId="5">
    <w:abstractNumId w:val="5"/>
  </w:num>
  <w:num w:numId="6">
    <w:abstractNumId w:val="6"/>
  </w:num>
  <w:num w:numId="7">
    <w:abstractNumId w:val="11"/>
  </w:num>
  <w:num w:numId="8">
    <w:abstractNumId w:val="1"/>
  </w:num>
  <w:num w:numId="9">
    <w:abstractNumId w:val="3"/>
  </w:num>
  <w:num w:numId="10">
    <w:abstractNumId w:val="12"/>
  </w:num>
  <w:num w:numId="11">
    <w:abstractNumId w:val="2"/>
  </w:num>
  <w:num w:numId="12">
    <w:abstractNumId w:val="8"/>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FD2"/>
    <w:rsid w:val="000C4693"/>
    <w:rsid w:val="000D10D9"/>
    <w:rsid w:val="0011083D"/>
    <w:rsid w:val="00183628"/>
    <w:rsid w:val="00213109"/>
    <w:rsid w:val="002525B0"/>
    <w:rsid w:val="003B451B"/>
    <w:rsid w:val="00411EDB"/>
    <w:rsid w:val="00462F70"/>
    <w:rsid w:val="00480FD2"/>
    <w:rsid w:val="004E2E31"/>
    <w:rsid w:val="005241D2"/>
    <w:rsid w:val="00543185"/>
    <w:rsid w:val="005B0E32"/>
    <w:rsid w:val="00637AE9"/>
    <w:rsid w:val="006A7E2C"/>
    <w:rsid w:val="00766644"/>
    <w:rsid w:val="0079670D"/>
    <w:rsid w:val="007A37F8"/>
    <w:rsid w:val="008F03B4"/>
    <w:rsid w:val="00914760"/>
    <w:rsid w:val="00960832"/>
    <w:rsid w:val="00CD19E0"/>
    <w:rsid w:val="00D25842"/>
    <w:rsid w:val="00D27BBC"/>
    <w:rsid w:val="00D935C4"/>
    <w:rsid w:val="00D94B1C"/>
    <w:rsid w:val="00DB2BCB"/>
    <w:rsid w:val="00DE5951"/>
    <w:rsid w:val="00DF497B"/>
    <w:rsid w:val="00E72455"/>
    <w:rsid w:val="00EE464F"/>
    <w:rsid w:val="00FF6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0FCEB"/>
  <w15:chartTrackingRefBased/>
  <w15:docId w15:val="{DE70609E-3ACB-4466-B525-21F72B70B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0FD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241D2"/>
    <w:pPr>
      <w:ind w:left="720"/>
      <w:contextualSpacing/>
    </w:pPr>
  </w:style>
  <w:style w:type="paragraph" w:styleId="Header">
    <w:name w:val="header"/>
    <w:basedOn w:val="Normal"/>
    <w:link w:val="HeaderChar"/>
    <w:uiPriority w:val="99"/>
    <w:unhideWhenUsed/>
    <w:rsid w:val="00766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644"/>
  </w:style>
  <w:style w:type="paragraph" w:styleId="Footer">
    <w:name w:val="footer"/>
    <w:basedOn w:val="Normal"/>
    <w:link w:val="FooterChar"/>
    <w:uiPriority w:val="99"/>
    <w:unhideWhenUsed/>
    <w:rsid w:val="00766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29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Desirae Jenkins</dc:creator>
  <cp:keywords/>
  <dc:description/>
  <cp:lastModifiedBy>Desirae Jenkins</cp:lastModifiedBy>
  <cp:revision>72</cp:revision>
  <dcterms:created xsi:type="dcterms:W3CDTF">2022-12-06T16:11:00Z</dcterms:created>
  <dcterms:modified xsi:type="dcterms:W3CDTF">2023-01-03T23:37:00Z</dcterms:modified>
</cp:coreProperties>
</file>