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C2345" w14:textId="77777777" w:rsidR="00081D50" w:rsidRPr="00E14338" w:rsidRDefault="00081D50" w:rsidP="00081D50">
      <w:pPr>
        <w:tabs>
          <w:tab w:val="center" w:pos="5040"/>
        </w:tabs>
        <w:suppressAutoHyphens/>
        <w:spacing w:line="240" w:lineRule="atLeast"/>
        <w:rPr>
          <w:rFonts w:ascii="Arial" w:hAnsi="Arial"/>
        </w:rPr>
      </w:pPr>
      <w:r w:rsidRPr="00E14338">
        <w:rPr>
          <w:rFonts w:ascii="Arial" w:hAnsi="Arial"/>
        </w:rPr>
        <w:tab/>
        <w:t>GROSSMONT COLLEGE</w:t>
      </w:r>
    </w:p>
    <w:p w14:paraId="05C1F07D" w14:textId="77777777" w:rsidR="00081D50" w:rsidRPr="00E14338" w:rsidRDefault="00081D50" w:rsidP="00081D50">
      <w:pPr>
        <w:tabs>
          <w:tab w:val="left" w:pos="0"/>
        </w:tabs>
        <w:suppressAutoHyphens/>
        <w:spacing w:line="240" w:lineRule="atLeast"/>
        <w:rPr>
          <w:rFonts w:ascii="Arial" w:hAnsi="Arial"/>
        </w:rPr>
      </w:pPr>
    </w:p>
    <w:p w14:paraId="7C33A21B" w14:textId="0915CE85" w:rsidR="00081D50" w:rsidRPr="00E14338" w:rsidRDefault="00081D50" w:rsidP="00081D50">
      <w:pPr>
        <w:tabs>
          <w:tab w:val="center" w:pos="5040"/>
        </w:tabs>
        <w:suppressAutoHyphens/>
        <w:spacing w:line="240" w:lineRule="atLeast"/>
        <w:rPr>
          <w:rFonts w:ascii="Arial" w:hAnsi="Arial"/>
          <w:u w:val="single"/>
        </w:rPr>
      </w:pPr>
      <w:r w:rsidRPr="00E14338">
        <w:rPr>
          <w:rFonts w:ascii="Arial" w:hAnsi="Arial"/>
        </w:rPr>
        <w:tab/>
      </w:r>
      <w:r w:rsidR="00597EFB" w:rsidRPr="00597EFB">
        <w:rPr>
          <w:rFonts w:ascii="Arial" w:hAnsi="Arial"/>
          <w:u w:val="single"/>
        </w:rPr>
        <w:t xml:space="preserve">Official </w:t>
      </w:r>
      <w:r w:rsidRPr="00597EFB">
        <w:rPr>
          <w:rFonts w:ascii="Arial" w:hAnsi="Arial"/>
          <w:u w:val="single"/>
        </w:rPr>
        <w:t>C</w:t>
      </w:r>
      <w:r w:rsidRPr="00E14338">
        <w:rPr>
          <w:rFonts w:ascii="Arial" w:hAnsi="Arial"/>
          <w:u w:val="single"/>
        </w:rPr>
        <w:t>ourse Outline</w:t>
      </w:r>
    </w:p>
    <w:p w14:paraId="63DED693" w14:textId="77777777" w:rsidR="00081D50" w:rsidRPr="00E14338" w:rsidRDefault="00081D50" w:rsidP="00081D50">
      <w:pPr>
        <w:tabs>
          <w:tab w:val="left" w:pos="0"/>
        </w:tabs>
        <w:suppressAutoHyphens/>
        <w:spacing w:line="240" w:lineRule="atLeast"/>
        <w:rPr>
          <w:rFonts w:ascii="Arial" w:hAnsi="Arial"/>
          <w:u w:val="single"/>
        </w:rPr>
      </w:pPr>
    </w:p>
    <w:p w14:paraId="3E3E06A0" w14:textId="686C40B4" w:rsidR="00081D50" w:rsidRPr="00E14338" w:rsidRDefault="00081D50" w:rsidP="00081D50">
      <w:pPr>
        <w:tabs>
          <w:tab w:val="left" w:pos="0"/>
          <w:tab w:val="right" w:pos="9990"/>
        </w:tabs>
        <w:suppressAutoHyphens/>
        <w:spacing w:line="240" w:lineRule="atLeast"/>
        <w:rPr>
          <w:rFonts w:ascii="Arial" w:hAnsi="Arial"/>
          <w:u w:val="single"/>
        </w:rPr>
      </w:pPr>
      <w:r w:rsidRPr="00E14338">
        <w:rPr>
          <w:rFonts w:ascii="Arial" w:hAnsi="Arial"/>
          <w:u w:val="single"/>
        </w:rPr>
        <w:t xml:space="preserve">ART </w:t>
      </w:r>
      <w:r w:rsidR="00597EFB">
        <w:rPr>
          <w:rFonts w:ascii="Arial" w:hAnsi="Arial"/>
          <w:u w:val="single"/>
        </w:rPr>
        <w:t>119</w:t>
      </w:r>
      <w:r w:rsidRPr="00E14338">
        <w:rPr>
          <w:rFonts w:ascii="Arial" w:hAnsi="Arial"/>
          <w:u w:val="single"/>
        </w:rPr>
        <w:t xml:space="preserve"> – </w:t>
      </w:r>
      <w:r>
        <w:rPr>
          <w:rFonts w:ascii="Arial" w:hAnsi="Arial"/>
          <w:u w:val="single"/>
        </w:rPr>
        <w:t>C</w:t>
      </w:r>
      <w:r w:rsidR="00597EFB">
        <w:rPr>
          <w:rFonts w:ascii="Arial" w:hAnsi="Arial"/>
          <w:u w:val="single"/>
        </w:rPr>
        <w:t>OLOR THEORY</w:t>
      </w:r>
    </w:p>
    <w:p w14:paraId="6C90F1C7" w14:textId="77777777" w:rsidR="00081D50" w:rsidRPr="00E14338" w:rsidRDefault="00081D50" w:rsidP="00081D50">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0F984E57" w14:textId="35E0F42C" w:rsidR="00081D50" w:rsidRPr="00E14338" w:rsidRDefault="00081D50" w:rsidP="00597EFB">
      <w:pPr>
        <w:tabs>
          <w:tab w:val="left" w:pos="0"/>
          <w:tab w:val="left" w:pos="528"/>
          <w:tab w:val="left" w:pos="2964"/>
          <w:tab w:val="left" w:pos="4770"/>
          <w:tab w:val="left" w:pos="5472"/>
          <w:tab w:val="left" w:pos="6264"/>
        </w:tabs>
        <w:suppressAutoHyphens/>
        <w:spacing w:line="240" w:lineRule="atLeast"/>
        <w:rPr>
          <w:rFonts w:ascii="Arial" w:hAnsi="Arial"/>
        </w:rPr>
      </w:pPr>
      <w:r w:rsidRPr="00E14338">
        <w:rPr>
          <w:rFonts w:ascii="Arial" w:hAnsi="Arial"/>
        </w:rPr>
        <w:t xml:space="preserve"> 1.</w:t>
      </w:r>
      <w:r w:rsidRPr="00E14338">
        <w:rPr>
          <w:rFonts w:ascii="Arial" w:hAnsi="Arial"/>
        </w:rPr>
        <w:tab/>
      </w:r>
      <w:r w:rsidRPr="00E14338">
        <w:rPr>
          <w:rFonts w:ascii="Arial" w:hAnsi="Arial"/>
          <w:u w:val="single"/>
        </w:rPr>
        <w:t>Course Number</w:t>
      </w:r>
      <w:r w:rsidRPr="00E14338">
        <w:rPr>
          <w:rFonts w:ascii="Arial" w:hAnsi="Arial"/>
        </w:rPr>
        <w:tab/>
      </w:r>
      <w:r w:rsidRPr="00E14338">
        <w:rPr>
          <w:rFonts w:ascii="Arial" w:hAnsi="Arial"/>
          <w:u w:val="single"/>
        </w:rPr>
        <w:t>Course Title</w:t>
      </w:r>
      <w:r w:rsidRPr="00E14338">
        <w:rPr>
          <w:rFonts w:ascii="Arial" w:hAnsi="Arial"/>
        </w:rPr>
        <w:tab/>
      </w:r>
      <w:r w:rsidRPr="00E14338">
        <w:rPr>
          <w:rFonts w:ascii="Arial" w:hAnsi="Arial"/>
          <w:u w:val="single"/>
        </w:rPr>
        <w:t>Semester Units</w:t>
      </w:r>
      <w:r w:rsidRPr="00E14338">
        <w:rPr>
          <w:rFonts w:ascii="Arial" w:hAnsi="Arial"/>
        </w:rPr>
        <w:tab/>
      </w:r>
      <w:r w:rsidR="00597EFB">
        <w:rPr>
          <w:rFonts w:ascii="Arial" w:hAnsi="Arial"/>
        </w:rPr>
        <w:tab/>
      </w:r>
      <w:r w:rsidR="00597EFB">
        <w:rPr>
          <w:rFonts w:ascii="Arial" w:hAnsi="Arial"/>
        </w:rPr>
        <w:tab/>
      </w:r>
      <w:r w:rsidRPr="00E14338">
        <w:rPr>
          <w:rFonts w:ascii="Arial" w:hAnsi="Arial"/>
          <w:u w:val="single"/>
        </w:rPr>
        <w:t>Semester Hours</w:t>
      </w:r>
    </w:p>
    <w:p w14:paraId="61021A93" w14:textId="77777777" w:rsidR="00081D50" w:rsidRPr="00E14338" w:rsidRDefault="00081D50" w:rsidP="00081D50">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41B8666E" w14:textId="49307B0B" w:rsidR="00081D50" w:rsidRPr="00B03254" w:rsidRDefault="00597EFB" w:rsidP="00597EFB">
      <w:pPr>
        <w:tabs>
          <w:tab w:val="left" w:pos="0"/>
          <w:tab w:val="left" w:pos="528"/>
          <w:tab w:val="left" w:pos="2970"/>
          <w:tab w:val="left" w:pos="5310"/>
          <w:tab w:val="left" w:pos="6120"/>
          <w:tab w:val="left" w:pos="7200"/>
          <w:tab w:val="left" w:pos="7380"/>
          <w:tab w:val="left" w:pos="7920"/>
        </w:tabs>
        <w:suppressAutoHyphens/>
        <w:spacing w:line="240" w:lineRule="atLeast"/>
        <w:rPr>
          <w:rFonts w:ascii="Arial" w:hAnsi="Arial" w:cs="Arial"/>
        </w:rPr>
      </w:pPr>
      <w:r>
        <w:rPr>
          <w:rFonts w:ascii="Arial" w:hAnsi="Arial"/>
        </w:rPr>
        <w:tab/>
        <w:t>ART</w:t>
      </w:r>
      <w:r w:rsidR="00947126">
        <w:rPr>
          <w:rFonts w:ascii="Arial" w:hAnsi="Arial"/>
        </w:rPr>
        <w:t xml:space="preserve"> 119</w:t>
      </w:r>
      <w:r>
        <w:rPr>
          <w:rFonts w:ascii="Arial" w:hAnsi="Arial"/>
        </w:rPr>
        <w:tab/>
      </w:r>
      <w:r w:rsidR="00081D50">
        <w:rPr>
          <w:rFonts w:ascii="Arial" w:hAnsi="Arial"/>
        </w:rPr>
        <w:t>Color Theory</w:t>
      </w:r>
      <w:r w:rsidR="00081D50">
        <w:rPr>
          <w:rFonts w:ascii="Arial" w:hAnsi="Arial"/>
        </w:rPr>
        <w:tab/>
      </w:r>
      <w:r w:rsidR="00081D50" w:rsidRPr="00E14338">
        <w:rPr>
          <w:rFonts w:ascii="Arial" w:hAnsi="Arial"/>
        </w:rPr>
        <w:t>3</w:t>
      </w:r>
      <w:r w:rsidR="00081D50" w:rsidRPr="00E14338">
        <w:rPr>
          <w:rFonts w:ascii="Arial" w:hAnsi="Arial"/>
        </w:rPr>
        <w:tab/>
      </w:r>
      <w:r w:rsidR="00081D50">
        <w:rPr>
          <w:rFonts w:ascii="Arial" w:hAnsi="Arial"/>
        </w:rPr>
        <w:tab/>
      </w:r>
      <w:r w:rsidR="00081D50" w:rsidRPr="00B03254">
        <w:rPr>
          <w:rFonts w:ascii="Arial" w:hAnsi="Arial" w:cs="Arial"/>
        </w:rPr>
        <w:t>2 hours lecture</w:t>
      </w:r>
      <w:r w:rsidR="00081D50">
        <w:rPr>
          <w:rFonts w:ascii="Arial" w:hAnsi="Arial" w:cs="Arial"/>
        </w:rPr>
        <w:t>: 32- 36 hours</w:t>
      </w:r>
    </w:p>
    <w:p w14:paraId="5A3E5749" w14:textId="3430D079" w:rsidR="00081D50" w:rsidRPr="00B03254" w:rsidRDefault="00081D50" w:rsidP="00081D50">
      <w:pPr>
        <w:tabs>
          <w:tab w:val="left" w:pos="0"/>
          <w:tab w:val="left" w:pos="528"/>
          <w:tab w:val="left" w:pos="2964"/>
          <w:tab w:val="left" w:pos="5472"/>
          <w:tab w:val="left" w:pos="6120"/>
          <w:tab w:val="left" w:pos="7200"/>
          <w:tab w:val="left" w:pos="7920"/>
        </w:tabs>
        <w:suppressAutoHyphens/>
        <w:spacing w:line="240" w:lineRule="atLeast"/>
        <w:rPr>
          <w:rFonts w:ascii="Arial" w:hAnsi="Arial" w:cs="Arial"/>
        </w:rPr>
      </w:pPr>
      <w:r w:rsidRPr="00B03254">
        <w:rPr>
          <w:rFonts w:ascii="Arial" w:hAnsi="Arial" w:cs="Arial"/>
        </w:rPr>
        <w:tab/>
      </w:r>
      <w:r w:rsidRPr="00B03254">
        <w:rPr>
          <w:rFonts w:ascii="Arial" w:hAnsi="Arial" w:cs="Arial"/>
        </w:rPr>
        <w:tab/>
      </w:r>
      <w:r w:rsidRPr="00B03254">
        <w:rPr>
          <w:rFonts w:ascii="Arial" w:hAnsi="Arial" w:cs="Arial"/>
        </w:rPr>
        <w:tab/>
      </w:r>
      <w:r w:rsidRPr="00B03254">
        <w:rPr>
          <w:rFonts w:ascii="Arial" w:hAnsi="Arial" w:cs="Arial"/>
        </w:rPr>
        <w:tab/>
      </w:r>
      <w:r w:rsidRPr="00B03254">
        <w:rPr>
          <w:rFonts w:ascii="Arial" w:hAnsi="Arial" w:cs="Arial"/>
        </w:rPr>
        <w:tab/>
        <w:t>4 hours lab</w:t>
      </w:r>
      <w:r>
        <w:rPr>
          <w:rFonts w:ascii="Arial" w:hAnsi="Arial" w:cs="Arial"/>
        </w:rPr>
        <w:t>: 64-72</w:t>
      </w:r>
      <w:r w:rsidR="00535250">
        <w:rPr>
          <w:rFonts w:ascii="Arial" w:hAnsi="Arial" w:cs="Arial"/>
        </w:rPr>
        <w:t xml:space="preserve"> </w:t>
      </w:r>
      <w:r>
        <w:rPr>
          <w:rFonts w:ascii="Arial" w:hAnsi="Arial" w:cs="Arial"/>
        </w:rPr>
        <w:t>hours</w:t>
      </w:r>
    </w:p>
    <w:p w14:paraId="24A776BE" w14:textId="1E5F17D9" w:rsidR="00081D50" w:rsidRDefault="00081D50" w:rsidP="00081D50">
      <w:pPr>
        <w:tabs>
          <w:tab w:val="left" w:pos="0"/>
          <w:tab w:val="left" w:pos="528"/>
          <w:tab w:val="left" w:pos="2964"/>
          <w:tab w:val="left" w:pos="5472"/>
          <w:tab w:val="left" w:pos="6120"/>
          <w:tab w:val="left" w:pos="7200"/>
        </w:tabs>
        <w:suppressAutoHyphens/>
        <w:spacing w:line="240" w:lineRule="atLeast"/>
        <w:rPr>
          <w:rFonts w:ascii="Arial" w:hAnsi="Arial" w:cs="Arial"/>
        </w:rPr>
      </w:pPr>
      <w:r w:rsidRPr="00B03254">
        <w:rPr>
          <w:rFonts w:ascii="Arial" w:hAnsi="Arial" w:cs="Arial"/>
        </w:rPr>
        <w:tab/>
      </w:r>
      <w:r w:rsidRPr="00B03254">
        <w:rPr>
          <w:rFonts w:ascii="Arial" w:hAnsi="Arial" w:cs="Arial"/>
        </w:rPr>
        <w:tab/>
      </w:r>
      <w:r w:rsidRPr="00B03254">
        <w:rPr>
          <w:rFonts w:ascii="Arial" w:hAnsi="Arial" w:cs="Arial"/>
        </w:rPr>
        <w:tab/>
      </w:r>
      <w:r w:rsidRPr="00B03254">
        <w:rPr>
          <w:rFonts w:ascii="Arial" w:hAnsi="Arial" w:cs="Arial"/>
        </w:rPr>
        <w:tab/>
      </w:r>
      <w:r w:rsidRPr="00B03254">
        <w:rPr>
          <w:rFonts w:ascii="Arial" w:hAnsi="Arial" w:cs="Arial"/>
        </w:rPr>
        <w:tab/>
      </w:r>
      <w:r w:rsidR="00535250">
        <w:rPr>
          <w:rFonts w:ascii="Arial" w:hAnsi="Arial" w:cs="Arial"/>
        </w:rPr>
        <w:t>64-72 o</w:t>
      </w:r>
      <w:r>
        <w:rPr>
          <w:rFonts w:ascii="Arial" w:hAnsi="Arial" w:cs="Arial"/>
        </w:rPr>
        <w:t>utside</w:t>
      </w:r>
      <w:r w:rsidR="00535250">
        <w:rPr>
          <w:rFonts w:ascii="Arial" w:hAnsi="Arial" w:cs="Arial"/>
        </w:rPr>
        <w:t>-</w:t>
      </w:r>
      <w:r>
        <w:rPr>
          <w:rFonts w:ascii="Arial" w:hAnsi="Arial" w:cs="Arial"/>
        </w:rPr>
        <w:t>of</w:t>
      </w:r>
      <w:r w:rsidR="00535250">
        <w:rPr>
          <w:rFonts w:ascii="Arial" w:hAnsi="Arial" w:cs="Arial"/>
        </w:rPr>
        <w:t>-</w:t>
      </w:r>
      <w:r>
        <w:rPr>
          <w:rFonts w:ascii="Arial" w:hAnsi="Arial" w:cs="Arial"/>
        </w:rPr>
        <w:t>class hours</w:t>
      </w:r>
    </w:p>
    <w:p w14:paraId="47832E17" w14:textId="6771443F" w:rsidR="00081D50" w:rsidRPr="00A74F37" w:rsidRDefault="00081D50" w:rsidP="00081D50">
      <w:pPr>
        <w:tabs>
          <w:tab w:val="left" w:pos="0"/>
          <w:tab w:val="left" w:pos="528"/>
          <w:tab w:val="left" w:pos="2964"/>
          <w:tab w:val="left" w:pos="5472"/>
          <w:tab w:val="left" w:pos="6120"/>
          <w:tab w:val="left" w:pos="720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35250">
        <w:rPr>
          <w:rFonts w:ascii="Arial" w:hAnsi="Arial" w:cs="Arial"/>
        </w:rPr>
        <w:t xml:space="preserve">160-180 </w:t>
      </w:r>
      <w:r>
        <w:rPr>
          <w:rFonts w:ascii="Arial" w:hAnsi="Arial" w:cs="Arial"/>
        </w:rPr>
        <w:t>total hours</w:t>
      </w:r>
    </w:p>
    <w:p w14:paraId="0E8C04BF" w14:textId="77777777" w:rsidR="00081D50" w:rsidRPr="00E14338" w:rsidRDefault="00081D50" w:rsidP="00081D50">
      <w:pPr>
        <w:tabs>
          <w:tab w:val="left" w:pos="444"/>
        </w:tabs>
        <w:suppressAutoHyphens/>
        <w:spacing w:line="240" w:lineRule="atLeast"/>
        <w:rPr>
          <w:rFonts w:ascii="Arial" w:hAnsi="Arial"/>
        </w:rPr>
      </w:pPr>
      <w:r w:rsidRPr="00E14338">
        <w:rPr>
          <w:rFonts w:ascii="Arial" w:hAnsi="Arial"/>
        </w:rPr>
        <w:t xml:space="preserve"> 2.</w:t>
      </w:r>
      <w:r w:rsidRPr="00E14338">
        <w:rPr>
          <w:rFonts w:ascii="Arial" w:hAnsi="Arial"/>
        </w:rPr>
        <w:tab/>
      </w:r>
      <w:r w:rsidRPr="00E14338">
        <w:rPr>
          <w:rFonts w:ascii="Arial" w:hAnsi="Arial"/>
          <w:u w:val="single"/>
        </w:rPr>
        <w:t>Course Prerequisites</w:t>
      </w:r>
    </w:p>
    <w:p w14:paraId="2C9EC571" w14:textId="77777777" w:rsidR="00081D50" w:rsidRPr="00E14338" w:rsidRDefault="00081D50" w:rsidP="00081D50">
      <w:pPr>
        <w:tabs>
          <w:tab w:val="left" w:pos="444"/>
        </w:tabs>
        <w:suppressAutoHyphens/>
        <w:spacing w:line="240" w:lineRule="atLeast"/>
        <w:rPr>
          <w:rFonts w:ascii="Arial" w:hAnsi="Arial"/>
        </w:rPr>
      </w:pPr>
    </w:p>
    <w:p w14:paraId="6209406A" w14:textId="77777777" w:rsidR="00081D50" w:rsidRPr="00E14338" w:rsidRDefault="00081D50" w:rsidP="00081D50">
      <w:pPr>
        <w:tabs>
          <w:tab w:val="left" w:pos="444"/>
        </w:tabs>
        <w:suppressAutoHyphens/>
        <w:spacing w:line="240" w:lineRule="atLeast"/>
        <w:ind w:left="444"/>
        <w:rPr>
          <w:rFonts w:ascii="Arial" w:hAnsi="Arial"/>
        </w:rPr>
      </w:pPr>
      <w:r>
        <w:rPr>
          <w:rFonts w:ascii="Arial" w:hAnsi="Arial"/>
        </w:rPr>
        <w:t>None</w:t>
      </w:r>
    </w:p>
    <w:p w14:paraId="17F8FD79" w14:textId="77777777" w:rsidR="00081D50" w:rsidRPr="00E14338" w:rsidRDefault="00081D50" w:rsidP="00081D50">
      <w:pPr>
        <w:tabs>
          <w:tab w:val="left" w:pos="444"/>
        </w:tabs>
        <w:suppressAutoHyphens/>
        <w:spacing w:line="240" w:lineRule="atLeast"/>
        <w:ind w:left="444"/>
        <w:rPr>
          <w:rFonts w:ascii="Arial" w:hAnsi="Arial"/>
        </w:rPr>
      </w:pPr>
    </w:p>
    <w:p w14:paraId="4620D210" w14:textId="77777777" w:rsidR="00081D50" w:rsidRPr="00E14338" w:rsidRDefault="00081D50" w:rsidP="00081D50">
      <w:pPr>
        <w:tabs>
          <w:tab w:val="left" w:pos="444"/>
        </w:tabs>
        <w:suppressAutoHyphens/>
        <w:spacing w:line="240" w:lineRule="atLeast"/>
        <w:ind w:left="444"/>
        <w:rPr>
          <w:rFonts w:ascii="Arial" w:hAnsi="Arial"/>
        </w:rPr>
      </w:pPr>
      <w:r w:rsidRPr="00E14338">
        <w:rPr>
          <w:rFonts w:ascii="Arial" w:hAnsi="Arial"/>
          <w:u w:val="single"/>
        </w:rPr>
        <w:t>Corequisite</w:t>
      </w:r>
    </w:p>
    <w:p w14:paraId="7427981C" w14:textId="77777777" w:rsidR="00081D50" w:rsidRPr="00E14338" w:rsidRDefault="00081D50" w:rsidP="00081D50">
      <w:pPr>
        <w:tabs>
          <w:tab w:val="left" w:pos="444"/>
        </w:tabs>
        <w:suppressAutoHyphens/>
        <w:spacing w:line="240" w:lineRule="atLeast"/>
        <w:ind w:left="444"/>
        <w:rPr>
          <w:rFonts w:ascii="Arial" w:hAnsi="Arial"/>
        </w:rPr>
      </w:pPr>
    </w:p>
    <w:p w14:paraId="2E036462" w14:textId="77777777" w:rsidR="00081D50" w:rsidRPr="00E14338" w:rsidRDefault="00081D50" w:rsidP="00081D50">
      <w:pPr>
        <w:tabs>
          <w:tab w:val="left" w:pos="444"/>
        </w:tabs>
        <w:suppressAutoHyphens/>
        <w:spacing w:line="240" w:lineRule="atLeast"/>
        <w:ind w:left="444"/>
        <w:rPr>
          <w:rFonts w:ascii="Arial" w:hAnsi="Arial"/>
        </w:rPr>
      </w:pPr>
      <w:r w:rsidRPr="00E14338">
        <w:rPr>
          <w:rFonts w:ascii="Arial" w:hAnsi="Arial"/>
        </w:rPr>
        <w:t>None</w:t>
      </w:r>
    </w:p>
    <w:p w14:paraId="532EC0F8" w14:textId="77777777" w:rsidR="00081D50" w:rsidRPr="00E14338" w:rsidRDefault="00081D50" w:rsidP="00081D50">
      <w:pPr>
        <w:tabs>
          <w:tab w:val="left" w:pos="444"/>
        </w:tabs>
        <w:suppressAutoHyphens/>
        <w:spacing w:line="240" w:lineRule="atLeast"/>
        <w:rPr>
          <w:rFonts w:ascii="Arial" w:hAnsi="Arial"/>
        </w:rPr>
      </w:pPr>
    </w:p>
    <w:p w14:paraId="43ADBADE" w14:textId="77777777" w:rsidR="00081D50" w:rsidRPr="00E14338" w:rsidRDefault="00081D50" w:rsidP="00081D50">
      <w:pPr>
        <w:tabs>
          <w:tab w:val="left" w:pos="444"/>
        </w:tabs>
        <w:suppressAutoHyphens/>
        <w:spacing w:line="240" w:lineRule="atLeast"/>
        <w:rPr>
          <w:rFonts w:ascii="Arial" w:hAnsi="Arial"/>
        </w:rPr>
      </w:pPr>
      <w:r w:rsidRPr="00E14338">
        <w:rPr>
          <w:rFonts w:ascii="Arial" w:hAnsi="Arial"/>
        </w:rPr>
        <w:tab/>
      </w:r>
      <w:r w:rsidRPr="00E14338">
        <w:rPr>
          <w:rFonts w:ascii="Arial" w:hAnsi="Arial"/>
          <w:u w:val="single"/>
        </w:rPr>
        <w:t>Recommended Preparation</w:t>
      </w:r>
    </w:p>
    <w:p w14:paraId="7AE6A924" w14:textId="77777777" w:rsidR="00081D50" w:rsidRPr="00E14338" w:rsidRDefault="00081D50" w:rsidP="00081D50">
      <w:pPr>
        <w:tabs>
          <w:tab w:val="left" w:pos="444"/>
        </w:tabs>
        <w:suppressAutoHyphens/>
        <w:spacing w:line="240" w:lineRule="atLeast"/>
        <w:rPr>
          <w:rFonts w:ascii="Arial" w:hAnsi="Arial"/>
        </w:rPr>
      </w:pPr>
    </w:p>
    <w:p w14:paraId="7DF3C9C1" w14:textId="77777777" w:rsidR="00081D50" w:rsidRPr="00E14338" w:rsidRDefault="00081D50" w:rsidP="00081D50">
      <w:pPr>
        <w:tabs>
          <w:tab w:val="left" w:pos="444"/>
        </w:tabs>
        <w:suppressAutoHyphens/>
        <w:spacing w:line="240" w:lineRule="atLeast"/>
        <w:ind w:left="444" w:hanging="444"/>
        <w:rPr>
          <w:rFonts w:ascii="Arial" w:hAnsi="Arial"/>
        </w:rPr>
      </w:pPr>
      <w:r w:rsidRPr="00E14338">
        <w:rPr>
          <w:rFonts w:ascii="Arial" w:hAnsi="Arial"/>
        </w:rPr>
        <w:tab/>
        <w:t>None.</w:t>
      </w:r>
    </w:p>
    <w:p w14:paraId="0C8FDEBD" w14:textId="77777777" w:rsidR="00081D50" w:rsidRPr="00E14338" w:rsidRDefault="00081D50" w:rsidP="00081D50">
      <w:pPr>
        <w:tabs>
          <w:tab w:val="left" w:pos="444"/>
        </w:tabs>
        <w:suppressAutoHyphens/>
        <w:spacing w:line="240" w:lineRule="atLeast"/>
        <w:rPr>
          <w:rFonts w:ascii="Arial" w:hAnsi="Arial"/>
        </w:rPr>
      </w:pPr>
    </w:p>
    <w:p w14:paraId="0660A240" w14:textId="77777777" w:rsidR="00081D50" w:rsidRPr="00E14338" w:rsidRDefault="00081D50" w:rsidP="00081D50">
      <w:pPr>
        <w:tabs>
          <w:tab w:val="left" w:pos="444"/>
        </w:tabs>
        <w:suppressAutoHyphens/>
        <w:spacing w:line="240" w:lineRule="atLeast"/>
        <w:rPr>
          <w:rFonts w:ascii="Arial" w:hAnsi="Arial"/>
        </w:rPr>
      </w:pPr>
      <w:r w:rsidRPr="00E14338">
        <w:rPr>
          <w:rFonts w:ascii="Arial" w:hAnsi="Arial"/>
        </w:rPr>
        <w:t xml:space="preserve"> 3.</w:t>
      </w:r>
      <w:r w:rsidRPr="00E14338">
        <w:rPr>
          <w:rFonts w:ascii="Arial" w:hAnsi="Arial"/>
        </w:rPr>
        <w:tab/>
      </w:r>
      <w:r w:rsidRPr="00E14338">
        <w:rPr>
          <w:rFonts w:ascii="Arial" w:hAnsi="Arial"/>
          <w:u w:val="single"/>
        </w:rPr>
        <w:t>Catalog Description</w:t>
      </w:r>
    </w:p>
    <w:p w14:paraId="443D1D75" w14:textId="77777777" w:rsidR="00081D50" w:rsidRPr="00081D50" w:rsidRDefault="00081D50" w:rsidP="00081D50">
      <w:pPr>
        <w:tabs>
          <w:tab w:val="left" w:pos="444"/>
        </w:tabs>
        <w:suppressAutoHyphens/>
        <w:spacing w:line="240" w:lineRule="atLeast"/>
        <w:rPr>
          <w:rFonts w:ascii="Arial" w:hAnsi="Arial"/>
        </w:rPr>
      </w:pPr>
    </w:p>
    <w:p w14:paraId="779FF1C9" w14:textId="77777777" w:rsidR="00081D50" w:rsidRDefault="00081D50" w:rsidP="00081D50">
      <w:pPr>
        <w:tabs>
          <w:tab w:val="left" w:pos="444"/>
        </w:tabs>
        <w:suppressAutoHyphens/>
        <w:spacing w:line="240" w:lineRule="atLeast"/>
        <w:ind w:left="444" w:hanging="444"/>
        <w:rPr>
          <w:rFonts w:ascii="Arial" w:hAnsi="Arial"/>
        </w:rPr>
      </w:pPr>
      <w:r>
        <w:rPr>
          <w:rFonts w:ascii="Arial" w:hAnsi="Arial"/>
        </w:rPr>
        <w:tab/>
      </w:r>
      <w:r w:rsidRPr="00081D50">
        <w:rPr>
          <w:rFonts w:ascii="Arial" w:hAnsi="Arial"/>
        </w:rPr>
        <w:t>A star of visual expression, color is both physical and psychological. This course will explore the principles, theories, and applications of additive and subtractive color in two dimensions. Topics will include major historical and contemporary color systems, production of projects in applied color, and the elements of design as they apply to the optical perception of color.</w:t>
      </w:r>
      <w:r w:rsidRPr="00081D50">
        <w:rPr>
          <w:rFonts w:ascii="Arial" w:hAnsi="Arial"/>
        </w:rPr>
        <w:tab/>
      </w:r>
    </w:p>
    <w:p w14:paraId="4E0B9585" w14:textId="77777777" w:rsidR="00081D50" w:rsidRDefault="00081D50" w:rsidP="00081D50">
      <w:pPr>
        <w:tabs>
          <w:tab w:val="left" w:pos="444"/>
        </w:tabs>
        <w:suppressAutoHyphens/>
        <w:spacing w:line="240" w:lineRule="atLeast"/>
        <w:ind w:left="444" w:hanging="444"/>
        <w:rPr>
          <w:rFonts w:ascii="Arial" w:hAnsi="Arial"/>
        </w:rPr>
      </w:pPr>
    </w:p>
    <w:p w14:paraId="515485C2" w14:textId="77777777" w:rsidR="00081D50" w:rsidRPr="003D6EAD" w:rsidRDefault="00081D50" w:rsidP="00081D50">
      <w:pPr>
        <w:tabs>
          <w:tab w:val="left" w:pos="444"/>
        </w:tabs>
        <w:suppressAutoHyphens/>
        <w:spacing w:line="240" w:lineRule="atLeast"/>
        <w:rPr>
          <w:rFonts w:ascii="Arial" w:hAnsi="Arial"/>
        </w:rPr>
      </w:pPr>
      <w:r w:rsidRPr="00081D50">
        <w:rPr>
          <w:rFonts w:ascii="Arial" w:hAnsi="Arial"/>
        </w:rPr>
        <w:t xml:space="preserve"> 4.</w:t>
      </w:r>
      <w:r w:rsidRPr="00081D50">
        <w:rPr>
          <w:rFonts w:ascii="Arial" w:hAnsi="Arial"/>
        </w:rPr>
        <w:tab/>
      </w:r>
      <w:r w:rsidRPr="00081D50">
        <w:rPr>
          <w:rFonts w:ascii="Arial" w:hAnsi="Arial"/>
          <w:u w:val="single"/>
        </w:rPr>
        <w:t>Course Objectives</w:t>
      </w:r>
    </w:p>
    <w:p w14:paraId="206B0C21" w14:textId="77777777" w:rsidR="00597EFB" w:rsidRDefault="00081D50" w:rsidP="00081D50">
      <w:pPr>
        <w:tabs>
          <w:tab w:val="left" w:pos="444"/>
        </w:tabs>
        <w:suppressAutoHyphens/>
        <w:spacing w:line="240" w:lineRule="atLeast"/>
        <w:rPr>
          <w:rFonts w:ascii="Arial" w:hAnsi="Arial"/>
        </w:rPr>
      </w:pPr>
      <w:r w:rsidRPr="003D6EAD">
        <w:rPr>
          <w:rFonts w:ascii="Arial" w:hAnsi="Arial"/>
        </w:rPr>
        <w:tab/>
      </w:r>
    </w:p>
    <w:p w14:paraId="329C3347" w14:textId="01E201E5" w:rsidR="00081D50" w:rsidRPr="003D6EAD" w:rsidRDefault="00597EFB" w:rsidP="00081D50">
      <w:pPr>
        <w:tabs>
          <w:tab w:val="left" w:pos="444"/>
        </w:tabs>
        <w:suppressAutoHyphens/>
        <w:spacing w:line="240" w:lineRule="atLeast"/>
        <w:rPr>
          <w:rFonts w:ascii="Arial" w:hAnsi="Arial"/>
        </w:rPr>
      </w:pPr>
      <w:r>
        <w:rPr>
          <w:rFonts w:ascii="Arial" w:hAnsi="Arial"/>
        </w:rPr>
        <w:tab/>
      </w:r>
      <w:r w:rsidR="00081D50" w:rsidRPr="003D6EAD">
        <w:rPr>
          <w:rFonts w:ascii="Arial" w:hAnsi="Arial"/>
        </w:rPr>
        <w:t>The student will:</w:t>
      </w:r>
    </w:p>
    <w:p w14:paraId="2D67EF6E" w14:textId="2A616E2A" w:rsidR="00081D50" w:rsidRPr="003D6EAD" w:rsidRDefault="00081D50" w:rsidP="008F412E">
      <w:pPr>
        <w:tabs>
          <w:tab w:val="left" w:pos="0"/>
          <w:tab w:val="left" w:pos="444"/>
          <w:tab w:val="left" w:pos="630"/>
          <w:tab w:val="left" w:pos="1260"/>
          <w:tab w:val="left" w:pos="1620"/>
          <w:tab w:val="left" w:pos="1980"/>
        </w:tabs>
        <w:suppressAutoHyphens/>
        <w:spacing w:line="240" w:lineRule="atLeast"/>
        <w:ind w:left="720" w:hanging="720"/>
        <w:rPr>
          <w:rFonts w:ascii="Arial" w:hAnsi="Arial"/>
        </w:rPr>
      </w:pPr>
      <w:r w:rsidRPr="003D6EAD">
        <w:rPr>
          <w:rFonts w:ascii="Arial" w:hAnsi="Arial"/>
        </w:rPr>
        <w:tab/>
        <w:t>a.</w:t>
      </w:r>
      <w:r w:rsidRPr="003D6EAD">
        <w:rPr>
          <w:rFonts w:ascii="Arial" w:hAnsi="Arial"/>
        </w:rPr>
        <w:tab/>
      </w:r>
      <w:r w:rsidR="008F412E">
        <w:rPr>
          <w:rFonts w:ascii="Arial" w:hAnsi="Arial"/>
        </w:rPr>
        <w:tab/>
      </w:r>
      <w:r w:rsidRPr="003D6EAD">
        <w:rPr>
          <w:rFonts w:ascii="Arial" w:hAnsi="Arial"/>
        </w:rPr>
        <w:t xml:space="preserve">Create logical and expressive </w:t>
      </w:r>
      <w:r w:rsidR="003D6EAD" w:rsidRPr="003D6EAD">
        <w:rPr>
          <w:rFonts w:ascii="Arial" w:hAnsi="Arial"/>
        </w:rPr>
        <w:t>designs</w:t>
      </w:r>
      <w:r w:rsidRPr="003D6EAD">
        <w:rPr>
          <w:rFonts w:ascii="Arial" w:hAnsi="Arial"/>
        </w:rPr>
        <w:t xml:space="preserve"> by applying the principles and elements of two-dimensional design</w:t>
      </w:r>
      <w:r w:rsidR="003D6EAD" w:rsidRPr="003D6EAD">
        <w:rPr>
          <w:rFonts w:ascii="Arial" w:hAnsi="Arial"/>
        </w:rPr>
        <w:t xml:space="preserve"> with color theory</w:t>
      </w:r>
      <w:r w:rsidRPr="003D6EAD">
        <w:rPr>
          <w:rFonts w:ascii="Arial" w:hAnsi="Arial"/>
        </w:rPr>
        <w:t>.</w:t>
      </w:r>
    </w:p>
    <w:p w14:paraId="07591120" w14:textId="76CC05AA" w:rsidR="00081D50" w:rsidRPr="003D6EAD" w:rsidRDefault="00081D50" w:rsidP="008F412E">
      <w:pPr>
        <w:tabs>
          <w:tab w:val="left" w:pos="0"/>
          <w:tab w:val="left" w:pos="444"/>
          <w:tab w:val="left" w:pos="630"/>
          <w:tab w:val="left" w:pos="1260"/>
          <w:tab w:val="left" w:pos="1620"/>
          <w:tab w:val="left" w:pos="1980"/>
        </w:tabs>
        <w:suppressAutoHyphens/>
        <w:spacing w:line="240" w:lineRule="atLeast"/>
        <w:ind w:left="720" w:hanging="720"/>
        <w:rPr>
          <w:rFonts w:ascii="Arial" w:hAnsi="Arial"/>
        </w:rPr>
      </w:pPr>
      <w:r w:rsidRPr="003D6EAD">
        <w:rPr>
          <w:rFonts w:ascii="Arial" w:hAnsi="Arial"/>
        </w:rPr>
        <w:tab/>
        <w:t>b.</w:t>
      </w:r>
      <w:r w:rsidRPr="003D6EAD">
        <w:rPr>
          <w:rFonts w:ascii="Arial" w:hAnsi="Arial"/>
        </w:rPr>
        <w:tab/>
      </w:r>
      <w:r w:rsidR="008F412E">
        <w:rPr>
          <w:rFonts w:ascii="Arial" w:hAnsi="Arial"/>
        </w:rPr>
        <w:tab/>
      </w:r>
      <w:r w:rsidRPr="003D6EAD">
        <w:rPr>
          <w:rFonts w:ascii="Arial" w:hAnsi="Arial"/>
        </w:rPr>
        <w:t xml:space="preserve">Analyze </w:t>
      </w:r>
      <w:r w:rsidR="003D6EAD" w:rsidRPr="003D6EAD">
        <w:rPr>
          <w:rFonts w:ascii="Arial" w:hAnsi="Arial"/>
        </w:rPr>
        <w:t>color use</w:t>
      </w:r>
      <w:r w:rsidRPr="003D6EAD">
        <w:rPr>
          <w:rFonts w:ascii="Arial" w:hAnsi="Arial"/>
        </w:rPr>
        <w:t xml:space="preserve"> of various epochs, cultures and personal styles.</w:t>
      </w:r>
    </w:p>
    <w:p w14:paraId="7EF2BB02" w14:textId="0C0244BF" w:rsidR="00081D50" w:rsidRPr="003D6EAD" w:rsidRDefault="00081D50" w:rsidP="008F412E">
      <w:pPr>
        <w:tabs>
          <w:tab w:val="left" w:pos="0"/>
          <w:tab w:val="left" w:pos="444"/>
          <w:tab w:val="left" w:pos="630"/>
          <w:tab w:val="left" w:pos="1260"/>
          <w:tab w:val="left" w:pos="1620"/>
          <w:tab w:val="left" w:pos="1980"/>
        </w:tabs>
        <w:suppressAutoHyphens/>
        <w:spacing w:line="240" w:lineRule="atLeast"/>
        <w:ind w:left="720" w:hanging="720"/>
        <w:rPr>
          <w:rFonts w:ascii="Arial" w:hAnsi="Arial"/>
        </w:rPr>
      </w:pPr>
      <w:r w:rsidRPr="003D6EAD">
        <w:rPr>
          <w:rFonts w:ascii="Arial" w:hAnsi="Arial"/>
        </w:rPr>
        <w:tab/>
        <w:t>c.</w:t>
      </w:r>
      <w:r w:rsidRPr="003D6EAD">
        <w:rPr>
          <w:rFonts w:ascii="Arial" w:hAnsi="Arial"/>
        </w:rPr>
        <w:tab/>
      </w:r>
      <w:r w:rsidR="008F412E">
        <w:rPr>
          <w:rFonts w:ascii="Arial" w:hAnsi="Arial"/>
        </w:rPr>
        <w:tab/>
      </w:r>
      <w:r w:rsidRPr="003D6EAD">
        <w:rPr>
          <w:rFonts w:ascii="Arial" w:hAnsi="Arial"/>
        </w:rPr>
        <w:t>Create artwork utilizing various art media and techniques.</w:t>
      </w:r>
    </w:p>
    <w:p w14:paraId="40FD3962" w14:textId="77777777" w:rsidR="003D6EAD" w:rsidRPr="003D6EAD" w:rsidRDefault="00081D50" w:rsidP="008F412E">
      <w:pPr>
        <w:tabs>
          <w:tab w:val="left" w:pos="0"/>
          <w:tab w:val="left" w:pos="444"/>
          <w:tab w:val="left" w:pos="630"/>
          <w:tab w:val="left" w:pos="1260"/>
          <w:tab w:val="left" w:pos="1620"/>
          <w:tab w:val="left" w:pos="1980"/>
        </w:tabs>
        <w:suppressAutoHyphens/>
        <w:spacing w:line="240" w:lineRule="atLeast"/>
        <w:ind w:left="720" w:hanging="720"/>
        <w:rPr>
          <w:rFonts w:ascii="Arial" w:hAnsi="Arial" w:cs="Arial"/>
        </w:rPr>
      </w:pPr>
      <w:r w:rsidRPr="003D6EAD">
        <w:rPr>
          <w:rFonts w:ascii="Arial" w:hAnsi="Arial" w:cs="Arial"/>
        </w:rPr>
        <w:tab/>
      </w:r>
      <w:r w:rsidR="003D6EAD" w:rsidRPr="003D6EAD">
        <w:rPr>
          <w:rFonts w:ascii="Arial" w:hAnsi="Arial" w:cs="Arial"/>
        </w:rPr>
        <w:t>d</w:t>
      </w:r>
      <w:r w:rsidRPr="003D6EAD">
        <w:rPr>
          <w:rFonts w:ascii="Arial" w:hAnsi="Arial" w:cs="Arial"/>
        </w:rPr>
        <w:t xml:space="preserve">. </w:t>
      </w:r>
      <w:r w:rsidRPr="003D6EAD">
        <w:rPr>
          <w:rFonts w:ascii="Arial" w:hAnsi="Arial" w:cs="Arial"/>
        </w:rPr>
        <w:tab/>
        <w:t>Apply the principles of perceptually and theoretically based color theory to projects.</w:t>
      </w:r>
    </w:p>
    <w:p w14:paraId="4D8F2F9B" w14:textId="77777777" w:rsidR="00081D50" w:rsidRPr="003D6EAD" w:rsidRDefault="003D6EAD" w:rsidP="008F412E">
      <w:pPr>
        <w:tabs>
          <w:tab w:val="left" w:pos="0"/>
          <w:tab w:val="left" w:pos="444"/>
          <w:tab w:val="left" w:pos="630"/>
          <w:tab w:val="left" w:pos="1260"/>
          <w:tab w:val="left" w:pos="1620"/>
          <w:tab w:val="left" w:pos="1980"/>
        </w:tabs>
        <w:suppressAutoHyphens/>
        <w:spacing w:line="240" w:lineRule="atLeast"/>
        <w:ind w:left="720" w:hanging="720"/>
        <w:rPr>
          <w:rFonts w:ascii="Arial" w:hAnsi="Arial" w:cs="Arial"/>
        </w:rPr>
      </w:pPr>
      <w:r w:rsidRPr="003D6EAD">
        <w:rPr>
          <w:rFonts w:ascii="Arial" w:hAnsi="Arial" w:cs="Arial"/>
        </w:rPr>
        <w:tab/>
        <w:t xml:space="preserve">e. </w:t>
      </w:r>
      <w:r w:rsidRPr="003D6EAD">
        <w:rPr>
          <w:rFonts w:ascii="Arial" w:hAnsi="Arial" w:cs="Arial"/>
        </w:rPr>
        <w:tab/>
      </w:r>
      <w:r w:rsidRPr="003D6EAD">
        <w:rPr>
          <w:rFonts w:ascii="Arial" w:hAnsi="Arial"/>
        </w:rPr>
        <w:t>Make individual aesthetic decisions and judgments related to their own artwork.</w:t>
      </w:r>
    </w:p>
    <w:p w14:paraId="09222055" w14:textId="4E13FBC6" w:rsidR="00081D50" w:rsidRPr="003D6EAD" w:rsidRDefault="00081D50" w:rsidP="008F412E">
      <w:pPr>
        <w:tabs>
          <w:tab w:val="left" w:pos="0"/>
          <w:tab w:val="left" w:pos="444"/>
          <w:tab w:val="left" w:pos="630"/>
          <w:tab w:val="left" w:pos="1260"/>
          <w:tab w:val="left" w:pos="1620"/>
          <w:tab w:val="left" w:pos="1980"/>
        </w:tabs>
        <w:suppressAutoHyphens/>
        <w:spacing w:line="240" w:lineRule="atLeast"/>
        <w:ind w:left="720" w:hanging="720"/>
        <w:rPr>
          <w:rFonts w:ascii="Arial" w:hAnsi="Arial" w:cs="Arial"/>
        </w:rPr>
      </w:pPr>
      <w:r w:rsidRPr="003D6EAD">
        <w:rPr>
          <w:rFonts w:ascii="Arial" w:hAnsi="Arial" w:cs="Arial"/>
        </w:rPr>
        <w:tab/>
      </w:r>
      <w:r w:rsidR="003D6EAD" w:rsidRPr="003D6EAD">
        <w:rPr>
          <w:rFonts w:ascii="Arial" w:hAnsi="Arial" w:cs="Arial"/>
        </w:rPr>
        <w:t>f</w:t>
      </w:r>
      <w:r w:rsidRPr="003D6EAD">
        <w:rPr>
          <w:rFonts w:ascii="Arial" w:hAnsi="Arial" w:cs="Arial"/>
        </w:rPr>
        <w:t>.</w:t>
      </w:r>
      <w:r w:rsidRPr="003D6EAD">
        <w:rPr>
          <w:rFonts w:ascii="Arial" w:hAnsi="Arial" w:cs="Arial"/>
        </w:rPr>
        <w:tab/>
      </w:r>
      <w:r w:rsidR="008F412E">
        <w:rPr>
          <w:rFonts w:ascii="Arial" w:hAnsi="Arial" w:cs="Arial"/>
        </w:rPr>
        <w:tab/>
      </w:r>
      <w:r w:rsidRPr="003D6EAD">
        <w:rPr>
          <w:rFonts w:ascii="Arial" w:hAnsi="Arial" w:cs="Arial"/>
        </w:rPr>
        <w:t xml:space="preserve">Safely handle and employ studio materials and equipment. </w:t>
      </w:r>
    </w:p>
    <w:p w14:paraId="7D3F1A3E" w14:textId="77777777" w:rsidR="003D6EAD" w:rsidRPr="003D6EAD" w:rsidRDefault="003D6EAD" w:rsidP="008F412E">
      <w:pPr>
        <w:tabs>
          <w:tab w:val="left" w:pos="0"/>
          <w:tab w:val="left" w:pos="444"/>
          <w:tab w:val="left" w:pos="630"/>
          <w:tab w:val="left" w:pos="1260"/>
          <w:tab w:val="left" w:pos="1620"/>
          <w:tab w:val="left" w:pos="1980"/>
        </w:tabs>
        <w:suppressAutoHyphens/>
        <w:spacing w:line="240" w:lineRule="atLeast"/>
        <w:ind w:left="720" w:hanging="720"/>
        <w:rPr>
          <w:rFonts w:ascii="Arial" w:hAnsi="Arial" w:cs="Arial"/>
        </w:rPr>
      </w:pPr>
      <w:r w:rsidRPr="003D6EAD">
        <w:rPr>
          <w:rFonts w:ascii="Arial" w:hAnsi="Arial" w:cs="Arial"/>
        </w:rPr>
        <w:tab/>
        <w:t xml:space="preserve">g. </w:t>
      </w:r>
      <w:r w:rsidRPr="003D6EAD">
        <w:rPr>
          <w:rFonts w:ascii="Arial" w:hAnsi="Arial" w:cs="Arial"/>
        </w:rPr>
        <w:tab/>
        <w:t xml:space="preserve">Create a portfolio of work that demonstrates a working knowledge of: </w:t>
      </w:r>
    </w:p>
    <w:p w14:paraId="78DEB3A8" w14:textId="566F578D" w:rsidR="003D6EAD" w:rsidRPr="003D6EAD" w:rsidRDefault="00597EFB" w:rsidP="008F412E">
      <w:pPr>
        <w:widowControl/>
        <w:tabs>
          <w:tab w:val="left" w:pos="1080"/>
        </w:tabs>
        <w:ind w:left="630" w:firstLine="90"/>
        <w:rPr>
          <w:rFonts w:ascii="Arial" w:hAnsi="Arial"/>
        </w:rPr>
      </w:pPr>
      <w:r>
        <w:rPr>
          <w:rFonts w:ascii="Arial" w:hAnsi="Arial"/>
        </w:rPr>
        <w:t>1)</w:t>
      </w:r>
      <w:r>
        <w:rPr>
          <w:rFonts w:ascii="Arial" w:hAnsi="Arial"/>
        </w:rPr>
        <w:tab/>
      </w:r>
      <w:r w:rsidR="003D6EAD">
        <w:rPr>
          <w:rFonts w:ascii="Arial" w:hAnsi="Arial"/>
        </w:rPr>
        <w:t xml:space="preserve">Color systems, </w:t>
      </w:r>
      <w:r w:rsidR="003D6EAD" w:rsidRPr="003D6EAD">
        <w:rPr>
          <w:rFonts w:ascii="Arial" w:hAnsi="Arial"/>
        </w:rPr>
        <w:t xml:space="preserve">color organization, </w:t>
      </w:r>
      <w:r w:rsidR="003D6EAD">
        <w:rPr>
          <w:rFonts w:ascii="Arial" w:hAnsi="Arial"/>
        </w:rPr>
        <w:t>and color interaction,</w:t>
      </w:r>
    </w:p>
    <w:p w14:paraId="129F2D0B" w14:textId="087EA042" w:rsidR="003D6EAD" w:rsidRPr="003D6EAD" w:rsidRDefault="00597EFB" w:rsidP="008F412E">
      <w:pPr>
        <w:widowControl/>
        <w:tabs>
          <w:tab w:val="left" w:pos="1080"/>
        </w:tabs>
        <w:ind w:left="630" w:firstLine="90"/>
        <w:rPr>
          <w:rFonts w:ascii="Arial" w:hAnsi="Arial"/>
        </w:rPr>
      </w:pPr>
      <w:r>
        <w:rPr>
          <w:rFonts w:ascii="Arial" w:hAnsi="Arial"/>
        </w:rPr>
        <w:t>2)</w:t>
      </w:r>
      <w:r>
        <w:rPr>
          <w:rFonts w:ascii="Arial" w:hAnsi="Arial"/>
        </w:rPr>
        <w:tab/>
      </w:r>
      <w:r w:rsidR="003D6EAD" w:rsidRPr="003D6EAD">
        <w:rPr>
          <w:rFonts w:ascii="Arial" w:hAnsi="Arial"/>
        </w:rPr>
        <w:t>Principles of color perception - light</w:t>
      </w:r>
      <w:r w:rsidR="003D6EAD" w:rsidRPr="003D6EAD">
        <w:rPr>
          <w:rFonts w:ascii="Arial" w:hAnsi="Arial"/>
          <w:b/>
        </w:rPr>
        <w:t xml:space="preserve">, </w:t>
      </w:r>
      <w:r w:rsidR="003D6EAD" w:rsidRPr="003D6EAD">
        <w:rPr>
          <w:rFonts w:ascii="Arial" w:hAnsi="Arial"/>
        </w:rPr>
        <w:t xml:space="preserve">vision, and the brain, </w:t>
      </w:r>
    </w:p>
    <w:p w14:paraId="7F8FBFF5" w14:textId="7CD6BAE5" w:rsidR="003D6EAD" w:rsidRPr="003D6EAD" w:rsidRDefault="00597EFB" w:rsidP="008F412E">
      <w:pPr>
        <w:widowControl/>
        <w:tabs>
          <w:tab w:val="left" w:pos="1080"/>
        </w:tabs>
        <w:ind w:left="630" w:firstLine="90"/>
        <w:rPr>
          <w:rFonts w:ascii="Arial" w:hAnsi="Arial"/>
        </w:rPr>
      </w:pPr>
      <w:r>
        <w:rPr>
          <w:rFonts w:ascii="Arial" w:hAnsi="Arial"/>
        </w:rPr>
        <w:t>3)</w:t>
      </w:r>
      <w:r>
        <w:rPr>
          <w:rFonts w:ascii="Arial" w:hAnsi="Arial"/>
        </w:rPr>
        <w:tab/>
      </w:r>
      <w:r w:rsidR="003D6EAD" w:rsidRPr="003D6EAD">
        <w:rPr>
          <w:rFonts w:ascii="Arial" w:hAnsi="Arial"/>
        </w:rPr>
        <w:t>Value, hue, intensity (</w:t>
      </w:r>
      <w:proofErr w:type="spellStart"/>
      <w:r w:rsidR="003D6EAD" w:rsidRPr="003D6EAD">
        <w:rPr>
          <w:rFonts w:ascii="Arial" w:hAnsi="Arial"/>
        </w:rPr>
        <w:t>chroma</w:t>
      </w:r>
      <w:proofErr w:type="spellEnd"/>
      <w:r w:rsidR="003D6EAD" w:rsidRPr="003D6EAD">
        <w:rPr>
          <w:rFonts w:ascii="Arial" w:hAnsi="Arial"/>
        </w:rPr>
        <w:t xml:space="preserve">), and color temperature, </w:t>
      </w:r>
    </w:p>
    <w:p w14:paraId="48C4065A" w14:textId="54CCE8DD" w:rsidR="003D6EAD" w:rsidRPr="003D6EAD" w:rsidRDefault="00597EFB" w:rsidP="008F412E">
      <w:pPr>
        <w:widowControl/>
        <w:tabs>
          <w:tab w:val="left" w:pos="1080"/>
        </w:tabs>
        <w:ind w:left="630" w:firstLine="90"/>
        <w:rPr>
          <w:rFonts w:ascii="Arial" w:hAnsi="Arial"/>
        </w:rPr>
      </w:pPr>
      <w:r>
        <w:rPr>
          <w:rFonts w:ascii="Arial" w:hAnsi="Arial"/>
        </w:rPr>
        <w:t>4)</w:t>
      </w:r>
      <w:r>
        <w:rPr>
          <w:rFonts w:ascii="Arial" w:hAnsi="Arial"/>
        </w:rPr>
        <w:tab/>
      </w:r>
      <w:r w:rsidR="003D6EAD" w:rsidRPr="003D6EAD">
        <w:rPr>
          <w:rFonts w:ascii="Arial" w:hAnsi="Arial"/>
        </w:rPr>
        <w:t>Additive and subtractive color (light and paint),</w:t>
      </w:r>
    </w:p>
    <w:p w14:paraId="28D67360" w14:textId="77777777" w:rsidR="00597EFB" w:rsidRDefault="00597EFB" w:rsidP="008F412E">
      <w:pPr>
        <w:widowControl/>
        <w:tabs>
          <w:tab w:val="left" w:pos="1080"/>
        </w:tabs>
        <w:ind w:left="630" w:firstLine="90"/>
        <w:rPr>
          <w:rFonts w:ascii="Arial" w:hAnsi="Arial"/>
        </w:rPr>
      </w:pPr>
      <w:r>
        <w:rPr>
          <w:rFonts w:ascii="Arial" w:hAnsi="Arial"/>
        </w:rPr>
        <w:t>5)</w:t>
      </w:r>
      <w:r>
        <w:rPr>
          <w:rFonts w:ascii="Arial" w:hAnsi="Arial"/>
        </w:rPr>
        <w:tab/>
      </w:r>
      <w:r w:rsidR="003D6EAD" w:rsidRPr="003D6EAD">
        <w:rPr>
          <w:rFonts w:ascii="Arial" w:hAnsi="Arial"/>
        </w:rPr>
        <w:t xml:space="preserve">Relationships between color and composition, </w:t>
      </w:r>
    </w:p>
    <w:p w14:paraId="2ED36434" w14:textId="2ED7B9AE" w:rsidR="003D6EAD" w:rsidRPr="003D6EAD" w:rsidRDefault="00597EFB" w:rsidP="008F412E">
      <w:pPr>
        <w:widowControl/>
        <w:tabs>
          <w:tab w:val="left" w:pos="1080"/>
        </w:tabs>
        <w:ind w:left="630" w:firstLine="90"/>
        <w:rPr>
          <w:rFonts w:ascii="Arial" w:hAnsi="Arial"/>
        </w:rPr>
      </w:pPr>
      <w:r>
        <w:rPr>
          <w:rFonts w:ascii="Arial" w:hAnsi="Arial"/>
        </w:rPr>
        <w:t>6)</w:t>
      </w:r>
      <w:r>
        <w:rPr>
          <w:rFonts w:ascii="Arial" w:hAnsi="Arial"/>
        </w:rPr>
        <w:tab/>
      </w:r>
      <w:r w:rsidR="003D6EAD" w:rsidRPr="003D6EAD">
        <w:rPr>
          <w:rFonts w:ascii="Arial" w:hAnsi="Arial"/>
        </w:rPr>
        <w:t>Color usage</w:t>
      </w:r>
      <w:r w:rsidR="003D6EAD">
        <w:rPr>
          <w:rFonts w:ascii="Arial" w:hAnsi="Arial"/>
        </w:rPr>
        <w:t xml:space="preserve"> in contemporary art and design.</w:t>
      </w:r>
      <w:r w:rsidR="003D6EAD" w:rsidRPr="003D6EAD">
        <w:rPr>
          <w:rFonts w:ascii="Arial" w:hAnsi="Arial"/>
        </w:rPr>
        <w:t xml:space="preserve"> </w:t>
      </w:r>
    </w:p>
    <w:p w14:paraId="7232B696" w14:textId="77777777" w:rsidR="00081D50" w:rsidRPr="00E14338" w:rsidRDefault="00081D50" w:rsidP="003D6EAD">
      <w:pPr>
        <w:tabs>
          <w:tab w:val="left" w:pos="0"/>
          <w:tab w:val="left" w:pos="444"/>
          <w:tab w:val="left" w:pos="900"/>
          <w:tab w:val="left" w:pos="1260"/>
          <w:tab w:val="left" w:pos="1620"/>
          <w:tab w:val="left" w:pos="1980"/>
        </w:tabs>
        <w:suppressAutoHyphens/>
        <w:spacing w:line="240" w:lineRule="atLeast"/>
        <w:rPr>
          <w:rFonts w:ascii="Arial" w:hAnsi="Arial"/>
        </w:rPr>
      </w:pPr>
    </w:p>
    <w:p w14:paraId="1E93909B" w14:textId="77777777" w:rsidR="00081D50" w:rsidRPr="00E14338" w:rsidRDefault="00081D50" w:rsidP="00081D50">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E14338">
        <w:rPr>
          <w:rFonts w:ascii="Arial" w:hAnsi="Arial"/>
        </w:rPr>
        <w:t xml:space="preserve"> 5.</w:t>
      </w:r>
      <w:r w:rsidRPr="00E14338">
        <w:rPr>
          <w:rFonts w:ascii="Arial" w:hAnsi="Arial"/>
        </w:rPr>
        <w:tab/>
      </w:r>
      <w:r w:rsidRPr="00E14338">
        <w:rPr>
          <w:rFonts w:ascii="Arial" w:hAnsi="Arial"/>
          <w:u w:val="single"/>
        </w:rPr>
        <w:t>Instructional Facilities</w:t>
      </w:r>
    </w:p>
    <w:p w14:paraId="1E1F4461"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08F0E50"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450"/>
        <w:rPr>
          <w:rFonts w:ascii="Arial" w:hAnsi="Arial"/>
        </w:rPr>
      </w:pPr>
      <w:r w:rsidRPr="00E14338">
        <w:rPr>
          <w:rFonts w:ascii="Arial" w:hAnsi="Arial"/>
        </w:rPr>
        <w:t xml:space="preserve">Studio space with appropriate tables </w:t>
      </w:r>
      <w:r>
        <w:rPr>
          <w:rFonts w:ascii="Arial" w:hAnsi="Arial"/>
        </w:rPr>
        <w:t xml:space="preserve">and </w:t>
      </w:r>
      <w:r w:rsidRPr="00E14338">
        <w:rPr>
          <w:rFonts w:ascii="Arial" w:hAnsi="Arial"/>
        </w:rPr>
        <w:t>easels, wall space, adequate lighting, sink</w:t>
      </w:r>
      <w:r>
        <w:rPr>
          <w:rFonts w:ascii="Arial" w:hAnsi="Arial"/>
        </w:rPr>
        <w:t>s</w:t>
      </w:r>
      <w:r w:rsidRPr="00E14338">
        <w:rPr>
          <w:rFonts w:ascii="Arial" w:hAnsi="Arial"/>
        </w:rPr>
        <w:t xml:space="preserve"> with traps, storage, audiovisual equipment, </w:t>
      </w:r>
      <w:r w:rsidRPr="00081D50">
        <w:rPr>
          <w:rFonts w:ascii="Arial" w:hAnsi="Arial"/>
        </w:rPr>
        <w:t>whiteboard</w:t>
      </w:r>
      <w:r w:rsidRPr="00E14338">
        <w:rPr>
          <w:rFonts w:ascii="Arial" w:hAnsi="Arial"/>
        </w:rPr>
        <w:t xml:space="preserve"> and adequate ventilation. </w:t>
      </w:r>
    </w:p>
    <w:p w14:paraId="7B24DB11"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4338">
        <w:rPr>
          <w:rFonts w:ascii="Arial" w:hAnsi="Arial"/>
        </w:rPr>
        <w:tab/>
      </w:r>
    </w:p>
    <w:p w14:paraId="308A5BA3" w14:textId="77777777" w:rsidR="007C08CC" w:rsidRDefault="00081D50" w:rsidP="007C08C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4338">
        <w:rPr>
          <w:rFonts w:ascii="Arial" w:hAnsi="Arial"/>
        </w:rPr>
        <w:t xml:space="preserve"> 6.</w:t>
      </w:r>
      <w:r w:rsidRPr="00E14338">
        <w:rPr>
          <w:rFonts w:ascii="Arial" w:hAnsi="Arial"/>
        </w:rPr>
        <w:tab/>
      </w:r>
      <w:r w:rsidRPr="00E14338">
        <w:rPr>
          <w:rFonts w:ascii="Arial" w:hAnsi="Arial"/>
          <w:u w:val="single"/>
        </w:rPr>
        <w:t>Special Materials Required of Student</w:t>
      </w:r>
    </w:p>
    <w:p w14:paraId="21307253" w14:textId="77777777" w:rsidR="00947126" w:rsidRDefault="007C08CC" w:rsidP="007C08C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1C6CC3DB" w14:textId="14FEADDD" w:rsidR="00081D50" w:rsidRPr="00E14338" w:rsidRDefault="00947126" w:rsidP="007C08CC">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081D50" w:rsidRPr="00B46BCD">
        <w:rPr>
          <w:rFonts w:ascii="Arial" w:hAnsi="Arial" w:cs="Arial"/>
        </w:rPr>
        <w:t>Appropriate art media and equipment as selected by instructor</w:t>
      </w:r>
      <w:r w:rsidR="00081D50">
        <w:rPr>
          <w:rFonts w:ascii="Arial" w:hAnsi="Arial" w:cs="Arial"/>
        </w:rPr>
        <w:t>.</w:t>
      </w:r>
    </w:p>
    <w:p w14:paraId="391C5DED" w14:textId="77777777" w:rsidR="002C0B3C" w:rsidRDefault="002C0B3C"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sectPr w:rsidR="002C0B3C" w:rsidSect="002C0B3C">
          <w:endnotePr>
            <w:numFmt w:val="decimal"/>
          </w:endnotePr>
          <w:pgSz w:w="12240" w:h="15840"/>
          <w:pgMar w:top="1008" w:right="864" w:bottom="1008" w:left="864" w:header="1080" w:footer="1080" w:gutter="0"/>
          <w:pgNumType w:start="1"/>
          <w:cols w:space="720"/>
          <w:noEndnote/>
        </w:sectPr>
      </w:pPr>
    </w:p>
    <w:p w14:paraId="030021A9" w14:textId="26D449B5"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u w:val="single"/>
        </w:rPr>
        <w:lastRenderedPageBreak/>
        <w:t xml:space="preserve">ART </w:t>
      </w:r>
      <w:r w:rsidR="002C0B3C">
        <w:rPr>
          <w:rFonts w:ascii="Arial" w:hAnsi="Arial"/>
          <w:u w:val="single"/>
        </w:rPr>
        <w:t xml:space="preserve">119 </w:t>
      </w:r>
      <w:r w:rsidRPr="00E14338">
        <w:rPr>
          <w:rFonts w:ascii="Arial" w:hAnsi="Arial"/>
          <w:u w:val="single"/>
        </w:rPr>
        <w:t xml:space="preserve">– </w:t>
      </w:r>
      <w:r>
        <w:rPr>
          <w:rFonts w:ascii="Arial" w:hAnsi="Arial"/>
          <w:u w:val="single"/>
        </w:rPr>
        <w:t>C</w:t>
      </w:r>
      <w:r w:rsidR="002C0B3C">
        <w:rPr>
          <w:rFonts w:ascii="Arial" w:hAnsi="Arial"/>
          <w:u w:val="single"/>
        </w:rPr>
        <w:t>OLOR THEORY</w:t>
      </w:r>
      <w:r w:rsidRPr="00E14338">
        <w:rPr>
          <w:rFonts w:ascii="Arial" w:hAnsi="Arial"/>
        </w:rPr>
        <w:tab/>
      </w:r>
      <w:r w:rsidR="002C0B3C">
        <w:rPr>
          <w:rFonts w:ascii="Arial" w:hAnsi="Arial"/>
        </w:rPr>
        <w:tab/>
      </w:r>
      <w:r w:rsidR="002C0B3C">
        <w:rPr>
          <w:rFonts w:ascii="Arial" w:hAnsi="Arial"/>
        </w:rPr>
        <w:tab/>
      </w:r>
      <w:r w:rsidR="002C0B3C">
        <w:rPr>
          <w:rFonts w:ascii="Arial" w:hAnsi="Arial"/>
        </w:rPr>
        <w:tab/>
      </w:r>
      <w:r w:rsidR="002C0B3C">
        <w:rPr>
          <w:rFonts w:ascii="Arial" w:hAnsi="Arial"/>
        </w:rPr>
        <w:tab/>
      </w:r>
      <w:r w:rsidR="002C0B3C">
        <w:rPr>
          <w:rFonts w:ascii="Arial" w:hAnsi="Arial"/>
        </w:rPr>
        <w:tab/>
      </w:r>
      <w:r w:rsidR="002C0B3C">
        <w:rPr>
          <w:rFonts w:ascii="Arial" w:hAnsi="Arial"/>
        </w:rPr>
        <w:tab/>
      </w:r>
      <w:r w:rsidR="002C0B3C">
        <w:rPr>
          <w:rFonts w:ascii="Arial" w:hAnsi="Arial"/>
        </w:rPr>
        <w:tab/>
      </w:r>
      <w:r w:rsidR="002C0B3C">
        <w:rPr>
          <w:rFonts w:ascii="Arial" w:hAnsi="Arial"/>
        </w:rPr>
        <w:tab/>
      </w:r>
      <w:r w:rsidRPr="00E14338">
        <w:rPr>
          <w:rFonts w:ascii="Arial" w:hAnsi="Arial"/>
        </w:rPr>
        <w:t>page 2</w:t>
      </w:r>
    </w:p>
    <w:p w14:paraId="371805F8" w14:textId="77777777" w:rsidR="00081D50"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FA9D011" w14:textId="77777777" w:rsidR="00081D50" w:rsidRPr="00FA5203"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4338">
        <w:rPr>
          <w:rFonts w:ascii="Arial" w:hAnsi="Arial"/>
        </w:rPr>
        <w:t>7.</w:t>
      </w:r>
      <w:r w:rsidRPr="00E14338">
        <w:rPr>
          <w:rFonts w:ascii="Arial" w:hAnsi="Arial"/>
        </w:rPr>
        <w:tab/>
      </w:r>
      <w:r w:rsidRPr="00E14338">
        <w:rPr>
          <w:rFonts w:ascii="Arial" w:hAnsi="Arial"/>
          <w:u w:val="single"/>
        </w:rPr>
        <w:t>Course Content</w:t>
      </w:r>
    </w:p>
    <w:p w14:paraId="209FE5E8"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3143C4EE"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rPr>
          <w:rFonts w:ascii="Arial" w:hAnsi="Arial" w:cs="Arial"/>
        </w:rPr>
      </w:pPr>
      <w:r w:rsidRPr="00B46BCD">
        <w:rPr>
          <w:rFonts w:ascii="Arial" w:hAnsi="Arial" w:cs="Arial"/>
        </w:rPr>
        <w:tab/>
        <w:t xml:space="preserve">a. </w:t>
      </w:r>
      <w:r w:rsidRPr="00B46BCD">
        <w:rPr>
          <w:rFonts w:ascii="Arial" w:hAnsi="Arial" w:cs="Arial"/>
        </w:rPr>
        <w:tab/>
        <w:t xml:space="preserve">Application of the </w:t>
      </w:r>
      <w:r w:rsidRPr="00081D50">
        <w:rPr>
          <w:rFonts w:ascii="Arial" w:hAnsi="Arial" w:cs="Arial"/>
        </w:rPr>
        <w:t xml:space="preserve">art </w:t>
      </w:r>
      <w:r w:rsidRPr="00B46BCD">
        <w:rPr>
          <w:rFonts w:ascii="Arial" w:hAnsi="Arial" w:cs="Arial"/>
        </w:rPr>
        <w:t xml:space="preserve">elements and principles of design </w:t>
      </w:r>
      <w:r w:rsidR="001B5902">
        <w:rPr>
          <w:rFonts w:ascii="Arial" w:hAnsi="Arial" w:cs="Arial"/>
        </w:rPr>
        <w:t xml:space="preserve">in </w:t>
      </w:r>
      <w:r w:rsidRPr="00081D50">
        <w:rPr>
          <w:rFonts w:ascii="Arial" w:hAnsi="Arial" w:cs="Arial"/>
        </w:rPr>
        <w:t>color theory.</w:t>
      </w:r>
    </w:p>
    <w:p w14:paraId="0FE6BB86" w14:textId="77777777" w:rsidR="00081D50" w:rsidRPr="00081D50" w:rsidRDefault="00081D50" w:rsidP="00081D50">
      <w:pPr>
        <w:tabs>
          <w:tab w:val="left" w:pos="0"/>
          <w:tab w:val="left" w:pos="444"/>
          <w:tab w:val="left" w:pos="900"/>
          <w:tab w:val="left" w:pos="1260"/>
          <w:tab w:val="left" w:pos="1620"/>
          <w:tab w:val="left" w:pos="1980"/>
        </w:tabs>
        <w:suppressAutoHyphens/>
        <w:spacing w:line="240" w:lineRule="atLeast"/>
        <w:rPr>
          <w:rFonts w:ascii="Arial" w:hAnsi="Arial" w:cs="Arial"/>
        </w:rPr>
      </w:pPr>
      <w:r w:rsidRPr="00B46BCD">
        <w:rPr>
          <w:rFonts w:ascii="Arial" w:hAnsi="Arial" w:cs="Arial"/>
          <w:b/>
        </w:rPr>
        <w:tab/>
      </w:r>
      <w:r w:rsidRPr="00081D50">
        <w:rPr>
          <w:rFonts w:ascii="Arial" w:hAnsi="Arial" w:cs="Arial"/>
        </w:rPr>
        <w:t>b.</w:t>
      </w:r>
      <w:r w:rsidRPr="00081D50">
        <w:rPr>
          <w:rFonts w:ascii="Arial" w:hAnsi="Arial" w:cs="Arial"/>
        </w:rPr>
        <w:tab/>
        <w:t>Exploration of the physical properties of color theory</w:t>
      </w:r>
      <w:r w:rsidR="00955704">
        <w:rPr>
          <w:rFonts w:ascii="Arial" w:hAnsi="Arial" w:cs="Arial"/>
        </w:rPr>
        <w:t>: hue, value, and saturation</w:t>
      </w:r>
      <w:r w:rsidRPr="00081D50">
        <w:rPr>
          <w:rFonts w:ascii="Arial" w:hAnsi="Arial" w:cs="Arial"/>
        </w:rPr>
        <w:t xml:space="preserve">. </w:t>
      </w:r>
    </w:p>
    <w:p w14:paraId="21B4CE16"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rPr>
          <w:rFonts w:ascii="Arial" w:hAnsi="Arial" w:cs="Arial"/>
        </w:rPr>
      </w:pPr>
      <w:r w:rsidRPr="00B46BCD">
        <w:rPr>
          <w:rFonts w:ascii="Arial" w:hAnsi="Arial" w:cs="Arial"/>
        </w:rPr>
        <w:tab/>
        <w:t xml:space="preserve">c. </w:t>
      </w:r>
      <w:r w:rsidRPr="00B46BCD">
        <w:rPr>
          <w:rFonts w:ascii="Arial" w:hAnsi="Arial" w:cs="Arial"/>
        </w:rPr>
        <w:tab/>
        <w:t xml:space="preserve">Technical skills such as mixing color, creating a palette and </w:t>
      </w:r>
      <w:r w:rsidR="001B5902">
        <w:rPr>
          <w:rFonts w:ascii="Arial" w:hAnsi="Arial" w:cs="Arial"/>
        </w:rPr>
        <w:t xml:space="preserve">color </w:t>
      </w:r>
      <w:r w:rsidRPr="00B46BCD">
        <w:rPr>
          <w:rFonts w:ascii="Arial" w:hAnsi="Arial" w:cs="Arial"/>
        </w:rPr>
        <w:t>appl</w:t>
      </w:r>
      <w:r>
        <w:rPr>
          <w:rFonts w:ascii="Arial" w:hAnsi="Arial" w:cs="Arial"/>
        </w:rPr>
        <w:t xml:space="preserve">ication </w:t>
      </w:r>
      <w:r w:rsidRPr="00B46BCD">
        <w:rPr>
          <w:rFonts w:ascii="Arial" w:hAnsi="Arial" w:cs="Arial"/>
        </w:rPr>
        <w:t>techniques.</w:t>
      </w:r>
    </w:p>
    <w:p w14:paraId="3052E3A1" w14:textId="77777777" w:rsidR="00081D50" w:rsidRPr="001B5902" w:rsidRDefault="00081D50" w:rsidP="00081D50">
      <w:pPr>
        <w:tabs>
          <w:tab w:val="left" w:pos="0"/>
          <w:tab w:val="left" w:pos="444"/>
          <w:tab w:val="left" w:pos="900"/>
          <w:tab w:val="left" w:pos="1260"/>
          <w:tab w:val="left" w:pos="1620"/>
          <w:tab w:val="left" w:pos="1980"/>
        </w:tabs>
        <w:suppressAutoHyphens/>
        <w:spacing w:line="240" w:lineRule="atLeast"/>
        <w:ind w:left="444" w:hanging="444"/>
        <w:rPr>
          <w:rFonts w:ascii="Arial" w:hAnsi="Arial" w:cs="Arial"/>
        </w:rPr>
      </w:pPr>
      <w:r w:rsidRPr="00B46BCD">
        <w:rPr>
          <w:rFonts w:ascii="Arial" w:hAnsi="Arial" w:cs="Arial"/>
          <w:b/>
        </w:rPr>
        <w:tab/>
      </w:r>
      <w:r w:rsidRPr="001B5902">
        <w:rPr>
          <w:rFonts w:ascii="Arial" w:hAnsi="Arial" w:cs="Arial"/>
        </w:rPr>
        <w:t>d.</w:t>
      </w:r>
      <w:r w:rsidRPr="001B5902">
        <w:rPr>
          <w:rFonts w:ascii="Arial" w:hAnsi="Arial" w:cs="Arial"/>
        </w:rPr>
        <w:tab/>
        <w:t xml:space="preserve">Evaluation and application of basic principles of color theory applied observationally and theoretically. </w:t>
      </w:r>
    </w:p>
    <w:p w14:paraId="76F375D2"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rPr>
          <w:rFonts w:ascii="Arial" w:hAnsi="Arial" w:cs="Arial"/>
        </w:rPr>
      </w:pPr>
      <w:r w:rsidRPr="00B46BCD">
        <w:rPr>
          <w:rFonts w:ascii="Arial" w:hAnsi="Arial" w:cs="Arial"/>
        </w:rPr>
        <w:tab/>
        <w:t>e.</w:t>
      </w:r>
      <w:r w:rsidRPr="00B46BCD">
        <w:rPr>
          <w:rFonts w:ascii="Arial" w:hAnsi="Arial" w:cs="Arial"/>
        </w:rPr>
        <w:tab/>
        <w:t xml:space="preserve">Incorporation of expressive form and color </w:t>
      </w:r>
      <w:r w:rsidRPr="001B5902">
        <w:rPr>
          <w:rFonts w:ascii="Arial" w:hAnsi="Arial" w:cs="Arial"/>
        </w:rPr>
        <w:t xml:space="preserve">theory </w:t>
      </w:r>
      <w:r w:rsidRPr="00B46BCD">
        <w:rPr>
          <w:rFonts w:ascii="Arial" w:hAnsi="Arial" w:cs="Arial"/>
        </w:rPr>
        <w:t>in complex, logical and expressive compositions.</w:t>
      </w:r>
    </w:p>
    <w:p w14:paraId="74FBED6D"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rPr>
          <w:rFonts w:ascii="Arial" w:hAnsi="Arial" w:cs="Arial"/>
        </w:rPr>
      </w:pPr>
      <w:r w:rsidRPr="00B46BCD">
        <w:rPr>
          <w:rFonts w:ascii="Arial" w:hAnsi="Arial" w:cs="Arial"/>
        </w:rPr>
        <w:tab/>
        <w:t>f.</w:t>
      </w:r>
      <w:r w:rsidRPr="00B46BCD">
        <w:rPr>
          <w:rFonts w:ascii="Arial" w:hAnsi="Arial" w:cs="Arial"/>
        </w:rPr>
        <w:tab/>
        <w:t xml:space="preserve">Various appropriate art media, </w:t>
      </w:r>
      <w:r w:rsidRPr="001B5902">
        <w:rPr>
          <w:rFonts w:ascii="Arial" w:hAnsi="Arial" w:cs="Arial"/>
        </w:rPr>
        <w:t>vocabulary,</w:t>
      </w:r>
      <w:r w:rsidRPr="00B46BCD">
        <w:rPr>
          <w:rFonts w:ascii="Arial" w:hAnsi="Arial" w:cs="Arial"/>
        </w:rPr>
        <w:t xml:space="preserve"> and </w:t>
      </w:r>
      <w:r w:rsidR="00955704">
        <w:rPr>
          <w:rFonts w:ascii="Arial" w:hAnsi="Arial" w:cs="Arial"/>
        </w:rPr>
        <w:t>color use in technology</w:t>
      </w:r>
      <w:r w:rsidRPr="00B46BCD">
        <w:rPr>
          <w:rFonts w:ascii="Arial" w:hAnsi="Arial" w:cs="Arial"/>
        </w:rPr>
        <w:t>.</w:t>
      </w:r>
    </w:p>
    <w:p w14:paraId="7FD05D6A"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rPr>
          <w:rFonts w:ascii="Arial" w:hAnsi="Arial" w:cs="Arial"/>
        </w:rPr>
      </w:pPr>
      <w:r w:rsidRPr="00955704">
        <w:rPr>
          <w:rFonts w:ascii="Arial" w:hAnsi="Arial" w:cs="Arial"/>
        </w:rPr>
        <w:tab/>
        <w:t>g.</w:t>
      </w:r>
      <w:r w:rsidRPr="00955704">
        <w:rPr>
          <w:rFonts w:ascii="Arial" w:hAnsi="Arial" w:cs="Arial"/>
        </w:rPr>
        <w:tab/>
      </w:r>
      <w:r w:rsidR="00955704" w:rsidRPr="00955704">
        <w:rPr>
          <w:rFonts w:ascii="Arial" w:hAnsi="Arial" w:cs="Arial"/>
        </w:rPr>
        <w:t>Cultural influences on color usage and symbolism</w:t>
      </w:r>
      <w:r w:rsidRPr="00955704">
        <w:rPr>
          <w:rFonts w:ascii="Arial" w:hAnsi="Arial" w:cs="Arial"/>
        </w:rPr>
        <w:t xml:space="preserve">. </w:t>
      </w:r>
    </w:p>
    <w:p w14:paraId="779C9E38" w14:textId="77777777" w:rsidR="00081D50" w:rsidRDefault="00081D50" w:rsidP="00081D50">
      <w:pPr>
        <w:numPr>
          <w:ilvl w:val="0"/>
          <w:numId w:val="2"/>
        </w:numPr>
        <w:tabs>
          <w:tab w:val="left" w:pos="0"/>
          <w:tab w:val="left" w:pos="444"/>
          <w:tab w:val="left" w:pos="900"/>
          <w:tab w:val="left" w:pos="1260"/>
          <w:tab w:val="left" w:pos="1620"/>
          <w:tab w:val="left" w:pos="1980"/>
        </w:tabs>
        <w:suppressAutoHyphens/>
        <w:spacing w:line="240" w:lineRule="atLeast"/>
        <w:rPr>
          <w:rFonts w:ascii="Arial" w:hAnsi="Arial" w:cs="Arial"/>
        </w:rPr>
      </w:pPr>
      <w:r w:rsidRPr="00955704">
        <w:rPr>
          <w:rFonts w:ascii="Arial" w:hAnsi="Arial" w:cs="Arial"/>
        </w:rPr>
        <w:t xml:space="preserve"> </w:t>
      </w:r>
      <w:r w:rsidRPr="00955704">
        <w:rPr>
          <w:rFonts w:ascii="Arial" w:hAnsi="Arial" w:cs="Arial"/>
        </w:rPr>
        <w:tab/>
        <w:t xml:space="preserve">Studio, equipment, and material use safety </w:t>
      </w:r>
      <w:r w:rsidR="00955704">
        <w:rPr>
          <w:rFonts w:ascii="Arial" w:hAnsi="Arial" w:cs="Arial"/>
        </w:rPr>
        <w:t xml:space="preserve">and </w:t>
      </w:r>
      <w:r w:rsidRPr="00955704">
        <w:rPr>
          <w:rFonts w:ascii="Arial" w:hAnsi="Arial" w:cs="Arial"/>
        </w:rPr>
        <w:t xml:space="preserve">handling procedures. </w:t>
      </w:r>
    </w:p>
    <w:p w14:paraId="4E6ECE24" w14:textId="77777777" w:rsidR="00955704" w:rsidRPr="00955704" w:rsidRDefault="00955704" w:rsidP="00736997">
      <w:pPr>
        <w:numPr>
          <w:ilvl w:val="0"/>
          <w:numId w:val="2"/>
        </w:numPr>
        <w:tabs>
          <w:tab w:val="clear" w:pos="800"/>
          <w:tab w:val="left" w:pos="0"/>
          <w:tab w:val="left" w:pos="444"/>
          <w:tab w:val="left" w:pos="900"/>
          <w:tab w:val="num" w:pos="990"/>
          <w:tab w:val="left" w:pos="1260"/>
          <w:tab w:val="left" w:pos="1620"/>
          <w:tab w:val="left" w:pos="1980"/>
        </w:tabs>
        <w:suppressAutoHyphens/>
        <w:spacing w:line="240" w:lineRule="atLeast"/>
        <w:ind w:left="900" w:hanging="460"/>
        <w:rPr>
          <w:rFonts w:ascii="Arial" w:hAnsi="Arial" w:cs="Arial"/>
        </w:rPr>
      </w:pPr>
      <w:r>
        <w:rPr>
          <w:rFonts w:ascii="Arial" w:hAnsi="Arial" w:cs="Arial"/>
        </w:rPr>
        <w:t>Critical evaluation and critique of class projects.</w:t>
      </w:r>
    </w:p>
    <w:p w14:paraId="0BE72867"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A8E03F4"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4338">
        <w:rPr>
          <w:rFonts w:ascii="Arial" w:hAnsi="Arial"/>
        </w:rPr>
        <w:t>8.</w:t>
      </w:r>
      <w:r w:rsidRPr="00E14338">
        <w:rPr>
          <w:rFonts w:ascii="Arial" w:hAnsi="Arial"/>
        </w:rPr>
        <w:tab/>
      </w:r>
      <w:r w:rsidRPr="00E14338">
        <w:rPr>
          <w:rFonts w:ascii="Arial" w:hAnsi="Arial"/>
          <w:u w:val="single"/>
        </w:rPr>
        <w:t>Method of Instruction</w:t>
      </w:r>
    </w:p>
    <w:p w14:paraId="353AB0E9"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7A1AB7E"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E14338">
        <w:rPr>
          <w:rFonts w:ascii="Arial" w:hAnsi="Arial"/>
        </w:rPr>
        <w:tab/>
      </w:r>
      <w:r w:rsidRPr="00B46BCD">
        <w:rPr>
          <w:rFonts w:ascii="Arial" w:hAnsi="Arial" w:cs="Arial"/>
        </w:rPr>
        <w:t>a.</w:t>
      </w:r>
      <w:r w:rsidRPr="00B46BCD">
        <w:rPr>
          <w:rFonts w:ascii="Arial" w:hAnsi="Arial" w:cs="Arial"/>
        </w:rPr>
        <w:tab/>
        <w:t xml:space="preserve">Lecture </w:t>
      </w:r>
    </w:p>
    <w:p w14:paraId="003CDA3E"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B46BCD">
        <w:rPr>
          <w:rFonts w:ascii="Arial" w:hAnsi="Arial" w:cs="Arial"/>
        </w:rPr>
        <w:tab/>
        <w:t>b.</w:t>
      </w:r>
      <w:r w:rsidRPr="00B46BCD">
        <w:rPr>
          <w:rFonts w:ascii="Arial" w:hAnsi="Arial" w:cs="Arial"/>
        </w:rPr>
        <w:tab/>
        <w:t xml:space="preserve">Group discussion </w:t>
      </w:r>
      <w:r w:rsidRPr="00081D50">
        <w:rPr>
          <w:rFonts w:ascii="Arial" w:hAnsi="Arial" w:cs="Arial"/>
        </w:rPr>
        <w:t>and activities</w:t>
      </w:r>
    </w:p>
    <w:p w14:paraId="398D2B5B"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B46BCD">
        <w:rPr>
          <w:rFonts w:ascii="Arial" w:hAnsi="Arial" w:cs="Arial"/>
        </w:rPr>
        <w:tab/>
        <w:t>c.</w:t>
      </w:r>
      <w:r w:rsidRPr="00B46BCD">
        <w:rPr>
          <w:rFonts w:ascii="Arial" w:hAnsi="Arial" w:cs="Arial"/>
        </w:rPr>
        <w:tab/>
        <w:t>Individualized instruction</w:t>
      </w:r>
    </w:p>
    <w:p w14:paraId="77C509B0" w14:textId="4B0E972D" w:rsidR="00081D50" w:rsidRPr="00B46BCD"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B46BCD">
        <w:rPr>
          <w:rFonts w:ascii="Arial" w:hAnsi="Arial" w:cs="Arial"/>
        </w:rPr>
        <w:tab/>
        <w:t>d.</w:t>
      </w:r>
      <w:r w:rsidRPr="00B46BCD">
        <w:rPr>
          <w:rFonts w:ascii="Arial" w:hAnsi="Arial" w:cs="Arial"/>
        </w:rPr>
        <w:tab/>
      </w:r>
      <w:r w:rsidR="000C74CB">
        <w:rPr>
          <w:rFonts w:ascii="Arial" w:hAnsi="Arial" w:cs="Arial"/>
        </w:rPr>
        <w:t>D</w:t>
      </w:r>
      <w:r w:rsidRPr="00081D50">
        <w:rPr>
          <w:rFonts w:ascii="Arial" w:hAnsi="Arial" w:cs="Arial"/>
        </w:rPr>
        <w:t>emonstration</w:t>
      </w:r>
      <w:r w:rsidR="000C74CB">
        <w:rPr>
          <w:rFonts w:ascii="Arial" w:hAnsi="Arial" w:cs="Arial"/>
        </w:rPr>
        <w:t xml:space="preserve"> of painting techniques</w:t>
      </w:r>
    </w:p>
    <w:p w14:paraId="5D11A60A"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B46BCD">
        <w:rPr>
          <w:rFonts w:ascii="Arial" w:hAnsi="Arial" w:cs="Arial"/>
        </w:rPr>
        <w:tab/>
        <w:t>e.</w:t>
      </w:r>
      <w:r w:rsidRPr="00B46BCD">
        <w:rPr>
          <w:rFonts w:ascii="Arial" w:hAnsi="Arial" w:cs="Arial"/>
        </w:rPr>
        <w:tab/>
        <w:t>Field trips as appropriate</w:t>
      </w:r>
    </w:p>
    <w:p w14:paraId="091BA647"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4C6A0B4"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4338">
        <w:rPr>
          <w:rFonts w:ascii="Arial" w:hAnsi="Arial"/>
        </w:rPr>
        <w:t xml:space="preserve"> 9.</w:t>
      </w:r>
      <w:r w:rsidRPr="00E14338">
        <w:rPr>
          <w:rFonts w:ascii="Arial" w:hAnsi="Arial"/>
        </w:rPr>
        <w:tab/>
      </w:r>
      <w:r w:rsidRPr="00E14338">
        <w:rPr>
          <w:rFonts w:ascii="Arial" w:hAnsi="Arial"/>
          <w:u w:val="single"/>
        </w:rPr>
        <w:t>Methods of Evaluating Student Performance</w:t>
      </w:r>
    </w:p>
    <w:p w14:paraId="1E8405B9" w14:textId="77777777" w:rsidR="00081D50"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9DC4194"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Pr>
          <w:rFonts w:ascii="Arial" w:hAnsi="Arial" w:cs="Arial"/>
        </w:rPr>
        <w:tab/>
      </w:r>
      <w:r w:rsidRPr="00B46BCD">
        <w:rPr>
          <w:rFonts w:ascii="Arial" w:hAnsi="Arial" w:cs="Arial"/>
        </w:rPr>
        <w:t>a.</w:t>
      </w:r>
      <w:r w:rsidRPr="00B46BCD">
        <w:rPr>
          <w:rFonts w:ascii="Arial" w:hAnsi="Arial" w:cs="Arial"/>
        </w:rPr>
        <w:tab/>
      </w:r>
      <w:r w:rsidRPr="00955704">
        <w:rPr>
          <w:rFonts w:ascii="Arial" w:hAnsi="Arial" w:cs="Arial"/>
        </w:rPr>
        <w:t xml:space="preserve">Group and individual critiques of artwork in oral and written formats looking at form and technique. </w:t>
      </w:r>
    </w:p>
    <w:p w14:paraId="21CCAD86"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55704">
        <w:rPr>
          <w:rFonts w:ascii="Arial" w:hAnsi="Arial" w:cs="Arial"/>
        </w:rPr>
        <w:tab/>
        <w:t>b.</w:t>
      </w:r>
      <w:r w:rsidRPr="00955704">
        <w:rPr>
          <w:rFonts w:ascii="Arial" w:hAnsi="Arial" w:cs="Arial"/>
        </w:rPr>
        <w:tab/>
        <w:t xml:space="preserve">Written assignments, which may include a report on a museum visit or a response to an article or other assigned readings. </w:t>
      </w:r>
    </w:p>
    <w:p w14:paraId="4429B097"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55704">
        <w:rPr>
          <w:rFonts w:ascii="Arial" w:hAnsi="Arial" w:cs="Arial"/>
        </w:rPr>
        <w:tab/>
        <w:t>c.</w:t>
      </w:r>
      <w:r w:rsidRPr="00955704">
        <w:rPr>
          <w:rFonts w:ascii="Arial" w:hAnsi="Arial" w:cs="Arial"/>
        </w:rPr>
        <w:tab/>
        <w:t xml:space="preserve">Quizzes and exams on </w:t>
      </w:r>
      <w:r w:rsidR="00955704" w:rsidRPr="00955704">
        <w:rPr>
          <w:rFonts w:ascii="Arial" w:hAnsi="Arial" w:cs="Arial"/>
        </w:rPr>
        <w:t>color theory</w:t>
      </w:r>
      <w:r w:rsidRPr="00955704">
        <w:rPr>
          <w:rFonts w:ascii="Arial" w:hAnsi="Arial" w:cs="Arial"/>
        </w:rPr>
        <w:t xml:space="preserve"> vocabulary as well as a written final.</w:t>
      </w:r>
    </w:p>
    <w:p w14:paraId="0E687291"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55704">
        <w:rPr>
          <w:rFonts w:ascii="Arial" w:hAnsi="Arial" w:cs="Arial"/>
        </w:rPr>
        <w:tab/>
        <w:t xml:space="preserve">d. </w:t>
      </w:r>
      <w:r w:rsidRPr="00955704">
        <w:rPr>
          <w:rFonts w:ascii="Arial" w:hAnsi="Arial" w:cs="Arial"/>
        </w:rPr>
        <w:tab/>
        <w:t xml:space="preserve">Portfolio of completed artwork including value scales, </w:t>
      </w:r>
      <w:r w:rsidR="00955704" w:rsidRPr="00955704">
        <w:rPr>
          <w:rFonts w:ascii="Arial" w:hAnsi="Arial" w:cs="Arial"/>
        </w:rPr>
        <w:t xml:space="preserve">color wheel, </w:t>
      </w:r>
      <w:r w:rsidRPr="00955704">
        <w:rPr>
          <w:rFonts w:ascii="Arial" w:hAnsi="Arial" w:cs="Arial"/>
        </w:rPr>
        <w:t xml:space="preserve">color charts, </w:t>
      </w:r>
      <w:r w:rsidR="00955704" w:rsidRPr="00955704">
        <w:rPr>
          <w:rFonts w:ascii="Arial" w:hAnsi="Arial" w:cs="Arial"/>
        </w:rPr>
        <w:t>complimentary scales, simultaneous contrast, monochromatic scales, color scheme studies</w:t>
      </w:r>
      <w:r w:rsidR="003D6EAD">
        <w:rPr>
          <w:rFonts w:ascii="Arial" w:hAnsi="Arial" w:cs="Arial"/>
        </w:rPr>
        <w:t>, and color interaction designs</w:t>
      </w:r>
      <w:r w:rsidR="00955704" w:rsidRPr="00955704">
        <w:rPr>
          <w:rFonts w:ascii="Arial" w:hAnsi="Arial" w:cs="Arial"/>
        </w:rPr>
        <w:t xml:space="preserve">. </w:t>
      </w:r>
    </w:p>
    <w:p w14:paraId="57FFD2C1"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C452B28"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4338">
        <w:rPr>
          <w:rFonts w:ascii="Arial" w:hAnsi="Arial"/>
        </w:rPr>
        <w:t>10.</w:t>
      </w:r>
      <w:r w:rsidRPr="00E14338">
        <w:rPr>
          <w:rFonts w:ascii="Arial" w:hAnsi="Arial"/>
        </w:rPr>
        <w:tab/>
      </w:r>
      <w:r w:rsidRPr="00E14338">
        <w:rPr>
          <w:rFonts w:ascii="Arial" w:hAnsi="Arial"/>
          <w:u w:val="single"/>
        </w:rPr>
        <w:t>Outside Class Assignments</w:t>
      </w:r>
    </w:p>
    <w:p w14:paraId="5495465E"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DB95DC2"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4338">
        <w:rPr>
          <w:rFonts w:ascii="Arial" w:hAnsi="Arial"/>
        </w:rPr>
        <w:tab/>
      </w:r>
      <w:r w:rsidRPr="00955704">
        <w:rPr>
          <w:rFonts w:ascii="Arial" w:hAnsi="Arial"/>
        </w:rPr>
        <w:t>a.</w:t>
      </w:r>
      <w:r w:rsidRPr="00955704">
        <w:rPr>
          <w:rFonts w:ascii="Arial" w:hAnsi="Arial"/>
        </w:rPr>
        <w:tab/>
        <w:t>Gallery and museum visits: Hyde Art Gallery, San Diego Museum of Art, Timken Museum of Art</w:t>
      </w:r>
    </w:p>
    <w:p w14:paraId="4B4EE4F8" w14:textId="2F8773E0" w:rsidR="00081D50" w:rsidRPr="00955704" w:rsidRDefault="0003722B" w:rsidP="0003722B">
      <w:pPr>
        <w:pStyle w:val="ListParagraph"/>
        <w:tabs>
          <w:tab w:val="left" w:pos="0"/>
          <w:tab w:val="left" w:pos="450"/>
        </w:tabs>
        <w:suppressAutoHyphens/>
        <w:spacing w:line="240" w:lineRule="exact"/>
        <w:ind w:left="900" w:hanging="450"/>
        <w:rPr>
          <w:rFonts w:ascii="Arial" w:hAnsi="Arial"/>
        </w:rPr>
      </w:pPr>
      <w:r>
        <w:rPr>
          <w:rFonts w:ascii="Arial" w:hAnsi="Arial"/>
        </w:rPr>
        <w:t>b</w:t>
      </w:r>
      <w:r w:rsidR="00081D50" w:rsidRPr="00955704">
        <w:rPr>
          <w:rFonts w:ascii="Arial" w:hAnsi="Arial"/>
        </w:rPr>
        <w:t>.</w:t>
      </w:r>
      <w:r w:rsidR="00081D50" w:rsidRPr="00955704">
        <w:rPr>
          <w:rFonts w:ascii="Arial" w:hAnsi="Arial"/>
        </w:rPr>
        <w:tab/>
      </w:r>
      <w:bookmarkStart w:id="0" w:name="_GoBack"/>
      <w:bookmarkEnd w:id="0"/>
      <w:r w:rsidR="00081D50" w:rsidRPr="00955704">
        <w:rPr>
          <w:rFonts w:ascii="Arial" w:hAnsi="Arial"/>
        </w:rPr>
        <w:t xml:space="preserve">Written gallery report(s): </w:t>
      </w:r>
      <w:r w:rsidR="00081D50" w:rsidRPr="00955704">
        <w:rPr>
          <w:rFonts w:ascii="Arial" w:hAnsi="Arial"/>
          <w:i/>
        </w:rPr>
        <w:t>Critical Exhibition Review</w:t>
      </w:r>
      <w:r w:rsidR="00081D50" w:rsidRPr="00955704">
        <w:rPr>
          <w:rFonts w:ascii="Arial" w:hAnsi="Arial"/>
        </w:rPr>
        <w:t xml:space="preserve"> </w:t>
      </w:r>
      <w:r w:rsidR="00955704">
        <w:rPr>
          <w:rFonts w:ascii="Arial" w:hAnsi="Arial"/>
        </w:rPr>
        <w:t>- write a critical review of a color or design</w:t>
      </w:r>
      <w:r w:rsidR="003D6EAD">
        <w:rPr>
          <w:rFonts w:ascii="Arial" w:hAnsi="Arial"/>
        </w:rPr>
        <w:t xml:space="preserve"> exhibition,</w:t>
      </w:r>
      <w:r w:rsidR="00081D50" w:rsidRPr="00955704">
        <w:rPr>
          <w:rFonts w:ascii="Arial" w:hAnsi="Arial"/>
        </w:rPr>
        <w:t xml:space="preserve"> </w:t>
      </w:r>
      <w:r w:rsidR="003D6EAD">
        <w:rPr>
          <w:rFonts w:ascii="Arial" w:hAnsi="Arial"/>
        </w:rPr>
        <w:t>i</w:t>
      </w:r>
      <w:r w:rsidR="00081D50" w:rsidRPr="00955704">
        <w:rPr>
          <w:rFonts w:ascii="Arial" w:hAnsi="Arial"/>
        </w:rPr>
        <w:t>ncluding a description, interpretation and evaluation of the work(s) in the exhibition.</w:t>
      </w:r>
    </w:p>
    <w:p w14:paraId="2CB2E3EC"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55704">
        <w:rPr>
          <w:rFonts w:ascii="Arial" w:hAnsi="Arial" w:cs="Arial"/>
        </w:rPr>
        <w:tab/>
        <w:t>c.</w:t>
      </w:r>
      <w:r w:rsidRPr="00955704">
        <w:rPr>
          <w:rFonts w:ascii="Arial" w:hAnsi="Arial" w:cs="Arial"/>
        </w:rPr>
        <w:tab/>
        <w:t>Resear</w:t>
      </w:r>
      <w:r w:rsidR="003D6EAD">
        <w:rPr>
          <w:rFonts w:ascii="Arial" w:hAnsi="Arial" w:cs="Arial"/>
        </w:rPr>
        <w:t>ch on chosen themes or concepts.</w:t>
      </w:r>
    </w:p>
    <w:p w14:paraId="65DEA8CD"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55704">
        <w:rPr>
          <w:rFonts w:ascii="Arial" w:hAnsi="Arial" w:cs="Arial"/>
        </w:rPr>
        <w:tab/>
        <w:t xml:space="preserve">d. </w:t>
      </w:r>
      <w:r w:rsidRPr="00955704">
        <w:rPr>
          <w:rFonts w:ascii="Arial" w:hAnsi="Arial" w:cs="Arial"/>
        </w:rPr>
        <w:tab/>
        <w:t>Work on p</w:t>
      </w:r>
      <w:r w:rsidR="003D6EAD">
        <w:rPr>
          <w:rFonts w:ascii="Arial" w:hAnsi="Arial" w:cs="Arial"/>
        </w:rPr>
        <w:t>rojects</w:t>
      </w:r>
      <w:r w:rsidRPr="00955704">
        <w:rPr>
          <w:rFonts w:ascii="Arial" w:hAnsi="Arial" w:cs="Arial"/>
        </w:rPr>
        <w:t xml:space="preserve"> that include value scales and color charts, </w:t>
      </w:r>
      <w:r w:rsidR="003D6EAD">
        <w:rPr>
          <w:rFonts w:ascii="Arial" w:hAnsi="Arial" w:cs="Arial"/>
        </w:rPr>
        <w:t xml:space="preserve">color wheel, simultaneous contrast. </w:t>
      </w:r>
    </w:p>
    <w:p w14:paraId="29FEB909"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55704">
        <w:rPr>
          <w:rFonts w:ascii="Arial" w:hAnsi="Arial" w:cs="Arial"/>
        </w:rPr>
        <w:tab/>
        <w:t xml:space="preserve">e. </w:t>
      </w:r>
      <w:r w:rsidRPr="00955704">
        <w:rPr>
          <w:rFonts w:ascii="Arial" w:hAnsi="Arial" w:cs="Arial"/>
        </w:rPr>
        <w:tab/>
        <w:t xml:space="preserve">Work in sketchbook on </w:t>
      </w:r>
      <w:r w:rsidR="003D6EAD">
        <w:rPr>
          <w:rFonts w:ascii="Arial" w:hAnsi="Arial" w:cs="Arial"/>
        </w:rPr>
        <w:t>color scheme</w:t>
      </w:r>
      <w:r w:rsidRPr="00955704">
        <w:rPr>
          <w:rFonts w:ascii="Arial" w:hAnsi="Arial" w:cs="Arial"/>
        </w:rPr>
        <w:t xml:space="preserve"> composition ideas </w:t>
      </w:r>
    </w:p>
    <w:p w14:paraId="2C0D4BB6" w14:textId="77777777" w:rsidR="00081D50" w:rsidRPr="00955704"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55704">
        <w:rPr>
          <w:rFonts w:ascii="Arial" w:hAnsi="Arial" w:cs="Arial"/>
        </w:rPr>
        <w:tab/>
        <w:t>f.</w:t>
      </w:r>
      <w:r w:rsidRPr="00955704">
        <w:rPr>
          <w:rFonts w:ascii="Arial" w:hAnsi="Arial" w:cs="Arial"/>
        </w:rPr>
        <w:tab/>
        <w:t>Collect reference and art materials</w:t>
      </w:r>
    </w:p>
    <w:p w14:paraId="151E5CDC" w14:textId="77777777" w:rsidR="00081D50" w:rsidRPr="00955704" w:rsidRDefault="00081D50" w:rsidP="00081D50">
      <w:pPr>
        <w:widowControl/>
        <w:rPr>
          <w:rFonts w:ascii="Arial" w:hAnsi="Arial" w:cs="Arial"/>
        </w:rPr>
      </w:pPr>
      <w:r w:rsidRPr="00955704">
        <w:rPr>
          <w:rFonts w:ascii="Arial" w:hAnsi="Arial" w:cs="Arial"/>
        </w:rPr>
        <w:t xml:space="preserve">        g.</w:t>
      </w:r>
      <w:r w:rsidRPr="00955704">
        <w:rPr>
          <w:rFonts w:ascii="Arial" w:hAnsi="Arial" w:cs="Arial"/>
        </w:rPr>
        <w:tab/>
        <w:t xml:space="preserve">   Reading assignments from texts chapters and written responses</w:t>
      </w:r>
    </w:p>
    <w:p w14:paraId="48DD324C" w14:textId="77777777" w:rsidR="00081D50" w:rsidRPr="00B46BCD"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2DDCD963"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4338">
        <w:rPr>
          <w:rFonts w:ascii="Arial" w:hAnsi="Arial"/>
        </w:rPr>
        <w:t>11.</w:t>
      </w:r>
      <w:r w:rsidRPr="00E14338">
        <w:rPr>
          <w:rFonts w:ascii="Arial" w:hAnsi="Arial"/>
        </w:rPr>
        <w:tab/>
      </w:r>
      <w:r w:rsidRPr="00E14338">
        <w:rPr>
          <w:rFonts w:ascii="Arial" w:hAnsi="Arial"/>
          <w:u w:val="single"/>
        </w:rPr>
        <w:t>Texts</w:t>
      </w:r>
    </w:p>
    <w:p w14:paraId="0C8C7872"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3F559DA" w14:textId="77777777" w:rsidR="00081D50" w:rsidRPr="00E14338" w:rsidRDefault="00081D50"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4338">
        <w:rPr>
          <w:rFonts w:ascii="Arial" w:hAnsi="Arial"/>
        </w:rPr>
        <w:tab/>
        <w:t>a.</w:t>
      </w:r>
      <w:r w:rsidRPr="00E14338">
        <w:rPr>
          <w:rFonts w:ascii="Arial" w:hAnsi="Arial"/>
        </w:rPr>
        <w:tab/>
        <w:t>Required Text(s):</w:t>
      </w:r>
    </w:p>
    <w:p w14:paraId="7684A8A7" w14:textId="77777777" w:rsidR="00081D50" w:rsidRDefault="00081D50" w:rsidP="00081D50">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E14338">
        <w:rPr>
          <w:rFonts w:ascii="Arial" w:hAnsi="Arial"/>
        </w:rPr>
        <w:tab/>
      </w:r>
      <w:r w:rsidRPr="00E14338">
        <w:rPr>
          <w:rFonts w:ascii="Arial" w:hAnsi="Arial"/>
        </w:rPr>
        <w:tab/>
        <w:t>(1)</w:t>
      </w:r>
      <w:r w:rsidRPr="00E14338">
        <w:rPr>
          <w:rFonts w:ascii="Arial" w:hAnsi="Arial"/>
        </w:rPr>
        <w:tab/>
        <w:t xml:space="preserve">Albers, Josef.  </w:t>
      </w:r>
      <w:r w:rsidRPr="000A54C4">
        <w:rPr>
          <w:rFonts w:ascii="Arial" w:hAnsi="Arial"/>
          <w:i/>
        </w:rPr>
        <w:t>Interaction of Color</w:t>
      </w:r>
      <w:r w:rsidRPr="00E14338">
        <w:rPr>
          <w:rFonts w:ascii="Arial" w:hAnsi="Arial"/>
        </w:rPr>
        <w:t>.  New Haven, CT:  Yale University Press,</w:t>
      </w:r>
      <w:r>
        <w:rPr>
          <w:rFonts w:ascii="Arial" w:hAnsi="Arial"/>
        </w:rPr>
        <w:t xml:space="preserve"> 2013.</w:t>
      </w:r>
    </w:p>
    <w:p w14:paraId="5A47122A" w14:textId="77777777" w:rsidR="00785D62" w:rsidRDefault="00785D62" w:rsidP="00081D50">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 xml:space="preserve">(2) </w:t>
      </w:r>
      <w:proofErr w:type="spellStart"/>
      <w:r>
        <w:rPr>
          <w:rFonts w:ascii="Arial" w:hAnsi="Arial"/>
        </w:rPr>
        <w:t>Bleicher</w:t>
      </w:r>
      <w:proofErr w:type="spellEnd"/>
      <w:r>
        <w:rPr>
          <w:rFonts w:ascii="Arial" w:hAnsi="Arial"/>
        </w:rPr>
        <w:t xml:space="preserve">, Steven. </w:t>
      </w:r>
      <w:r w:rsidRPr="00785D62">
        <w:rPr>
          <w:rFonts w:ascii="Arial" w:hAnsi="Arial"/>
          <w:i/>
        </w:rPr>
        <w:t>Contemporary Color: Theory and Use.</w:t>
      </w:r>
      <w:r>
        <w:rPr>
          <w:rFonts w:ascii="Arial" w:hAnsi="Arial"/>
        </w:rPr>
        <w:t xml:space="preserve"> Clifton Park, NY: Delmar, Cengage Learning. 2012.</w:t>
      </w:r>
    </w:p>
    <w:p w14:paraId="525FF0EB" w14:textId="065055E5" w:rsidR="00081D50" w:rsidRPr="00E14338" w:rsidRDefault="00785D62" w:rsidP="002C0B3C">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 xml:space="preserve"> </w:t>
      </w:r>
      <w:r w:rsidR="00081D50" w:rsidRPr="00E14338">
        <w:rPr>
          <w:rFonts w:ascii="Arial" w:hAnsi="Arial"/>
        </w:rPr>
        <w:tab/>
        <w:t>b.</w:t>
      </w:r>
      <w:r w:rsidR="00081D50" w:rsidRPr="00E14338">
        <w:rPr>
          <w:rFonts w:ascii="Arial" w:hAnsi="Arial"/>
        </w:rPr>
        <w:tab/>
        <w:t>Supplementary texts and workbooks:</w:t>
      </w:r>
    </w:p>
    <w:p w14:paraId="45AA3FF0" w14:textId="77777777" w:rsidR="00081D50" w:rsidRDefault="00081D50" w:rsidP="00785D62">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E14338">
        <w:rPr>
          <w:rFonts w:ascii="Arial" w:hAnsi="Arial"/>
        </w:rPr>
        <w:tab/>
      </w:r>
      <w:r w:rsidRPr="00E14338">
        <w:rPr>
          <w:rFonts w:ascii="Arial" w:hAnsi="Arial"/>
        </w:rPr>
        <w:tab/>
      </w:r>
      <w:r w:rsidR="00785D62" w:rsidRPr="00B03254">
        <w:rPr>
          <w:rFonts w:ascii="Arial" w:hAnsi="Arial" w:cs="Arial"/>
        </w:rPr>
        <w:t>Selected technical materials and specifications provided by the instructor.</w:t>
      </w:r>
    </w:p>
    <w:p w14:paraId="2F63A87D" w14:textId="77777777" w:rsidR="00785D62" w:rsidRPr="00E14338" w:rsidRDefault="00785D62" w:rsidP="00785D6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D439622" w14:textId="77777777" w:rsidR="00081D50" w:rsidRPr="00E14338" w:rsidRDefault="00081D50" w:rsidP="00081D50">
      <w:pPr>
        <w:tabs>
          <w:tab w:val="left" w:pos="0"/>
          <w:tab w:val="left" w:pos="450"/>
          <w:tab w:val="left" w:pos="900"/>
          <w:tab w:val="left" w:pos="1260"/>
          <w:tab w:val="left" w:pos="1620"/>
          <w:tab w:val="left" w:pos="1980"/>
        </w:tabs>
        <w:suppressAutoHyphens/>
        <w:spacing w:line="240" w:lineRule="atLeast"/>
        <w:rPr>
          <w:rFonts w:ascii="Arial" w:hAnsi="Arial"/>
          <w:u w:val="single"/>
        </w:rPr>
      </w:pPr>
      <w:r>
        <w:rPr>
          <w:rFonts w:ascii="Arial" w:hAnsi="Arial"/>
        </w:rPr>
        <w:tab/>
      </w:r>
      <w:r>
        <w:rPr>
          <w:rFonts w:ascii="Arial" w:hAnsi="Arial"/>
          <w:u w:val="single"/>
        </w:rPr>
        <w:t xml:space="preserve">Addendum: </w:t>
      </w:r>
      <w:r w:rsidRPr="00E14338">
        <w:rPr>
          <w:rFonts w:ascii="Arial" w:hAnsi="Arial"/>
          <w:u w:val="single"/>
        </w:rPr>
        <w:t>Student Learning Outcomes</w:t>
      </w:r>
    </w:p>
    <w:p w14:paraId="44E35E35" w14:textId="77777777" w:rsidR="00081D50" w:rsidRPr="00E14338" w:rsidRDefault="00081D50" w:rsidP="00081D50">
      <w:pPr>
        <w:rPr>
          <w:rFonts w:ascii="Arial" w:hAnsi="Arial" w:cs="Arial"/>
        </w:rPr>
      </w:pPr>
    </w:p>
    <w:p w14:paraId="61A1F882" w14:textId="77777777" w:rsidR="00081D50" w:rsidRPr="00E14338" w:rsidRDefault="00081D50" w:rsidP="00081D50">
      <w:pPr>
        <w:ind w:firstLine="450"/>
        <w:rPr>
          <w:rFonts w:ascii="Arial" w:hAnsi="Arial" w:cs="Arial"/>
        </w:rPr>
      </w:pPr>
      <w:r w:rsidRPr="00E14338">
        <w:rPr>
          <w:rFonts w:ascii="Arial" w:hAnsi="Arial" w:cs="Arial"/>
        </w:rPr>
        <w:t>Upon completion of this course, our students will be able to do the following:</w:t>
      </w:r>
    </w:p>
    <w:p w14:paraId="1DC78A97" w14:textId="77777777" w:rsidR="00081D50" w:rsidRPr="00E14338" w:rsidRDefault="00827E25" w:rsidP="00081D50">
      <w:pPr>
        <w:widowControl/>
        <w:numPr>
          <w:ilvl w:val="0"/>
          <w:numId w:val="1"/>
        </w:numPr>
        <w:tabs>
          <w:tab w:val="left" w:pos="900"/>
        </w:tabs>
        <w:ind w:left="900" w:hanging="450"/>
        <w:rPr>
          <w:rFonts w:ascii="Arial" w:hAnsi="Arial" w:cs="Arial"/>
        </w:rPr>
      </w:pPr>
      <w:r>
        <w:rPr>
          <w:rFonts w:ascii="Arial" w:hAnsi="Arial" w:cs="Arial"/>
        </w:rPr>
        <w:t xml:space="preserve">Create designs that employ specific color theory components. </w:t>
      </w:r>
    </w:p>
    <w:p w14:paraId="0B1C83E6" w14:textId="77777777" w:rsidR="00081D50" w:rsidRPr="00E14338" w:rsidRDefault="00081D50" w:rsidP="00081D50">
      <w:pPr>
        <w:widowControl/>
        <w:numPr>
          <w:ilvl w:val="0"/>
          <w:numId w:val="1"/>
        </w:numPr>
        <w:tabs>
          <w:tab w:val="left" w:pos="900"/>
        </w:tabs>
        <w:ind w:left="900" w:hanging="450"/>
        <w:rPr>
          <w:rFonts w:ascii="Arial" w:hAnsi="Arial" w:cs="Arial"/>
        </w:rPr>
      </w:pPr>
      <w:r w:rsidRPr="00E14338">
        <w:rPr>
          <w:rFonts w:ascii="Arial" w:hAnsi="Arial"/>
          <w:color w:val="000000"/>
        </w:rPr>
        <w:t>Critique art verbally and in writing.</w:t>
      </w:r>
    </w:p>
    <w:p w14:paraId="5FFCB524" w14:textId="77777777" w:rsidR="00081D50" w:rsidRPr="00E14338" w:rsidRDefault="00081D50" w:rsidP="00081D50">
      <w:pPr>
        <w:widowControl/>
        <w:numPr>
          <w:ilvl w:val="0"/>
          <w:numId w:val="1"/>
        </w:numPr>
        <w:tabs>
          <w:tab w:val="left" w:pos="900"/>
        </w:tabs>
        <w:ind w:left="900" w:hanging="450"/>
        <w:rPr>
          <w:rFonts w:ascii="Arial" w:hAnsi="Arial" w:cs="Arial"/>
        </w:rPr>
      </w:pPr>
      <w:r w:rsidRPr="00E14338">
        <w:rPr>
          <w:rFonts w:ascii="Arial" w:hAnsi="Arial"/>
        </w:rPr>
        <w:t xml:space="preserve">Apply safe handling techniques to </w:t>
      </w:r>
      <w:r w:rsidR="00827E25">
        <w:rPr>
          <w:rFonts w:ascii="Arial" w:hAnsi="Arial"/>
        </w:rPr>
        <w:t>art</w:t>
      </w:r>
      <w:r w:rsidRPr="00E14338">
        <w:rPr>
          <w:rFonts w:ascii="Arial" w:hAnsi="Arial"/>
        </w:rPr>
        <w:t xml:space="preserve"> tools and materials.</w:t>
      </w:r>
    </w:p>
    <w:p w14:paraId="5225D1E3" w14:textId="77777777" w:rsidR="002C0B3C" w:rsidRDefault="002C0B3C" w:rsidP="00081D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30562F5" w14:textId="12A88F82" w:rsidR="00955CB6" w:rsidRDefault="00081D50" w:rsidP="00A45069">
      <w:pPr>
        <w:tabs>
          <w:tab w:val="left" w:pos="0"/>
          <w:tab w:val="left" w:pos="444"/>
          <w:tab w:val="left" w:pos="900"/>
          <w:tab w:val="left" w:pos="1260"/>
          <w:tab w:val="left" w:pos="1620"/>
          <w:tab w:val="left" w:pos="1980"/>
        </w:tabs>
        <w:suppressAutoHyphens/>
        <w:spacing w:line="240" w:lineRule="atLeast"/>
        <w:ind w:left="900" w:hanging="900"/>
      </w:pPr>
      <w:r>
        <w:rPr>
          <w:rFonts w:ascii="Arial" w:hAnsi="Arial"/>
        </w:rPr>
        <w:t xml:space="preserve">Date approved by the Governing Board: </w:t>
      </w:r>
      <w:r w:rsidR="002C0B3C">
        <w:rPr>
          <w:rFonts w:ascii="Arial" w:hAnsi="Arial"/>
        </w:rPr>
        <w:t>May 21, 2019</w:t>
      </w:r>
    </w:p>
    <w:sectPr w:rsidR="00955CB6" w:rsidSect="002C0B3C">
      <w:endnotePr>
        <w:numFmt w:val="decimal"/>
      </w:endnotePr>
      <w:pgSz w:w="12240" w:h="15840"/>
      <w:pgMar w:top="864" w:right="864" w:bottom="864" w:left="864" w:header="108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653DE"/>
    <w:multiLevelType w:val="hybridMultilevel"/>
    <w:tmpl w:val="5E6CDB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8E36C4"/>
    <w:multiLevelType w:val="hybridMultilevel"/>
    <w:tmpl w:val="4C70DE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A63767"/>
    <w:multiLevelType w:val="hybridMultilevel"/>
    <w:tmpl w:val="19040D04"/>
    <w:lvl w:ilvl="0" w:tplc="9DA42854">
      <w:start w:val="8"/>
      <w:numFmt w:val="lowerLetter"/>
      <w:lvlText w:val="%1."/>
      <w:lvlJc w:val="left"/>
      <w:pPr>
        <w:tabs>
          <w:tab w:val="num" w:pos="800"/>
        </w:tabs>
        <w:ind w:left="800" w:hanging="360"/>
      </w:pPr>
      <w:rPr>
        <w:rFonts w:hint="default"/>
      </w:rPr>
    </w:lvl>
    <w:lvl w:ilvl="1" w:tplc="00190409">
      <w:start w:val="1"/>
      <w:numFmt w:val="lowerLetter"/>
      <w:lvlText w:val="%2."/>
      <w:lvlJc w:val="left"/>
      <w:pPr>
        <w:tabs>
          <w:tab w:val="num" w:pos="1520"/>
        </w:tabs>
        <w:ind w:left="1520" w:hanging="360"/>
      </w:pPr>
    </w:lvl>
    <w:lvl w:ilvl="2" w:tplc="001B0409" w:tentative="1">
      <w:start w:val="1"/>
      <w:numFmt w:val="lowerRoman"/>
      <w:lvlText w:val="%3."/>
      <w:lvlJc w:val="right"/>
      <w:pPr>
        <w:tabs>
          <w:tab w:val="num" w:pos="2240"/>
        </w:tabs>
        <w:ind w:left="2240" w:hanging="180"/>
      </w:pPr>
    </w:lvl>
    <w:lvl w:ilvl="3" w:tplc="000F0409" w:tentative="1">
      <w:start w:val="1"/>
      <w:numFmt w:val="decimal"/>
      <w:lvlText w:val="%4."/>
      <w:lvlJc w:val="left"/>
      <w:pPr>
        <w:tabs>
          <w:tab w:val="num" w:pos="2960"/>
        </w:tabs>
        <w:ind w:left="2960" w:hanging="360"/>
      </w:pPr>
    </w:lvl>
    <w:lvl w:ilvl="4" w:tplc="00190409" w:tentative="1">
      <w:start w:val="1"/>
      <w:numFmt w:val="lowerLetter"/>
      <w:lvlText w:val="%5."/>
      <w:lvlJc w:val="left"/>
      <w:pPr>
        <w:tabs>
          <w:tab w:val="num" w:pos="3680"/>
        </w:tabs>
        <w:ind w:left="3680" w:hanging="360"/>
      </w:pPr>
    </w:lvl>
    <w:lvl w:ilvl="5" w:tplc="001B0409" w:tentative="1">
      <w:start w:val="1"/>
      <w:numFmt w:val="lowerRoman"/>
      <w:lvlText w:val="%6."/>
      <w:lvlJc w:val="right"/>
      <w:pPr>
        <w:tabs>
          <w:tab w:val="num" w:pos="4400"/>
        </w:tabs>
        <w:ind w:left="4400" w:hanging="180"/>
      </w:pPr>
    </w:lvl>
    <w:lvl w:ilvl="6" w:tplc="000F0409" w:tentative="1">
      <w:start w:val="1"/>
      <w:numFmt w:val="decimal"/>
      <w:lvlText w:val="%7."/>
      <w:lvlJc w:val="left"/>
      <w:pPr>
        <w:tabs>
          <w:tab w:val="num" w:pos="5120"/>
        </w:tabs>
        <w:ind w:left="5120" w:hanging="360"/>
      </w:pPr>
    </w:lvl>
    <w:lvl w:ilvl="7" w:tplc="00190409" w:tentative="1">
      <w:start w:val="1"/>
      <w:numFmt w:val="lowerLetter"/>
      <w:lvlText w:val="%8."/>
      <w:lvlJc w:val="left"/>
      <w:pPr>
        <w:tabs>
          <w:tab w:val="num" w:pos="5840"/>
        </w:tabs>
        <w:ind w:left="5840" w:hanging="360"/>
      </w:pPr>
    </w:lvl>
    <w:lvl w:ilvl="8" w:tplc="001B0409" w:tentative="1">
      <w:start w:val="1"/>
      <w:numFmt w:val="lowerRoman"/>
      <w:lvlText w:val="%9."/>
      <w:lvlJc w:val="right"/>
      <w:pPr>
        <w:tabs>
          <w:tab w:val="num" w:pos="6560"/>
        </w:tabs>
        <w:ind w:left="6560" w:hanging="180"/>
      </w:pPr>
    </w:lvl>
  </w:abstractNum>
  <w:abstractNum w:abstractNumId="3" w15:restartNumberingAfterBreak="0">
    <w:nsid w:val="7C0C1FF5"/>
    <w:multiLevelType w:val="hybridMultilevel"/>
    <w:tmpl w:val="75CA42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50"/>
    <w:rsid w:val="0003722B"/>
    <w:rsid w:val="00081D50"/>
    <w:rsid w:val="000C74CB"/>
    <w:rsid w:val="001B5902"/>
    <w:rsid w:val="001E15AD"/>
    <w:rsid w:val="002C0B3C"/>
    <w:rsid w:val="003D6EAD"/>
    <w:rsid w:val="00535250"/>
    <w:rsid w:val="00597EFB"/>
    <w:rsid w:val="00736997"/>
    <w:rsid w:val="00785D62"/>
    <w:rsid w:val="007C08CC"/>
    <w:rsid w:val="00827E25"/>
    <w:rsid w:val="008F412E"/>
    <w:rsid w:val="00947126"/>
    <w:rsid w:val="00955704"/>
    <w:rsid w:val="00955CB6"/>
    <w:rsid w:val="00A45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BB0A9"/>
  <w14:defaultImageDpi w14:val="300"/>
  <w15:docId w15:val="{CCDC4EA7-FFF7-4B03-8EBD-18637D8D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D50"/>
    <w:pPr>
      <w:widowControl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50"/>
    <w:pPr>
      <w:widowControl/>
      <w:ind w:left="720"/>
      <w:contextualSpacing/>
    </w:pPr>
    <w:rPr>
      <w:rFonts w:ascii="Verdana" w:hAnsi="Verdana"/>
      <w:szCs w:val="24"/>
    </w:rPr>
  </w:style>
  <w:style w:type="paragraph" w:customStyle="1" w:styleId="Default">
    <w:name w:val="Default"/>
    <w:rsid w:val="003D6EAD"/>
    <w:pPr>
      <w:widowControl w:val="0"/>
      <w:autoSpaceDE w:val="0"/>
      <w:autoSpaceDN w:val="0"/>
      <w:adjustRightInd w:val="0"/>
    </w:pPr>
    <w:rPr>
      <w:rFonts w:ascii="Garamond" w:eastAsia="Times New Roman"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Bennett</dc:creator>
  <cp:keywords/>
  <dc:description/>
  <cp:lastModifiedBy>Marsha Raybourn</cp:lastModifiedBy>
  <cp:revision>8</cp:revision>
  <dcterms:created xsi:type="dcterms:W3CDTF">2019-06-05T18:45:00Z</dcterms:created>
  <dcterms:modified xsi:type="dcterms:W3CDTF">2019-06-05T23:13:00Z</dcterms:modified>
</cp:coreProperties>
</file>