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948F5E" w14:textId="1B3D7630" w:rsidR="519B1DB1" w:rsidRDefault="005D4F29" w:rsidP="5DD33EA7">
      <w:pPr>
        <w:jc w:val="center"/>
        <w:rPr>
          <w:b/>
          <w:bCs/>
          <w:u w:val="single"/>
        </w:rPr>
      </w:pPr>
      <w:r>
        <w:rPr>
          <w:b/>
          <w:bCs/>
          <w:u w:val="single"/>
        </w:rPr>
        <w:t xml:space="preserve">Impact of Changing the Start Date of the </w:t>
      </w:r>
      <w:proofErr w:type="gramStart"/>
      <w:r>
        <w:rPr>
          <w:b/>
          <w:bCs/>
          <w:u w:val="single"/>
        </w:rPr>
        <w:t>Fall</w:t>
      </w:r>
      <w:proofErr w:type="gramEnd"/>
      <w:r>
        <w:rPr>
          <w:b/>
          <w:bCs/>
          <w:u w:val="single"/>
        </w:rPr>
        <w:t xml:space="preserve"> 2025 Semester to Match SDCCD</w:t>
      </w:r>
    </w:p>
    <w:p w14:paraId="1FEBBE6B" w14:textId="29D64867" w:rsidR="00F220EE" w:rsidRDefault="00F220EE" w:rsidP="5DD33EA7">
      <w:pPr>
        <w:jc w:val="center"/>
        <w:rPr>
          <w:b/>
          <w:bCs/>
          <w:u w:val="single"/>
        </w:rPr>
      </w:pPr>
      <w:r>
        <w:rPr>
          <w:b/>
          <w:bCs/>
          <w:u w:val="single"/>
        </w:rPr>
        <w:t>February 6, 2025</w:t>
      </w:r>
    </w:p>
    <w:p w14:paraId="2B3EFE50" w14:textId="77777777" w:rsidR="005D4F29" w:rsidRDefault="005D4F29" w:rsidP="5DD33EA7"/>
    <w:p w14:paraId="522E0CC9" w14:textId="77777777" w:rsidR="005D4F29" w:rsidRDefault="00AE1ABF" w:rsidP="005F5261">
      <w:r>
        <w:t>AFT</w:t>
      </w:r>
      <w:r w:rsidR="005D4F29">
        <w:t xml:space="preserve"> is </w:t>
      </w:r>
      <w:r w:rsidR="00753C5F">
        <w:t xml:space="preserve">requesting the </w:t>
      </w:r>
      <w:r w:rsidR="005D4F29">
        <w:t xml:space="preserve">start date for </w:t>
      </w:r>
      <w:proofErr w:type="gramStart"/>
      <w:r w:rsidR="005D4F29">
        <w:t>Fall</w:t>
      </w:r>
      <w:proofErr w:type="gramEnd"/>
      <w:r w:rsidR="005D4F29">
        <w:t xml:space="preserve"> 2025 be changed to align with SDCCD</w:t>
      </w:r>
    </w:p>
    <w:p w14:paraId="3DB0FB66" w14:textId="72F1FE07" w:rsidR="004127C0" w:rsidRDefault="009055F1" w:rsidP="005F5261">
      <w:pPr>
        <w:rPr>
          <w:b/>
          <w:bCs/>
        </w:rPr>
      </w:pPr>
      <w:r>
        <w:rPr>
          <w:b/>
          <w:bCs/>
        </w:rPr>
        <w:t>B</w:t>
      </w:r>
      <w:r w:rsidR="004127C0">
        <w:rPr>
          <w:b/>
          <w:bCs/>
        </w:rPr>
        <w:t>enefit</w:t>
      </w:r>
      <w:r w:rsidR="005D4F29">
        <w:rPr>
          <w:b/>
          <w:bCs/>
        </w:rPr>
        <w:t>s of changing the dates</w:t>
      </w:r>
      <w:r w:rsidR="004127C0">
        <w:rPr>
          <w:b/>
          <w:bCs/>
        </w:rPr>
        <w:t>:</w:t>
      </w:r>
    </w:p>
    <w:p w14:paraId="1A9E30FA" w14:textId="7AE8B29A" w:rsidR="004127C0" w:rsidRDefault="004127C0" w:rsidP="004127C0">
      <w:pPr>
        <w:pStyle w:val="ListParagraph"/>
        <w:numPr>
          <w:ilvl w:val="0"/>
          <w:numId w:val="4"/>
        </w:numPr>
      </w:pPr>
      <w:r>
        <w:t xml:space="preserve">GCCCD and SDCCD would have </w:t>
      </w:r>
      <w:r w:rsidR="0002737D">
        <w:t>matching start and end dates</w:t>
      </w:r>
      <w:r w:rsidR="001378D1">
        <w:t xml:space="preserve"> for students</w:t>
      </w:r>
      <w:r w:rsidR="005D4F29">
        <w:t xml:space="preserve"> and employees</w:t>
      </w:r>
    </w:p>
    <w:p w14:paraId="4E2D68EF" w14:textId="2122DCC4" w:rsidR="00A02B4C" w:rsidRDefault="00A02B4C" w:rsidP="004127C0">
      <w:pPr>
        <w:pStyle w:val="ListParagraph"/>
        <w:numPr>
          <w:ilvl w:val="0"/>
          <w:numId w:val="4"/>
        </w:numPr>
      </w:pPr>
      <w:r>
        <w:t>There would</w:t>
      </w:r>
      <w:r w:rsidR="005D4F29">
        <w:t xml:space="preserve"> be one week longer between </w:t>
      </w:r>
      <w:r>
        <w:t xml:space="preserve">summer </w:t>
      </w:r>
      <w:r w:rsidR="005D4F29">
        <w:t xml:space="preserve">session </w:t>
      </w:r>
      <w:r>
        <w:t xml:space="preserve">and </w:t>
      </w:r>
      <w:r w:rsidR="005D4F29">
        <w:t xml:space="preserve">the </w:t>
      </w:r>
      <w:r>
        <w:t>fall semester</w:t>
      </w:r>
    </w:p>
    <w:p w14:paraId="2C6EF839" w14:textId="2E7DCEA7" w:rsidR="00FA297C" w:rsidRPr="004127C0" w:rsidRDefault="00FA297C" w:rsidP="004127C0">
      <w:pPr>
        <w:pStyle w:val="ListParagraph"/>
        <w:numPr>
          <w:ilvl w:val="0"/>
          <w:numId w:val="4"/>
        </w:numPr>
      </w:pPr>
      <w:r>
        <w:t xml:space="preserve">Adjunct </w:t>
      </w:r>
      <w:r w:rsidR="001378D1">
        <w:t xml:space="preserve">faculty </w:t>
      </w:r>
      <w:r>
        <w:t xml:space="preserve">who </w:t>
      </w:r>
      <w:r w:rsidR="005D4F29">
        <w:t>work</w:t>
      </w:r>
      <w:r w:rsidR="08FBCCE5">
        <w:t xml:space="preserve"> at</w:t>
      </w:r>
      <w:r>
        <w:t xml:space="preserve"> </w:t>
      </w:r>
      <w:r w:rsidR="001378D1">
        <w:t>both</w:t>
      </w:r>
      <w:r>
        <w:t xml:space="preserve"> </w:t>
      </w:r>
      <w:r w:rsidR="00C47624">
        <w:t xml:space="preserve">districts </w:t>
      </w:r>
      <w:r w:rsidR="001378D1">
        <w:t xml:space="preserve">would </w:t>
      </w:r>
      <w:r w:rsidR="005D4F29">
        <w:t xml:space="preserve">have the same </w:t>
      </w:r>
      <w:r w:rsidR="001378D1">
        <w:t>start and end</w:t>
      </w:r>
      <w:r w:rsidR="005D4F29">
        <w:t xml:space="preserve"> date for the fall semester</w:t>
      </w:r>
    </w:p>
    <w:p w14:paraId="04F0BD5C" w14:textId="24106D02" w:rsidR="00DB7107" w:rsidRPr="00F44B7D" w:rsidRDefault="005D4F29" w:rsidP="005F5261">
      <w:pPr>
        <w:rPr>
          <w:b/>
          <w:bCs/>
        </w:rPr>
      </w:pPr>
      <w:r>
        <w:rPr>
          <w:b/>
          <w:bCs/>
        </w:rPr>
        <w:t>Impact:</w:t>
      </w:r>
    </w:p>
    <w:p w14:paraId="5ADA514E" w14:textId="275D2F56" w:rsidR="002D4554" w:rsidRDefault="416F4470" w:rsidP="00DB7107">
      <w:pPr>
        <w:pStyle w:val="ListParagraph"/>
        <w:numPr>
          <w:ilvl w:val="0"/>
          <w:numId w:val="2"/>
        </w:numPr>
      </w:pPr>
      <w:r>
        <w:t xml:space="preserve">In Colleague </w:t>
      </w:r>
      <w:r w:rsidR="00DB7107">
        <w:t xml:space="preserve">EVERY </w:t>
      </w:r>
      <w:r w:rsidR="00CE6BE7">
        <w:t>section</w:t>
      </w:r>
      <w:r w:rsidR="00EC34BC">
        <w:t xml:space="preserve"> would need </w:t>
      </w:r>
      <w:r w:rsidR="002D4554">
        <w:t xml:space="preserve">to have their dates </w:t>
      </w:r>
      <w:r w:rsidR="005D4F29">
        <w:t>manually adjusted one, by one</w:t>
      </w:r>
    </w:p>
    <w:p w14:paraId="3CB9B4B3" w14:textId="518218C5" w:rsidR="00DB7107" w:rsidRDefault="002D4554" w:rsidP="002D4554">
      <w:pPr>
        <w:pStyle w:val="ListParagraph"/>
        <w:numPr>
          <w:ilvl w:val="1"/>
          <w:numId w:val="2"/>
        </w:numPr>
      </w:pPr>
      <w:r>
        <w:t>S</w:t>
      </w:r>
      <w:r w:rsidR="00CE6BE7">
        <w:t xml:space="preserve">tart date </w:t>
      </w:r>
      <w:r w:rsidR="00D36DB9">
        <w:t xml:space="preserve">and </w:t>
      </w:r>
      <w:r>
        <w:t>E</w:t>
      </w:r>
      <w:r w:rsidR="00D36DB9">
        <w:t xml:space="preserve">nd date </w:t>
      </w:r>
      <w:r w:rsidR="00CE6BE7">
        <w:t>would need to be adjusted on three screens: SECT, SOFF, F</w:t>
      </w:r>
      <w:r w:rsidR="00DC23EA">
        <w:t>ASC</w:t>
      </w:r>
    </w:p>
    <w:p w14:paraId="2E4869E8" w14:textId="062EC604" w:rsidR="006B620B" w:rsidRDefault="005D4F29" w:rsidP="002D4554">
      <w:pPr>
        <w:pStyle w:val="ListParagraph"/>
        <w:numPr>
          <w:ilvl w:val="1"/>
          <w:numId w:val="2"/>
        </w:numPr>
      </w:pPr>
      <w:r>
        <w:t>Net result: a</w:t>
      </w:r>
      <w:r w:rsidR="005E4730">
        <w:t>pproximately</w:t>
      </w:r>
      <w:r>
        <w:t xml:space="preserve"> 2,200 sections;</w:t>
      </w:r>
      <w:r w:rsidR="0027015F">
        <w:t xml:space="preserve"> 14,500 </w:t>
      </w:r>
      <w:r w:rsidR="00917D1C">
        <w:t xml:space="preserve">manual </w:t>
      </w:r>
      <w:r w:rsidR="0027015F">
        <w:t>entries within the update</w:t>
      </w:r>
      <w:r w:rsidR="005E4730">
        <w:t>s</w:t>
      </w:r>
      <w:r w:rsidR="0027015F">
        <w:t xml:space="preserve"> </w:t>
      </w:r>
      <w:r w:rsidR="005E4730">
        <w:t>split between</w:t>
      </w:r>
      <w:r w:rsidR="0027015F">
        <w:t xml:space="preserve"> </w:t>
      </w:r>
      <w:r w:rsidR="151D2F07">
        <w:t xml:space="preserve">three </w:t>
      </w:r>
      <w:r w:rsidR="005E4730">
        <w:t>screens in scheduling</w:t>
      </w:r>
    </w:p>
    <w:p w14:paraId="2EF3FB92" w14:textId="4BAB6F52" w:rsidR="00A84E09" w:rsidRDefault="00A84E09" w:rsidP="00A84E09">
      <w:pPr>
        <w:pStyle w:val="ListParagraph"/>
        <w:numPr>
          <w:ilvl w:val="0"/>
          <w:numId w:val="2"/>
        </w:numPr>
      </w:pPr>
      <w:r>
        <w:t>Financial Aid</w:t>
      </w:r>
      <w:r w:rsidR="00401A72">
        <w:t xml:space="preserve"> student major start dates would need to </w:t>
      </w:r>
      <w:r w:rsidR="005D4F29">
        <w:t xml:space="preserve">be manually </w:t>
      </w:r>
      <w:r w:rsidR="1FC3095D">
        <w:t>adjust</w:t>
      </w:r>
      <w:r w:rsidR="005D4F29">
        <w:t>ed</w:t>
      </w:r>
      <w:r w:rsidR="00401A72">
        <w:t xml:space="preserve"> on all 1326 students wit</w:t>
      </w:r>
      <w:r w:rsidR="005D4F29">
        <w:t>h a financial ad applications.</w:t>
      </w:r>
    </w:p>
    <w:p w14:paraId="0F687031" w14:textId="508BC646" w:rsidR="00B66891" w:rsidRDefault="007F4786" w:rsidP="00DB7107">
      <w:pPr>
        <w:pStyle w:val="ListParagraph"/>
        <w:numPr>
          <w:ilvl w:val="0"/>
          <w:numId w:val="2"/>
        </w:numPr>
      </w:pPr>
      <w:r>
        <w:t>Outreach and other c</w:t>
      </w:r>
      <w:r w:rsidR="005D4F29">
        <w:t xml:space="preserve">ollege event that are already scheduled, </w:t>
      </w:r>
      <w:r w:rsidR="00D87B59">
        <w:t>would need to be adjusted and reschedule</w:t>
      </w:r>
      <w:r w:rsidR="00BB257C">
        <w:t>d based on date changes</w:t>
      </w:r>
    </w:p>
    <w:p w14:paraId="79560BAB" w14:textId="710324EA" w:rsidR="005F3FEA" w:rsidRDefault="00CE2494" w:rsidP="00DB7107">
      <w:pPr>
        <w:pStyle w:val="ListParagraph"/>
        <w:numPr>
          <w:ilvl w:val="0"/>
          <w:numId w:val="2"/>
        </w:numPr>
      </w:pPr>
      <w:r>
        <w:t xml:space="preserve">25 Live </w:t>
      </w:r>
      <w:r w:rsidR="00E8596A">
        <w:t>Schedule</w:t>
      </w:r>
      <w:r w:rsidR="00917D1C">
        <w:t xml:space="preserve"> </w:t>
      </w:r>
      <w:r w:rsidR="005D4F29">
        <w:t>(</w:t>
      </w:r>
      <w:r w:rsidR="00917D1C">
        <w:t>room scheduler</w:t>
      </w:r>
      <w:r w:rsidR="005D4F29">
        <w:t>)</w:t>
      </w:r>
      <w:r w:rsidR="00917D1C">
        <w:t xml:space="preserve"> would need to be </w:t>
      </w:r>
      <w:r w:rsidR="005F3FEA" w:rsidRPr="005D4F29">
        <w:rPr>
          <w:i/>
        </w:rPr>
        <w:t>wiped out</w:t>
      </w:r>
      <w:r w:rsidR="005F3FEA">
        <w:t xml:space="preserve"> and rebuilt</w:t>
      </w:r>
      <w:r w:rsidR="109109E1">
        <w:t xml:space="preserve"> (This has never been done before</w:t>
      </w:r>
      <w:r w:rsidR="005D4F29">
        <w:t>, therefore, dis</w:t>
      </w:r>
      <w:r w:rsidR="109109E1">
        <w:t>covery and testing would be needed)</w:t>
      </w:r>
      <w:r w:rsidR="005F3FEA">
        <w:t>.</w:t>
      </w:r>
    </w:p>
    <w:p w14:paraId="1CBA5013" w14:textId="58F94304" w:rsidR="005F3FEA" w:rsidRDefault="000F68A4" w:rsidP="005F3FEA">
      <w:pPr>
        <w:pStyle w:val="ListParagraph"/>
        <w:numPr>
          <w:ilvl w:val="1"/>
          <w:numId w:val="2"/>
        </w:numPr>
      </w:pPr>
      <w:r>
        <w:t>Rebuild Class schedule</w:t>
      </w:r>
    </w:p>
    <w:p w14:paraId="4C8CF8AD" w14:textId="2878E88B" w:rsidR="000F68A4" w:rsidRDefault="000F68A4" w:rsidP="005F3FEA">
      <w:pPr>
        <w:pStyle w:val="ListParagraph"/>
        <w:numPr>
          <w:ilvl w:val="1"/>
          <w:numId w:val="2"/>
        </w:numPr>
      </w:pPr>
      <w:r>
        <w:t>Rebuild all events</w:t>
      </w:r>
    </w:p>
    <w:p w14:paraId="340AC873" w14:textId="1CA45A42" w:rsidR="005D4F29" w:rsidRPr="00F220EE" w:rsidRDefault="7C84458C" w:rsidP="004F61BC">
      <w:pPr>
        <w:pStyle w:val="ListParagraph"/>
        <w:numPr>
          <w:ilvl w:val="0"/>
          <w:numId w:val="2"/>
        </w:numPr>
        <w:rPr>
          <w:b/>
          <w:bCs/>
        </w:rPr>
      </w:pPr>
      <w:r>
        <w:t xml:space="preserve">Our </w:t>
      </w:r>
      <w:r w:rsidR="00A36198">
        <w:t>CCAP</w:t>
      </w:r>
      <w:r w:rsidR="5B3E9B31">
        <w:t xml:space="preserve"> High School partners have </w:t>
      </w:r>
      <w:r w:rsidR="54B190C4">
        <w:t>approved our original 2025-2026 calendar dates</w:t>
      </w:r>
      <w:r w:rsidR="00A36198">
        <w:t xml:space="preserve">. Changing the date </w:t>
      </w:r>
      <w:r w:rsidR="005D4F29">
        <w:t xml:space="preserve">would result in a misalignment between </w:t>
      </w:r>
      <w:r w:rsidR="00A36198">
        <w:t>our s</w:t>
      </w:r>
      <w:r w:rsidR="005D4F29">
        <w:t>chedule and our</w:t>
      </w:r>
      <w:r w:rsidR="00A36198">
        <w:t xml:space="preserve"> High School partners</w:t>
      </w:r>
      <w:r w:rsidR="005D4F29">
        <w:t xml:space="preserve">: there would be </w:t>
      </w:r>
      <w:r w:rsidR="00E047E8">
        <w:t xml:space="preserve">a </w:t>
      </w:r>
      <w:r w:rsidR="003426B1">
        <w:t>two-week</w:t>
      </w:r>
      <w:r w:rsidR="005D4F29">
        <w:t xml:space="preserve"> gap between the high school start date</w:t>
      </w:r>
      <w:r w:rsidR="00E047E8">
        <w:t xml:space="preserve"> and </w:t>
      </w:r>
      <w:r w:rsidR="005D4F29">
        <w:t>GCCCDs start date.</w:t>
      </w:r>
      <w:r w:rsidR="148D8E61">
        <w:t xml:space="preserve"> </w:t>
      </w:r>
    </w:p>
    <w:p w14:paraId="68274A59" w14:textId="77777777" w:rsidR="00F220EE" w:rsidRPr="005D4F29" w:rsidRDefault="00F220EE" w:rsidP="00F220EE">
      <w:pPr>
        <w:pStyle w:val="ListParagraph"/>
        <w:rPr>
          <w:b/>
          <w:bCs/>
        </w:rPr>
      </w:pPr>
    </w:p>
    <w:p w14:paraId="0E16CE52" w14:textId="08991B81" w:rsidR="005746BA" w:rsidRPr="005D4F29" w:rsidRDefault="005D4F29" w:rsidP="005D4F29">
      <w:pPr>
        <w:ind w:left="360"/>
        <w:rPr>
          <w:b/>
          <w:bCs/>
        </w:rPr>
      </w:pPr>
      <w:r>
        <w:rPr>
          <w:b/>
          <w:bCs/>
        </w:rPr>
        <w:t>Other issues</w:t>
      </w:r>
    </w:p>
    <w:p w14:paraId="221FCC70" w14:textId="23504884" w:rsidR="003F1581" w:rsidRDefault="00C405EE" w:rsidP="00DB7107">
      <w:pPr>
        <w:pStyle w:val="ListParagraph"/>
        <w:numPr>
          <w:ilvl w:val="0"/>
          <w:numId w:val="2"/>
        </w:numPr>
      </w:pPr>
      <w:r>
        <w:t>All updates above would need to be completed b</w:t>
      </w:r>
      <w:r w:rsidR="6013B951">
        <w:t>y March 27</w:t>
      </w:r>
      <w:r w:rsidR="00B8327D">
        <w:t xml:space="preserve"> </w:t>
      </w:r>
      <w:r w:rsidR="195070BF">
        <w:t xml:space="preserve">before </w:t>
      </w:r>
      <w:r w:rsidR="005D4F29">
        <w:t xml:space="preserve">the </w:t>
      </w:r>
      <w:r w:rsidR="195070BF">
        <w:t>Colleague Refresh</w:t>
      </w:r>
      <w:r w:rsidR="005D4F29">
        <w:t xml:space="preserve"> project</w:t>
      </w:r>
      <w:r w:rsidR="00153CFE">
        <w:t xml:space="preserve">. </w:t>
      </w:r>
    </w:p>
    <w:p w14:paraId="63771E9F" w14:textId="112FBDDB" w:rsidR="001C07EC" w:rsidRDefault="005D4F29" w:rsidP="003F1581">
      <w:pPr>
        <w:pStyle w:val="ListParagraph"/>
        <w:numPr>
          <w:ilvl w:val="1"/>
          <w:numId w:val="2"/>
        </w:numPr>
      </w:pPr>
      <w:r>
        <w:t>It is likely that the manual work would not be completed by March 27, which would push out registration farther.</w:t>
      </w:r>
    </w:p>
    <w:p w14:paraId="511EBB41" w14:textId="79800833" w:rsidR="00C045D5" w:rsidRDefault="00153CFE" w:rsidP="00DB7107">
      <w:pPr>
        <w:pStyle w:val="ListParagraph"/>
        <w:numPr>
          <w:ilvl w:val="0"/>
          <w:numId w:val="2"/>
        </w:numPr>
      </w:pPr>
      <w:r>
        <w:t xml:space="preserve">There are </w:t>
      </w:r>
      <w:r w:rsidR="006B6BCE">
        <w:t xml:space="preserve">already </w:t>
      </w:r>
      <w:r>
        <w:t>other factors a</w:t>
      </w:r>
      <w:r w:rsidR="6FEFB63B">
        <w:t>ddin</w:t>
      </w:r>
      <w:r>
        <w:t xml:space="preserve">g a </w:t>
      </w:r>
      <w:r w:rsidR="005D4F29">
        <w:t xml:space="preserve">significant </w:t>
      </w:r>
      <w:r>
        <w:t xml:space="preserve">strain on Instruction </w:t>
      </w:r>
      <w:r w:rsidRPr="00965DAB">
        <w:rPr>
          <w:b/>
        </w:rPr>
        <w:t>without</w:t>
      </w:r>
      <w:r>
        <w:t xml:space="preserve"> this added burden:</w:t>
      </w:r>
    </w:p>
    <w:p w14:paraId="36451CA6" w14:textId="4C370871" w:rsidR="00F85F59" w:rsidRDefault="00F85F59" w:rsidP="00F85F59">
      <w:pPr>
        <w:pStyle w:val="ListParagraph"/>
        <w:numPr>
          <w:ilvl w:val="1"/>
          <w:numId w:val="2"/>
        </w:numPr>
      </w:pPr>
      <w:r>
        <w:t xml:space="preserve">Instruction is already </w:t>
      </w:r>
      <w:r w:rsidR="00CA2342">
        <w:t>struggling</w:t>
      </w:r>
      <w:r w:rsidR="00965DAB">
        <w:t xml:space="preserve"> meeting the March 27 </w:t>
      </w:r>
      <w:r>
        <w:t>deadline with their current workload</w:t>
      </w:r>
      <w:r w:rsidR="00CA2342">
        <w:t xml:space="preserve"> </w:t>
      </w:r>
      <w:r w:rsidR="00A56DE7">
        <w:t>of line</w:t>
      </w:r>
      <w:r w:rsidR="009A0064">
        <w:t xml:space="preserve"> </w:t>
      </w:r>
      <w:r w:rsidR="00A56DE7">
        <w:t>sheet entries</w:t>
      </w:r>
    </w:p>
    <w:p w14:paraId="5F29A197" w14:textId="3BB10EFA" w:rsidR="009A0064" w:rsidRDefault="009A0064" w:rsidP="00F85F59">
      <w:pPr>
        <w:pStyle w:val="ListParagraph"/>
        <w:numPr>
          <w:ilvl w:val="1"/>
          <w:numId w:val="2"/>
        </w:numPr>
      </w:pPr>
      <w:r>
        <w:t>Common Course Numbering</w:t>
      </w:r>
      <w:r w:rsidR="00965DAB">
        <w:t xml:space="preserve"> implementation </w:t>
      </w:r>
    </w:p>
    <w:p w14:paraId="21B4943B" w14:textId="749EDD20" w:rsidR="00355F68" w:rsidRDefault="00355F68" w:rsidP="00F85F59">
      <w:pPr>
        <w:pStyle w:val="ListParagraph"/>
        <w:numPr>
          <w:ilvl w:val="1"/>
          <w:numId w:val="2"/>
        </w:numPr>
      </w:pPr>
      <w:r>
        <w:t>The system will be down</w:t>
      </w:r>
      <w:r w:rsidR="00965DAB">
        <w:t xml:space="preserve"> one week</w:t>
      </w:r>
      <w:r>
        <w:t xml:space="preserve"> over spring break for Colleague Refresh</w:t>
      </w:r>
    </w:p>
    <w:p w14:paraId="0D960339" w14:textId="367EECA7" w:rsidR="00965DAB" w:rsidRDefault="00965DAB" w:rsidP="00965DAB"/>
    <w:p w14:paraId="32CB7FD5" w14:textId="52B45D58" w:rsidR="00E8596A" w:rsidRDefault="00976A9A" w:rsidP="00DB7107">
      <w:pPr>
        <w:pStyle w:val="ListParagraph"/>
        <w:numPr>
          <w:ilvl w:val="0"/>
          <w:numId w:val="2"/>
        </w:numPr>
      </w:pPr>
      <w:r>
        <w:lastRenderedPageBreak/>
        <w:t>Grade Deadline would move to January</w:t>
      </w:r>
      <w:r w:rsidR="00275907">
        <w:t xml:space="preserve"> </w:t>
      </w:r>
      <w:r w:rsidR="00A6588E">
        <w:t>2</w:t>
      </w:r>
      <w:r w:rsidR="00A6588E" w:rsidRPr="00965DAB">
        <w:rPr>
          <w:vertAlign w:val="superscript"/>
        </w:rPr>
        <w:t>nd</w:t>
      </w:r>
    </w:p>
    <w:p w14:paraId="6C6DEC6E" w14:textId="77777777" w:rsidR="00965DAB" w:rsidRDefault="00965DAB" w:rsidP="00965DAB">
      <w:pPr>
        <w:pStyle w:val="ListParagraph"/>
      </w:pPr>
    </w:p>
    <w:p w14:paraId="402ADD62" w14:textId="4FD67CDA" w:rsidR="00485D2D" w:rsidRDefault="645A56C2" w:rsidP="00976A9A">
      <w:pPr>
        <w:pStyle w:val="ListParagraph"/>
        <w:numPr>
          <w:ilvl w:val="1"/>
          <w:numId w:val="2"/>
        </w:numPr>
      </w:pPr>
      <w:r>
        <w:t>To</w:t>
      </w:r>
      <w:r w:rsidR="00965DAB">
        <w:t xml:space="preserve"> meet system processing deadlines for end of term</w:t>
      </w:r>
      <w:r w:rsidR="00472B24">
        <w:t>, state reporting, and fe</w:t>
      </w:r>
      <w:r w:rsidR="00C45FB8">
        <w:t>deral reporting</w:t>
      </w:r>
      <w:r w:rsidR="00965DAB">
        <w:t xml:space="preserve">, </w:t>
      </w:r>
      <w:r w:rsidR="00750B10">
        <w:t>all missing grades need to be marked as RD by January 5</w:t>
      </w:r>
      <w:r w:rsidR="00750B10" w:rsidRPr="5DD33EA7">
        <w:rPr>
          <w:vertAlign w:val="superscript"/>
        </w:rPr>
        <w:t>th</w:t>
      </w:r>
      <w:r w:rsidR="00200624">
        <w:t>.</w:t>
      </w:r>
    </w:p>
    <w:p w14:paraId="4EA0A0EF" w14:textId="77777777" w:rsidR="00965DAB" w:rsidRDefault="00965DAB" w:rsidP="00965DAB">
      <w:pPr>
        <w:pStyle w:val="ListParagraph"/>
        <w:ind w:left="1440"/>
      </w:pPr>
    </w:p>
    <w:p w14:paraId="155676AD" w14:textId="089A208D" w:rsidR="00AE335F" w:rsidRDefault="00AE335F" w:rsidP="00200624">
      <w:pPr>
        <w:pStyle w:val="ListParagraph"/>
        <w:numPr>
          <w:ilvl w:val="2"/>
          <w:numId w:val="2"/>
        </w:numPr>
      </w:pPr>
      <w:r>
        <w:t xml:space="preserve">There will be </w:t>
      </w:r>
      <w:r w:rsidR="00E11FD9">
        <w:t>no support</w:t>
      </w:r>
      <w:r>
        <w:t xml:space="preserve"> on campus for Faculty needing assistance in </w:t>
      </w:r>
      <w:r w:rsidR="00E11FD9">
        <w:t>entering grades and rosters</w:t>
      </w:r>
      <w:r w:rsidR="00965DAB">
        <w:t xml:space="preserve"> over the winter break</w:t>
      </w:r>
      <w:r w:rsidR="00E11FD9">
        <w:t>.</w:t>
      </w:r>
    </w:p>
    <w:p w14:paraId="2FDFBD54" w14:textId="07BE1EAC" w:rsidR="00965DAB" w:rsidRDefault="00965DAB" w:rsidP="00487230">
      <w:pPr>
        <w:pStyle w:val="ListParagraph"/>
        <w:numPr>
          <w:ilvl w:val="2"/>
          <w:numId w:val="2"/>
        </w:numPr>
      </w:pPr>
      <w:r>
        <w:t>The m</w:t>
      </w:r>
      <w:r w:rsidR="00DB0DC7">
        <w:t>issing grades</w:t>
      </w:r>
      <w:r>
        <w:t xml:space="preserve"> process</w:t>
      </w:r>
      <w:r w:rsidR="00DB0DC7">
        <w:t xml:space="preserve"> </w:t>
      </w:r>
      <w:r w:rsidR="00395FE8">
        <w:t xml:space="preserve">is run in December </w:t>
      </w:r>
      <w:r w:rsidR="007E5B68">
        <w:t xml:space="preserve">the day </w:t>
      </w:r>
      <w:r w:rsidR="00285557">
        <w:t>after the grade deadline</w:t>
      </w:r>
      <w:r>
        <w:t>. There are</w:t>
      </w:r>
      <w:r w:rsidR="00285557">
        <w:t xml:space="preserve"> usually 2000+ grade</w:t>
      </w:r>
      <w:r w:rsidR="007E5B68">
        <w:t xml:space="preserve">s </w:t>
      </w:r>
      <w:r w:rsidR="20EE6806">
        <w:t>outstanding,</w:t>
      </w:r>
      <w:r w:rsidR="00395FE8">
        <w:t xml:space="preserve"> and A&amp;R </w:t>
      </w:r>
      <w:r w:rsidR="007E5B68">
        <w:t xml:space="preserve">has </w:t>
      </w:r>
      <w:r w:rsidR="00951337">
        <w:t xml:space="preserve">a week or so to </w:t>
      </w:r>
      <w:r w:rsidR="00395FE8">
        <w:t>work with the deans</w:t>
      </w:r>
      <w:r w:rsidR="00951337">
        <w:t xml:space="preserve"> and chairs to get those </w:t>
      </w:r>
      <w:r w:rsidR="00DA7322">
        <w:t xml:space="preserve">grades entered. </w:t>
      </w:r>
      <w:r>
        <w:t xml:space="preserve"> The end result is about 300 </w:t>
      </w:r>
      <w:proofErr w:type="spellStart"/>
      <w:r>
        <w:t>RDs.</w:t>
      </w:r>
      <w:proofErr w:type="spellEnd"/>
    </w:p>
    <w:p w14:paraId="1412281F" w14:textId="4BF199D2" w:rsidR="009E47BE" w:rsidRDefault="009E47BE" w:rsidP="00200624">
      <w:pPr>
        <w:pStyle w:val="ListParagraph"/>
        <w:numPr>
          <w:ilvl w:val="2"/>
          <w:numId w:val="2"/>
        </w:numPr>
      </w:pPr>
      <w:r>
        <w:t xml:space="preserve">The grade deadline would move from </w:t>
      </w:r>
      <w:r w:rsidR="00965DAB">
        <w:t xml:space="preserve">12/18/2025 to 1/2/2026 leaving </w:t>
      </w:r>
      <w:r w:rsidR="00824898">
        <w:t>no</w:t>
      </w:r>
      <w:r w:rsidR="00965DAB">
        <w:t xml:space="preserve"> time for getting the missing grades input in the system</w:t>
      </w:r>
      <w:r w:rsidR="00824898">
        <w:t xml:space="preserve"> before the RD grade</w:t>
      </w:r>
      <w:r w:rsidR="00965DAB">
        <w:t>s post</w:t>
      </w:r>
      <w:r w:rsidR="00824898">
        <w:t xml:space="preserve"> on 1/5/202</w:t>
      </w:r>
      <w:r w:rsidR="00965DAB">
        <w:t>6. If this follows normal trend</w:t>
      </w:r>
      <w:r w:rsidR="001F45FF">
        <w:t xml:space="preserve"> there could be 2000 grades missing</w:t>
      </w:r>
    </w:p>
    <w:p w14:paraId="6E286538" w14:textId="340022C0" w:rsidR="001F45FF" w:rsidRDefault="001F45FF" w:rsidP="001F45FF">
      <w:pPr>
        <w:pStyle w:val="ListParagraph"/>
        <w:numPr>
          <w:ilvl w:val="3"/>
          <w:numId w:val="2"/>
        </w:numPr>
      </w:pPr>
      <w:r>
        <w:t>RD grade entries</w:t>
      </w:r>
      <w:r w:rsidR="00A97A5D">
        <w:t xml:space="preserve"> (posting the actual grade) </w:t>
      </w:r>
      <w:r>
        <w:t xml:space="preserve"> are done manual, one at a time</w:t>
      </w:r>
      <w:r w:rsidR="00525EC0">
        <w:t xml:space="preserve"> by A&amp;R</w:t>
      </w:r>
      <w:r w:rsidR="00A97A5D">
        <w:t xml:space="preserve"> staff</w:t>
      </w:r>
    </w:p>
    <w:p w14:paraId="6E7D46CE" w14:textId="1417C229" w:rsidR="00525EC0" w:rsidRDefault="00384D0B" w:rsidP="001F45FF">
      <w:pPr>
        <w:pStyle w:val="ListParagraph"/>
        <w:numPr>
          <w:ilvl w:val="3"/>
          <w:numId w:val="2"/>
        </w:numPr>
      </w:pPr>
      <w:r>
        <w:t>Faculty must submit a form to have each RD grades updated</w:t>
      </w:r>
      <w:r w:rsidR="00A97A5D">
        <w:t xml:space="preserve"> to the grade earned</w:t>
      </w:r>
    </w:p>
    <w:p w14:paraId="249CCF70" w14:textId="1C704234" w:rsidR="003D7517" w:rsidRDefault="003D7517" w:rsidP="001F45FF">
      <w:pPr>
        <w:pStyle w:val="ListParagraph"/>
        <w:numPr>
          <w:ilvl w:val="3"/>
          <w:numId w:val="2"/>
        </w:numPr>
      </w:pPr>
      <w:r>
        <w:t xml:space="preserve">RD (Missing grades) </w:t>
      </w:r>
      <w:r w:rsidR="00A97A5D">
        <w:t>delays transcript processing and evaluations</w:t>
      </w:r>
      <w:r w:rsidR="00D41A4F">
        <w:t xml:space="preserve"> for studen</w:t>
      </w:r>
      <w:r w:rsidR="00A97A5D">
        <w:t>ts.</w:t>
      </w:r>
    </w:p>
    <w:p w14:paraId="1EDD0332" w14:textId="373DC28C" w:rsidR="008B0AF4" w:rsidRDefault="00A97A5D" w:rsidP="008B0AF4">
      <w:pPr>
        <w:pStyle w:val="ListParagraph"/>
        <w:numPr>
          <w:ilvl w:val="3"/>
          <w:numId w:val="2"/>
        </w:numPr>
      </w:pPr>
      <w:r>
        <w:t xml:space="preserve">RD Grades are not included in </w:t>
      </w:r>
      <w:r w:rsidR="00C62AD2">
        <w:t xml:space="preserve">the 320 </w:t>
      </w:r>
      <w:r w:rsidR="223FA604">
        <w:t>Report,</w:t>
      </w:r>
      <w:r w:rsidR="00C62AD2">
        <w:t xml:space="preserve"> so we </w:t>
      </w:r>
      <w:r w:rsidR="00C62AD2" w:rsidRPr="5DD33EA7">
        <w:rPr>
          <w:u w:val="single"/>
        </w:rPr>
        <w:t>do not get funding for them</w:t>
      </w:r>
      <w:r w:rsidR="00C62AD2">
        <w:t>.</w:t>
      </w:r>
      <w:r w:rsidR="00830EFE">
        <w:t xml:space="preserve"> (</w:t>
      </w:r>
      <w:proofErr w:type="gramStart"/>
      <w:r w:rsidR="00830EFE">
        <w:t>note</w:t>
      </w:r>
      <w:proofErr w:type="gramEnd"/>
      <w:r w:rsidR="00830EFE">
        <w:t>: this is a Colleague restriction that I just learned about reading this document today,  that the district has “accepted” since the beginning of time).</w:t>
      </w:r>
      <w:bookmarkStart w:id="0" w:name="_GoBack"/>
      <w:bookmarkEnd w:id="0"/>
    </w:p>
    <w:p w14:paraId="0329B84F" w14:textId="72334E9A" w:rsidR="00380CC1" w:rsidRDefault="006C41F6" w:rsidP="00380CC1">
      <w:pPr>
        <w:pStyle w:val="ListParagraph"/>
        <w:numPr>
          <w:ilvl w:val="1"/>
          <w:numId w:val="2"/>
        </w:numPr>
      </w:pPr>
      <w:r>
        <w:t xml:space="preserve">Moving the </w:t>
      </w:r>
      <w:r w:rsidR="00A018FA">
        <w:t>A&amp;R End of Term Processing (</w:t>
      </w:r>
      <w:r>
        <w:t>RD Grade and Academic Standing Process</w:t>
      </w:r>
      <w:r w:rsidR="00A018FA">
        <w:t>)</w:t>
      </w:r>
      <w:r>
        <w:t xml:space="preserve"> out further</w:t>
      </w:r>
      <w:r w:rsidR="00A018FA">
        <w:t xml:space="preserve"> than 1/5/2026</w:t>
      </w:r>
      <w:r w:rsidR="00A97A5D">
        <w:t xml:space="preserve"> would significantly</w:t>
      </w:r>
      <w:r>
        <w:t xml:space="preserve"> impact</w:t>
      </w:r>
      <w:r w:rsidR="00784061">
        <w:t xml:space="preserve"> </w:t>
      </w:r>
      <w:r w:rsidR="00A97A5D">
        <w:t xml:space="preserve">end of term processing deadlines for students and </w:t>
      </w:r>
      <w:r w:rsidR="00EB6CFB">
        <w:t xml:space="preserve">reporting </w:t>
      </w:r>
      <w:r w:rsidR="00784061">
        <w:t>deadlines</w:t>
      </w:r>
      <w:r w:rsidR="004306B7">
        <w:t xml:space="preserve">. </w:t>
      </w:r>
    </w:p>
    <w:p w14:paraId="6CBF047A" w14:textId="53AB251B" w:rsidR="00380CC1" w:rsidRDefault="00A97A5D" w:rsidP="00380CC1">
      <w:pPr>
        <w:pStyle w:val="ListParagraph"/>
        <w:numPr>
          <w:ilvl w:val="2"/>
          <w:numId w:val="2"/>
        </w:numPr>
      </w:pPr>
      <w:r>
        <w:t xml:space="preserve">Delays in processing would have a negative impact </w:t>
      </w:r>
      <w:r w:rsidR="00FB43DA">
        <w:t>on students</w:t>
      </w:r>
      <w:r>
        <w:t xml:space="preserve"> in the following areas:</w:t>
      </w:r>
    </w:p>
    <w:p w14:paraId="496159B5" w14:textId="6B1055F8" w:rsidR="00976A9A" w:rsidRDefault="004306B7" w:rsidP="00380CC1">
      <w:pPr>
        <w:pStyle w:val="ListParagraph"/>
        <w:numPr>
          <w:ilvl w:val="3"/>
          <w:numId w:val="2"/>
        </w:numPr>
      </w:pPr>
      <w:r>
        <w:t>Student Transcripts</w:t>
      </w:r>
    </w:p>
    <w:p w14:paraId="7E4EED26" w14:textId="4A2DF55E" w:rsidR="00BF5140" w:rsidRDefault="00BF5140" w:rsidP="00380CC1">
      <w:pPr>
        <w:pStyle w:val="ListParagraph"/>
        <w:numPr>
          <w:ilvl w:val="3"/>
          <w:numId w:val="2"/>
        </w:numPr>
      </w:pPr>
      <w:r>
        <w:t>Student Petitions review and processing</w:t>
      </w:r>
    </w:p>
    <w:p w14:paraId="1BD657BF" w14:textId="32BD1CB0" w:rsidR="009A7C8B" w:rsidRDefault="00BF5140" w:rsidP="00380CC1">
      <w:pPr>
        <w:pStyle w:val="ListParagraph"/>
        <w:numPr>
          <w:ilvl w:val="3"/>
          <w:numId w:val="2"/>
        </w:numPr>
      </w:pPr>
      <w:r>
        <w:t xml:space="preserve">Delayed </w:t>
      </w:r>
      <w:r w:rsidR="009A7C8B">
        <w:t>Academic Standing</w:t>
      </w:r>
      <w:r w:rsidR="00A97A5D">
        <w:t xml:space="preserve"> Determination</w:t>
      </w:r>
    </w:p>
    <w:p w14:paraId="6096EAD7" w14:textId="48A76932" w:rsidR="179CA7B6" w:rsidRDefault="179CA7B6" w:rsidP="5DD33EA7">
      <w:pPr>
        <w:pStyle w:val="ListParagraph"/>
        <w:numPr>
          <w:ilvl w:val="3"/>
          <w:numId w:val="2"/>
        </w:numPr>
      </w:pPr>
      <w:r>
        <w:t>Delayed Disqualification Notification</w:t>
      </w:r>
    </w:p>
    <w:p w14:paraId="0156DC59" w14:textId="2B7C1A8D" w:rsidR="179CA7B6" w:rsidRDefault="179CA7B6" w:rsidP="5DD33EA7">
      <w:pPr>
        <w:pStyle w:val="ListParagraph"/>
        <w:numPr>
          <w:ilvl w:val="3"/>
          <w:numId w:val="2"/>
        </w:numPr>
      </w:pPr>
      <w:r>
        <w:t>Reduced Student Petition Submission time</w:t>
      </w:r>
    </w:p>
    <w:p w14:paraId="04CFD2C9" w14:textId="2F7DD29E" w:rsidR="009A7C8B" w:rsidRDefault="00BF5140" w:rsidP="00380CC1">
      <w:pPr>
        <w:pStyle w:val="ListParagraph"/>
        <w:numPr>
          <w:ilvl w:val="3"/>
          <w:numId w:val="2"/>
        </w:numPr>
      </w:pPr>
      <w:r>
        <w:t xml:space="preserve">Delayed </w:t>
      </w:r>
      <w:r w:rsidR="009A7C8B">
        <w:t>E</w:t>
      </w:r>
      <w:r w:rsidR="005B3976">
        <w:t>valuations</w:t>
      </w:r>
    </w:p>
    <w:p w14:paraId="0486313E" w14:textId="53C4A31F" w:rsidR="0076749C" w:rsidRDefault="00AE335F" w:rsidP="00380CC1">
      <w:pPr>
        <w:pStyle w:val="ListParagraph"/>
        <w:numPr>
          <w:ilvl w:val="3"/>
          <w:numId w:val="2"/>
        </w:numPr>
      </w:pPr>
      <w:r>
        <w:t>Delayed S</w:t>
      </w:r>
      <w:r w:rsidR="00A97A5D">
        <w:t>tandards of Academic Progress (S</w:t>
      </w:r>
      <w:r>
        <w:t>AP</w:t>
      </w:r>
      <w:r w:rsidR="00A97A5D">
        <w:t>)</w:t>
      </w:r>
      <w:r>
        <w:t xml:space="preserve"> for Financial Aid</w:t>
      </w:r>
    </w:p>
    <w:p w14:paraId="2A06CF26" w14:textId="1FF259D4" w:rsidR="5DD33EA7" w:rsidRDefault="7CD2EC69" w:rsidP="5DD33EA7">
      <w:pPr>
        <w:pStyle w:val="ListParagraph"/>
        <w:numPr>
          <w:ilvl w:val="2"/>
          <w:numId w:val="2"/>
        </w:numPr>
      </w:pPr>
      <w:r w:rsidRPr="6671DF3F">
        <w:rPr>
          <w:rFonts w:ascii="Calibri" w:eastAsia="Calibri" w:hAnsi="Calibri" w:cs="Calibri"/>
          <w:color w:val="000000" w:themeColor="text1"/>
        </w:rPr>
        <w:t>Creating reports for State and Federal Reporting is very manual and requires the running of multiple reports, analysis of those reports and pulling the data needed out of multiple system reports to combine them into the submission files. Submission files are then pre-submitted, and corrections are mad</w:t>
      </w:r>
      <w:r w:rsidR="00A97A5D">
        <w:rPr>
          <w:rFonts w:ascii="Calibri" w:eastAsia="Calibri" w:hAnsi="Calibri" w:cs="Calibri"/>
          <w:color w:val="000000" w:themeColor="text1"/>
        </w:rPr>
        <w:t>e to areas that return an error</w:t>
      </w:r>
      <w:r w:rsidRPr="6671DF3F">
        <w:rPr>
          <w:rFonts w:ascii="Calibri" w:eastAsia="Calibri" w:hAnsi="Calibri" w:cs="Calibri"/>
          <w:color w:val="000000" w:themeColor="text1"/>
        </w:rPr>
        <w:t>. If end of term processing deadlines were extended these are the areas that would be negatively affected for reporting:</w:t>
      </w:r>
    </w:p>
    <w:p w14:paraId="29C5F790" w14:textId="67C32524" w:rsidR="00C25C70" w:rsidRDefault="00FB43DA" w:rsidP="00380CC1">
      <w:pPr>
        <w:pStyle w:val="ListParagraph"/>
        <w:numPr>
          <w:ilvl w:val="3"/>
          <w:numId w:val="2"/>
        </w:numPr>
      </w:pPr>
      <w:r w:rsidRPr="00FB43DA">
        <w:t>Return of Title IV Funds</w:t>
      </w:r>
    </w:p>
    <w:p w14:paraId="267D2297" w14:textId="1A0C9C36" w:rsidR="005B3976" w:rsidRDefault="005B3976" w:rsidP="00380CC1">
      <w:pPr>
        <w:pStyle w:val="ListParagraph"/>
        <w:numPr>
          <w:ilvl w:val="3"/>
          <w:numId w:val="2"/>
        </w:numPr>
      </w:pPr>
      <w:r>
        <w:t>MIS Reporting</w:t>
      </w:r>
    </w:p>
    <w:p w14:paraId="2DD890A5" w14:textId="4C8E15B0" w:rsidR="005B3976" w:rsidRDefault="005B3976" w:rsidP="00380CC1">
      <w:pPr>
        <w:pStyle w:val="ListParagraph"/>
        <w:numPr>
          <w:ilvl w:val="3"/>
          <w:numId w:val="2"/>
        </w:numPr>
      </w:pPr>
      <w:r>
        <w:lastRenderedPageBreak/>
        <w:t>320 Report</w:t>
      </w:r>
      <w:r w:rsidR="00F77FF3">
        <w:t>ing</w:t>
      </w:r>
    </w:p>
    <w:p w14:paraId="5F271762" w14:textId="305A2222" w:rsidR="005B3976" w:rsidRDefault="005B3976" w:rsidP="00380CC1">
      <w:pPr>
        <w:pStyle w:val="ListParagraph"/>
        <w:numPr>
          <w:ilvl w:val="3"/>
          <w:numId w:val="2"/>
        </w:numPr>
      </w:pPr>
      <w:r>
        <w:t>NFC Report</w:t>
      </w:r>
      <w:r w:rsidR="00F77FF3">
        <w:t>ing</w:t>
      </w:r>
    </w:p>
    <w:p w14:paraId="4B983300" w14:textId="140087B8" w:rsidR="005B3976" w:rsidRDefault="007B2D41" w:rsidP="00380CC1">
      <w:pPr>
        <w:pStyle w:val="ListParagraph"/>
        <w:numPr>
          <w:ilvl w:val="3"/>
          <w:numId w:val="2"/>
        </w:numPr>
      </w:pPr>
      <w:r>
        <w:t>SCH Report</w:t>
      </w:r>
      <w:r w:rsidR="00F77FF3">
        <w:t>ing</w:t>
      </w:r>
    </w:p>
    <w:p w14:paraId="72CE9021" w14:textId="1F073961" w:rsidR="005F5261" w:rsidRPr="005F5261" w:rsidRDefault="00F77FF3" w:rsidP="00380CC1">
      <w:pPr>
        <w:pStyle w:val="ListParagraph"/>
        <w:numPr>
          <w:ilvl w:val="3"/>
          <w:numId w:val="2"/>
        </w:numPr>
      </w:pPr>
      <w:r>
        <w:t>IPEDS Reporting</w:t>
      </w:r>
    </w:p>
    <w:p w14:paraId="45F22490" w14:textId="51DCB5F6" w:rsidR="360C0D96" w:rsidRDefault="360C0D96" w:rsidP="6671DF3F">
      <w:pPr>
        <w:rPr>
          <w:b/>
          <w:bCs/>
          <w:i/>
          <w:iCs/>
        </w:rPr>
      </w:pPr>
      <w:r w:rsidRPr="6671DF3F">
        <w:rPr>
          <w:b/>
          <w:bCs/>
          <w:i/>
          <w:iCs/>
        </w:rPr>
        <w:t>NOTE: All work will fall on Classified Professionals and Supervisors to Complete</w:t>
      </w:r>
    </w:p>
    <w:sectPr w:rsidR="360C0D9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intelligence2.xml><?xml version="1.0" encoding="utf-8"?>
<int2:intelligence xmlns:int2="http://schemas.microsoft.com/office/intelligence/2020/intelligence">
  <int2:observations>
    <int2:bookmark int2:bookmarkName="_Int_ncFnqrPh" int2:invalidationBookmarkName="" int2:hashCode="zfmJtlqGyRu88o" int2:id="iWMQv9LQ">
      <int2:state int2:type="AugLoop_Text_Critique"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5570B1"/>
    <w:multiLevelType w:val="hybridMultilevel"/>
    <w:tmpl w:val="203AA2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1C96DA3"/>
    <w:multiLevelType w:val="hybridMultilevel"/>
    <w:tmpl w:val="A68275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AEB7104"/>
    <w:multiLevelType w:val="hybridMultilevel"/>
    <w:tmpl w:val="EB8E6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E907420"/>
    <w:multiLevelType w:val="hybridMultilevel"/>
    <w:tmpl w:val="13248F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5171"/>
    <w:rsid w:val="0002737D"/>
    <w:rsid w:val="000A1703"/>
    <w:rsid w:val="000F68A4"/>
    <w:rsid w:val="001378D1"/>
    <w:rsid w:val="001436E5"/>
    <w:rsid w:val="00153CFE"/>
    <w:rsid w:val="001A6779"/>
    <w:rsid w:val="001C07EC"/>
    <w:rsid w:val="001E5515"/>
    <w:rsid w:val="001F45FF"/>
    <w:rsid w:val="00200624"/>
    <w:rsid w:val="0022567D"/>
    <w:rsid w:val="0027015F"/>
    <w:rsid w:val="00275907"/>
    <w:rsid w:val="00285557"/>
    <w:rsid w:val="002D4554"/>
    <w:rsid w:val="00333346"/>
    <w:rsid w:val="003426B1"/>
    <w:rsid w:val="00355B96"/>
    <w:rsid w:val="00355F68"/>
    <w:rsid w:val="00380CC1"/>
    <w:rsid w:val="00384D0B"/>
    <w:rsid w:val="00395FE8"/>
    <w:rsid w:val="003D7517"/>
    <w:rsid w:val="003F1581"/>
    <w:rsid w:val="00401A72"/>
    <w:rsid w:val="004127C0"/>
    <w:rsid w:val="00415171"/>
    <w:rsid w:val="004306B7"/>
    <w:rsid w:val="00472B24"/>
    <w:rsid w:val="00485D2D"/>
    <w:rsid w:val="004D3A01"/>
    <w:rsid w:val="004F16B4"/>
    <w:rsid w:val="004F6A2A"/>
    <w:rsid w:val="00525EC0"/>
    <w:rsid w:val="00553FFD"/>
    <w:rsid w:val="005746BA"/>
    <w:rsid w:val="005809F2"/>
    <w:rsid w:val="005B31DA"/>
    <w:rsid w:val="005B3976"/>
    <w:rsid w:val="005D4F29"/>
    <w:rsid w:val="005E4730"/>
    <w:rsid w:val="005F3FEA"/>
    <w:rsid w:val="005F5261"/>
    <w:rsid w:val="0066222A"/>
    <w:rsid w:val="006B620B"/>
    <w:rsid w:val="006B6BCE"/>
    <w:rsid w:val="006B7D1B"/>
    <w:rsid w:val="006C398D"/>
    <w:rsid w:val="006C41F6"/>
    <w:rsid w:val="007243B4"/>
    <w:rsid w:val="00731647"/>
    <w:rsid w:val="00750B10"/>
    <w:rsid w:val="00752040"/>
    <w:rsid w:val="00753C5F"/>
    <w:rsid w:val="0076749C"/>
    <w:rsid w:val="00784061"/>
    <w:rsid w:val="00790C2C"/>
    <w:rsid w:val="007B2D41"/>
    <w:rsid w:val="007D1457"/>
    <w:rsid w:val="007E5B68"/>
    <w:rsid w:val="007F3890"/>
    <w:rsid w:val="007F4786"/>
    <w:rsid w:val="00803DC9"/>
    <w:rsid w:val="00824898"/>
    <w:rsid w:val="00830EFE"/>
    <w:rsid w:val="00853192"/>
    <w:rsid w:val="008B0AF4"/>
    <w:rsid w:val="008C61C9"/>
    <w:rsid w:val="008F67EE"/>
    <w:rsid w:val="009055F1"/>
    <w:rsid w:val="00917D1C"/>
    <w:rsid w:val="00951337"/>
    <w:rsid w:val="00965DAB"/>
    <w:rsid w:val="00976A9A"/>
    <w:rsid w:val="009953CF"/>
    <w:rsid w:val="0099751B"/>
    <w:rsid w:val="009A0064"/>
    <w:rsid w:val="009A7C8B"/>
    <w:rsid w:val="009B5D9A"/>
    <w:rsid w:val="009E47BE"/>
    <w:rsid w:val="00A018FA"/>
    <w:rsid w:val="00A02B4C"/>
    <w:rsid w:val="00A36198"/>
    <w:rsid w:val="00A41C58"/>
    <w:rsid w:val="00A56DE7"/>
    <w:rsid w:val="00A6588E"/>
    <w:rsid w:val="00A84E09"/>
    <w:rsid w:val="00A97A5D"/>
    <w:rsid w:val="00AA62AD"/>
    <w:rsid w:val="00AD79C7"/>
    <w:rsid w:val="00AE1ABF"/>
    <w:rsid w:val="00AE335F"/>
    <w:rsid w:val="00B51DB7"/>
    <w:rsid w:val="00B66891"/>
    <w:rsid w:val="00B8327D"/>
    <w:rsid w:val="00BB257C"/>
    <w:rsid w:val="00BE36D3"/>
    <w:rsid w:val="00BF5140"/>
    <w:rsid w:val="00C045D5"/>
    <w:rsid w:val="00C210AD"/>
    <w:rsid w:val="00C25C70"/>
    <w:rsid w:val="00C3616E"/>
    <w:rsid w:val="00C405EE"/>
    <w:rsid w:val="00C459EC"/>
    <w:rsid w:val="00C45FB8"/>
    <w:rsid w:val="00C47624"/>
    <w:rsid w:val="00C62AD2"/>
    <w:rsid w:val="00CA2342"/>
    <w:rsid w:val="00CC386D"/>
    <w:rsid w:val="00CE2494"/>
    <w:rsid w:val="00CE6BE7"/>
    <w:rsid w:val="00D36DB9"/>
    <w:rsid w:val="00D41A4F"/>
    <w:rsid w:val="00D87B59"/>
    <w:rsid w:val="00DA7322"/>
    <w:rsid w:val="00DB0DC7"/>
    <w:rsid w:val="00DB7107"/>
    <w:rsid w:val="00DC23EA"/>
    <w:rsid w:val="00E047E8"/>
    <w:rsid w:val="00E11FD9"/>
    <w:rsid w:val="00E76C8A"/>
    <w:rsid w:val="00E77BBA"/>
    <w:rsid w:val="00E8596A"/>
    <w:rsid w:val="00EB6CFB"/>
    <w:rsid w:val="00EC34BC"/>
    <w:rsid w:val="00F220EE"/>
    <w:rsid w:val="00F43670"/>
    <w:rsid w:val="00F44B7D"/>
    <w:rsid w:val="00F77FF3"/>
    <w:rsid w:val="00F85F59"/>
    <w:rsid w:val="00FA297C"/>
    <w:rsid w:val="00FB43DA"/>
    <w:rsid w:val="01101B90"/>
    <w:rsid w:val="04F9B37A"/>
    <w:rsid w:val="05052604"/>
    <w:rsid w:val="087EAECE"/>
    <w:rsid w:val="08FBCCE5"/>
    <w:rsid w:val="0EDB68E5"/>
    <w:rsid w:val="109109E1"/>
    <w:rsid w:val="111634E1"/>
    <w:rsid w:val="121710B1"/>
    <w:rsid w:val="148D8E61"/>
    <w:rsid w:val="151D2F07"/>
    <w:rsid w:val="16848C02"/>
    <w:rsid w:val="179CA7B6"/>
    <w:rsid w:val="195070BF"/>
    <w:rsid w:val="1E8E7736"/>
    <w:rsid w:val="1FC3095D"/>
    <w:rsid w:val="20EE6806"/>
    <w:rsid w:val="223FA604"/>
    <w:rsid w:val="24A19B8C"/>
    <w:rsid w:val="2744C3E0"/>
    <w:rsid w:val="30317877"/>
    <w:rsid w:val="308BB7F3"/>
    <w:rsid w:val="338565A8"/>
    <w:rsid w:val="33AAF745"/>
    <w:rsid w:val="360C0D96"/>
    <w:rsid w:val="3C19253E"/>
    <w:rsid w:val="3C9D31DD"/>
    <w:rsid w:val="4019694E"/>
    <w:rsid w:val="416F4470"/>
    <w:rsid w:val="41B78B43"/>
    <w:rsid w:val="4AA2FB7B"/>
    <w:rsid w:val="4BBF2C77"/>
    <w:rsid w:val="4D44116B"/>
    <w:rsid w:val="5006EBFC"/>
    <w:rsid w:val="519B1DB1"/>
    <w:rsid w:val="5472FB13"/>
    <w:rsid w:val="54B190C4"/>
    <w:rsid w:val="556A627D"/>
    <w:rsid w:val="56DD95E7"/>
    <w:rsid w:val="5B3E9B31"/>
    <w:rsid w:val="5DD33EA7"/>
    <w:rsid w:val="6013B951"/>
    <w:rsid w:val="60291745"/>
    <w:rsid w:val="60F0C309"/>
    <w:rsid w:val="638170A2"/>
    <w:rsid w:val="645A56C2"/>
    <w:rsid w:val="65D65011"/>
    <w:rsid w:val="6671DF3F"/>
    <w:rsid w:val="66DA5085"/>
    <w:rsid w:val="68588C74"/>
    <w:rsid w:val="6FEFB63B"/>
    <w:rsid w:val="731810E7"/>
    <w:rsid w:val="7690E8DB"/>
    <w:rsid w:val="7A4502BB"/>
    <w:rsid w:val="7B50F38C"/>
    <w:rsid w:val="7C84458C"/>
    <w:rsid w:val="7CD2EC69"/>
    <w:rsid w:val="7E1BDB54"/>
    <w:rsid w:val="7F10CB00"/>
    <w:rsid w:val="7F14BE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7361FD"/>
  <w15:chartTrackingRefBased/>
  <w15:docId w15:val="{FF114B5B-AE21-43EE-85BC-E9FFA1037F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1517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7748221">
      <w:bodyDiv w:val="1"/>
      <w:marLeft w:val="0"/>
      <w:marRight w:val="0"/>
      <w:marTop w:val="0"/>
      <w:marBottom w:val="0"/>
      <w:divBdr>
        <w:top w:val="none" w:sz="0" w:space="0" w:color="auto"/>
        <w:left w:val="none" w:sz="0" w:space="0" w:color="auto"/>
        <w:bottom w:val="none" w:sz="0" w:space="0" w:color="auto"/>
        <w:right w:val="none" w:sz="0" w:space="0" w:color="auto"/>
      </w:divBdr>
    </w:div>
    <w:div w:id="1139810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7363ea8051ae40d8" Type="http://schemas.microsoft.com/office/2020/10/relationships/intelligence" Target="intelligence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dc6b4c2-b2aa-4378-bd41-f6bbf6f7a423" xsi:nil="true"/>
    <lcf76f155ced4ddcb4097134ff3c332f xmlns="e7eedb60-225e-424b-be45-01a3fc7a3385">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4B4AC18B12FD74DA78C109326CAB24C" ma:contentTypeVersion="14" ma:contentTypeDescription="Create a new document." ma:contentTypeScope="" ma:versionID="eb48f186ef83fb61c0b9324779e9399b">
  <xsd:schema xmlns:xsd="http://www.w3.org/2001/XMLSchema" xmlns:xs="http://www.w3.org/2001/XMLSchema" xmlns:p="http://schemas.microsoft.com/office/2006/metadata/properties" xmlns:ns2="e7eedb60-225e-424b-be45-01a3fc7a3385" xmlns:ns3="6dc6b4c2-b2aa-4378-bd41-f6bbf6f7a423" targetNamespace="http://schemas.microsoft.com/office/2006/metadata/properties" ma:root="true" ma:fieldsID="a93feaa6be459cb4d4b1ce08ef3f7f55" ns2:_="" ns3:_="">
    <xsd:import namespace="e7eedb60-225e-424b-be45-01a3fc7a3385"/>
    <xsd:import namespace="6dc6b4c2-b2aa-4378-bd41-f6bbf6f7a42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eedb60-225e-424b-be45-01a3fc7a33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3e6c194-0a2c-46fc-b901-a85a94ef3322"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c6b4c2-b2aa-4378-bd41-f6bbf6f7a42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614653d7-9ae6-4dc6-a4d8-69d3688853fb}" ma:internalName="TaxCatchAll" ma:showField="CatchAllData" ma:web="6dc6b4c2-b2aa-4378-bd41-f6bbf6f7a42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BFEA08E-C5E5-4C0A-A5AC-E422B2E025BF}">
  <ds:schemaRefs>
    <ds:schemaRef ds:uri="http://schemas.microsoft.com/office/2006/metadata/properties"/>
    <ds:schemaRef ds:uri="http://schemas.microsoft.com/office/infopath/2007/PartnerControls"/>
    <ds:schemaRef ds:uri="6dc6b4c2-b2aa-4378-bd41-f6bbf6f7a423"/>
    <ds:schemaRef ds:uri="e7eedb60-225e-424b-be45-01a3fc7a3385"/>
  </ds:schemaRefs>
</ds:datastoreItem>
</file>

<file path=customXml/itemProps2.xml><?xml version="1.0" encoding="utf-8"?>
<ds:datastoreItem xmlns:ds="http://schemas.openxmlformats.org/officeDocument/2006/customXml" ds:itemID="{EBC78220-2547-445C-A849-745C302970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eedb60-225e-424b-be45-01a3fc7a3385"/>
    <ds:schemaRef ds:uri="6dc6b4c2-b2aa-4378-bd41-f6bbf6f7a4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4BE22F-249E-45DD-9027-133E1B43FB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673</Words>
  <Characters>3837</Characters>
  <Application>Microsoft Office Word</Application>
  <DocSecurity>0</DocSecurity>
  <Lines>31</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Danya Sanchez</dc:creator>
  <cp:keywords/>
  <dc:description/>
  <cp:lastModifiedBy>Lynn Neault</cp:lastModifiedBy>
  <cp:revision>2</cp:revision>
  <cp:lastPrinted>2025-01-31T19:40:00Z</cp:lastPrinted>
  <dcterms:created xsi:type="dcterms:W3CDTF">2025-02-06T22:00:00Z</dcterms:created>
  <dcterms:modified xsi:type="dcterms:W3CDTF">2025-02-06T22:00:00Z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0x010100B4B4AC18B12FD74DA78C109326CAB24C</vt:lpwstr>
  </property>
  <property fmtid="{D5CDD505-2E9C-101B-9397-08002B2CF9AE}" pid="3" name="MediaServiceImageTags">
    <vt:lpwstr/>
  </property>
</Properties>
</file>