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F3" w:rsidRDefault="00CC49F3" w:rsidP="00063C58">
      <w:pPr>
        <w:rPr>
          <w:sz w:val="20"/>
          <w:szCs w:val="20"/>
        </w:rPr>
      </w:pPr>
      <w:r>
        <w:rPr>
          <w:sz w:val="20"/>
          <w:szCs w:val="20"/>
        </w:rPr>
        <w:t>Lab Notebook</w:t>
      </w:r>
    </w:p>
    <w:p w:rsidR="00CC49F3" w:rsidRDefault="00323004" w:rsidP="00063C5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103505</wp:posOffset>
                </wp:positionV>
                <wp:extent cx="3314700" cy="1943100"/>
                <wp:effectExtent l="254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084"/>
                            </w:tblGrid>
                            <w:tr w:rsidR="003D7083" w:rsidRPr="00764362">
                              <w:tc>
                                <w:tcPr>
                                  <w:tcW w:w="51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D7083" w:rsidRPr="00764362" w:rsidRDefault="003D7083" w:rsidP="00063C58">
                                  <w:pPr>
                                    <w:tabs>
                                      <w:tab w:val="left" w:pos="3510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643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Conductivity Grading Rubric</w:t>
                                  </w:r>
                                </w:p>
                              </w:tc>
                            </w:tr>
                            <w:tr w:rsidR="003D7083" w:rsidRPr="00764362">
                              <w:tc>
                                <w:tcPr>
                                  <w:tcW w:w="51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tbl>
                                  <w:tblPr>
                                    <w:tblW w:w="4834" w:type="dxa"/>
                                    <w:tblInd w:w="18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259"/>
                                    <w:gridCol w:w="2678"/>
                                    <w:gridCol w:w="1087"/>
                                    <w:gridCol w:w="810"/>
                                  </w:tblGrid>
                                  <w:tr w:rsidR="003D7083" w:rsidRPr="00831FD9" w:rsidTr="00BD36D5">
                                    <w:tc>
                                      <w:tcPr>
                                        <w:tcW w:w="2937" w:type="dxa"/>
                                        <w:gridSpan w:val="2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Lab Notebook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 w:rsidP="00CC11FF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</w:tr>
                                  <w:tr w:rsidR="003D7083" w:rsidRPr="00831FD9" w:rsidTr="00BD36D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8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BD36D5" w:rsidP="00BD36D5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Objective/Procedure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 w:rsidP="00063C58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083" w:rsidRPr="00831FD9" w:rsidTr="00BD36D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8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 w:rsidP="00BD36D5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Data/Log/Observations</w:t>
                                        </w:r>
                                        <w:r w:rsidR="00BD36D5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/Format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 w:rsidP="001372B2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083" w:rsidRPr="00831FD9" w:rsidTr="00BD36D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8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Signature and Stamp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BD36D5" w:rsidP="00BD36D5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        </w:t>
                                        </w:r>
                                        <w:r w:rsidR="003D7083"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083" w:rsidRPr="00831FD9" w:rsidTr="00BD36D5">
                                    <w:tc>
                                      <w:tcPr>
                                        <w:tcW w:w="2937" w:type="dxa"/>
                                        <w:gridSpan w:val="2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Computer quizzes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 w:rsidP="00CC11FF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70</w:t>
                                        </w:r>
                                      </w:p>
                                    </w:tc>
                                  </w:tr>
                                  <w:tr w:rsidR="003D7083" w:rsidRPr="00831FD9" w:rsidTr="00BD36D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8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Conductivity questions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pt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/2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083" w:rsidRPr="00831FD9" w:rsidTr="00BD36D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8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Conductivity questions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pt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 xml:space="preserve"> 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 w:rsidP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083" w:rsidRPr="00831FD9" w:rsidTr="00BD36D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8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Conductivity short answer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 w:rsidP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083" w:rsidRPr="00831FD9" w:rsidTr="00BD36D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8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 w:rsidP="00063C58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083" w:rsidRPr="00831FD9" w:rsidTr="00BD36D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8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Total computer (will be scaled to 70)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23004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/64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083" w:rsidRPr="00831FD9" w:rsidTr="00BD36D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78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D7083" w:rsidRPr="00831FD9" w:rsidTr="00BD36D5">
                                    <w:tc>
                                      <w:tcPr>
                                        <w:tcW w:w="2937" w:type="dxa"/>
                                        <w:gridSpan w:val="2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Post lab questions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 w:rsidP="00CC49F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50</w:t>
                                        </w:r>
                                      </w:p>
                                    </w:tc>
                                  </w:tr>
                                  <w:tr w:rsidR="003D7083" w:rsidRPr="00831FD9" w:rsidTr="00BD36D5">
                                    <w:tc>
                                      <w:tcPr>
                                        <w:tcW w:w="2937" w:type="dxa"/>
                                        <w:gridSpan w:val="2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Total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7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10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3D7083" w:rsidRPr="00831FD9" w:rsidRDefault="003D7083">
                                        <w:pPr>
                                          <w:jc w:val="righ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31FD9"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/100</w:t>
                                        </w:r>
                                      </w:p>
                                    </w:tc>
                                  </w:tr>
                                </w:tbl>
                                <w:p w:rsidR="003D7083" w:rsidRPr="00764362" w:rsidRDefault="003D708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D7083" w:rsidRDefault="003D7083" w:rsidP="00063C58">
                            <w:pPr>
                              <w:tabs>
                                <w:tab w:val="left" w:pos="351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7pt;margin-top:8.15pt;width:261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084"/>
                      </w:tblGrid>
                      <w:tr w:rsidR="003D7083" w:rsidRPr="00764362">
                        <w:tc>
                          <w:tcPr>
                            <w:tcW w:w="51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D7083" w:rsidRPr="00764362" w:rsidRDefault="003D7083" w:rsidP="00063C58">
                            <w:pPr>
                              <w:tabs>
                                <w:tab w:val="left" w:pos="351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643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Conductivity Grading Rubric</w:t>
                            </w:r>
                          </w:p>
                        </w:tc>
                      </w:tr>
                      <w:tr w:rsidR="003D7083" w:rsidRPr="00764362">
                        <w:tc>
                          <w:tcPr>
                            <w:tcW w:w="51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tbl>
                            <w:tblPr>
                              <w:tblW w:w="4834" w:type="dxa"/>
                              <w:tblInd w:w="1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259"/>
                              <w:gridCol w:w="2678"/>
                              <w:gridCol w:w="1087"/>
                              <w:gridCol w:w="810"/>
                            </w:tblGrid>
                            <w:tr w:rsidR="003D7083" w:rsidRPr="00831FD9" w:rsidTr="00BD36D5">
                              <w:tc>
                                <w:tcPr>
                                  <w:tcW w:w="29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Lab Notebook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 w:rsidP="00CC11F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3D7083" w:rsidRPr="00831FD9" w:rsidTr="00BD36D5">
                              <w:trPr>
                                <w:cantSplit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BD36D5" w:rsidP="00BD36D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Objective/Procedure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 w:rsidP="00063C5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D7083" w:rsidRPr="00831FD9" w:rsidTr="00BD36D5">
                              <w:trPr>
                                <w:cantSplit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 w:rsidP="00BD36D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Data/Log/Observations</w:t>
                                  </w:r>
                                  <w:r w:rsidR="00BD36D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/Format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 w:rsidP="001372B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/20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D7083" w:rsidRPr="00831FD9" w:rsidTr="00BD36D5">
                              <w:trPr>
                                <w:cantSplit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Signature and Stamp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BD36D5" w:rsidP="00BD36D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="003D7083"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D7083" w:rsidRPr="00831FD9" w:rsidTr="00BD36D5">
                              <w:tc>
                                <w:tcPr>
                                  <w:tcW w:w="29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Computer quizzes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 w:rsidP="00CC11F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3D7083" w:rsidRPr="00831FD9" w:rsidTr="00BD36D5">
                              <w:trPr>
                                <w:cantSplit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Conductivity questions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D7083" w:rsidRPr="00831FD9" w:rsidTr="00BD36D5">
                              <w:trPr>
                                <w:cantSplit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Conductivity questions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 w:rsidP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/17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D7083" w:rsidRPr="00831FD9" w:rsidTr="00BD36D5">
                              <w:trPr>
                                <w:cantSplit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Conductivity short answer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 w:rsidP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D7083" w:rsidRPr="00831FD9" w:rsidTr="00BD36D5">
                              <w:trPr>
                                <w:cantSplit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 w:rsidP="00063C5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D7083" w:rsidRPr="00831FD9" w:rsidTr="00BD36D5">
                              <w:trPr>
                                <w:cantSplit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Total computer (will be scaled to 70)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23004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/64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D7083" w:rsidRPr="00831FD9" w:rsidTr="00BD36D5">
                              <w:trPr>
                                <w:cantSplit/>
                              </w:trPr>
                              <w:tc>
                                <w:tcPr>
                                  <w:tcW w:w="2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D7083" w:rsidRPr="00831FD9" w:rsidTr="00BD36D5">
                              <w:tc>
                                <w:tcPr>
                                  <w:tcW w:w="29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Post lab questions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 w:rsidP="00CC49F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3D7083" w:rsidRPr="00831FD9" w:rsidTr="00BD36D5">
                              <w:tc>
                                <w:tcPr>
                                  <w:tcW w:w="293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7083" w:rsidRPr="00831FD9" w:rsidRDefault="003D708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831FD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/100</w:t>
                                  </w:r>
                                </w:p>
                              </w:tc>
                            </w:tr>
                          </w:tbl>
                          <w:p w:rsidR="003D7083" w:rsidRPr="00764362" w:rsidRDefault="003D70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D7083" w:rsidRDefault="003D7083" w:rsidP="00063C58">
                      <w:pPr>
                        <w:tabs>
                          <w:tab w:val="left" w:pos="351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49F3" w:rsidRDefault="00CC49F3" w:rsidP="00CC49F3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Format – Reference to procedure, data is neat and legible.</w:t>
      </w:r>
    </w:p>
    <w:p w:rsidR="00CC49F3" w:rsidRDefault="00CC49F3" w:rsidP="00CC49F3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Data/log/observations – Data clear and legible, all data in ink originally.</w:t>
      </w:r>
      <w:r w:rsidR="001372B2">
        <w:rPr>
          <w:sz w:val="20"/>
          <w:szCs w:val="20"/>
        </w:rPr>
        <w:t xml:space="preserve">  Be sure to note </w:t>
      </w:r>
      <w:r w:rsidR="00C2349D">
        <w:rPr>
          <w:sz w:val="20"/>
          <w:szCs w:val="20"/>
        </w:rPr>
        <w:t>the principal species are present</w:t>
      </w:r>
      <w:r w:rsidR="001372B2">
        <w:rPr>
          <w:sz w:val="20"/>
          <w:szCs w:val="20"/>
        </w:rPr>
        <w:t xml:space="preserve">.  (The </w:t>
      </w:r>
      <w:proofErr w:type="gramStart"/>
      <w:r w:rsidR="00C2349D">
        <w:rPr>
          <w:sz w:val="20"/>
          <w:szCs w:val="20"/>
        </w:rPr>
        <w:t>6</w:t>
      </w:r>
      <w:r w:rsidR="00C2349D" w:rsidRPr="00C2349D">
        <w:rPr>
          <w:sz w:val="20"/>
          <w:szCs w:val="20"/>
          <w:vertAlign w:val="superscript"/>
        </w:rPr>
        <w:t>th</w:t>
      </w:r>
      <w:r w:rsidR="00C2349D">
        <w:rPr>
          <w:sz w:val="20"/>
          <w:szCs w:val="20"/>
        </w:rPr>
        <w:t xml:space="preserve"> </w:t>
      </w:r>
      <w:r w:rsidR="001372B2">
        <w:rPr>
          <w:sz w:val="20"/>
          <w:szCs w:val="20"/>
        </w:rPr>
        <w:t xml:space="preserve"> column</w:t>
      </w:r>
      <w:proofErr w:type="gramEnd"/>
      <w:r w:rsidR="001372B2">
        <w:rPr>
          <w:sz w:val="20"/>
          <w:szCs w:val="20"/>
        </w:rPr>
        <w:t xml:space="preserve"> on the sample data sheet.)</w:t>
      </w:r>
    </w:p>
    <w:p w:rsidR="00CC49F3" w:rsidRDefault="00CC49F3" w:rsidP="00CC49F3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Signature and stamp – student signature and instructor stamp on each page of data.</w:t>
      </w:r>
    </w:p>
    <w:p w:rsidR="00CC49F3" w:rsidRDefault="00CC49F3" w:rsidP="00063C58">
      <w:pPr>
        <w:rPr>
          <w:sz w:val="20"/>
          <w:szCs w:val="20"/>
        </w:rPr>
      </w:pPr>
    </w:p>
    <w:p w:rsidR="00CC49F3" w:rsidRDefault="00CC49F3" w:rsidP="00063C58">
      <w:pPr>
        <w:rPr>
          <w:sz w:val="20"/>
          <w:szCs w:val="20"/>
        </w:rPr>
      </w:pPr>
    </w:p>
    <w:p w:rsidR="00270F32" w:rsidRPr="00903671" w:rsidRDefault="00C16F77" w:rsidP="00063C58">
      <w:p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Formal Report</w:t>
      </w:r>
    </w:p>
    <w:p w:rsidR="00063C58" w:rsidRPr="00903671" w:rsidRDefault="00063C58" w:rsidP="00063C58">
      <w:pPr>
        <w:rPr>
          <w:strike/>
          <w:vanish/>
          <w:sz w:val="20"/>
          <w:szCs w:val="20"/>
        </w:rPr>
      </w:pPr>
    </w:p>
    <w:p w:rsidR="00063C58" w:rsidRPr="00903671" w:rsidRDefault="00063C58" w:rsidP="00063C58">
      <w:pPr>
        <w:numPr>
          <w:ilvl w:val="0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Title page – Include name, expt title, instructor name, date, and copy the grading rubric from the right onto the page.  (I will fill in the scores, you don’t need to do that!)</w:t>
      </w:r>
    </w:p>
    <w:p w:rsidR="00063C58" w:rsidRPr="00903671" w:rsidRDefault="00063C58" w:rsidP="00063C58">
      <w:pPr>
        <w:rPr>
          <w:strike/>
          <w:vanish/>
          <w:sz w:val="20"/>
          <w:szCs w:val="20"/>
        </w:rPr>
      </w:pPr>
    </w:p>
    <w:p w:rsidR="00063C58" w:rsidRPr="00903671" w:rsidRDefault="00063C58" w:rsidP="00063C58">
      <w:pPr>
        <w:numPr>
          <w:ilvl w:val="0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Objective – Why are you doing this experiment?  What do you hope to learn?</w:t>
      </w:r>
    </w:p>
    <w:p w:rsidR="00063C58" w:rsidRPr="00903671" w:rsidRDefault="00063C58" w:rsidP="00063C58">
      <w:pPr>
        <w:pStyle w:val="ColorfulList-Accent11"/>
        <w:rPr>
          <w:strike/>
          <w:vanish/>
          <w:sz w:val="20"/>
          <w:szCs w:val="20"/>
        </w:rPr>
      </w:pPr>
    </w:p>
    <w:p w:rsidR="00063C58" w:rsidRPr="00903671" w:rsidRDefault="00063C58" w:rsidP="00063C58">
      <w:pPr>
        <w:numPr>
          <w:ilvl w:val="0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 xml:space="preserve">Introduction – </w:t>
      </w:r>
      <w:r w:rsidR="00CC49F3" w:rsidRPr="00903671">
        <w:rPr>
          <w:strike/>
          <w:vanish/>
          <w:sz w:val="20"/>
          <w:szCs w:val="20"/>
        </w:rPr>
        <w:t>Integrate the information below into a cohesive introduction</w:t>
      </w:r>
    </w:p>
    <w:p w:rsidR="00063C58" w:rsidRPr="00903671" w:rsidRDefault="00063C58" w:rsidP="00063C58">
      <w:pPr>
        <w:numPr>
          <w:ilvl w:val="1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Name the three principal bond types.</w:t>
      </w:r>
    </w:p>
    <w:p w:rsidR="00CC49F3" w:rsidRPr="00903671" w:rsidRDefault="00CC49F3" w:rsidP="00CC49F3">
      <w:pPr>
        <w:numPr>
          <w:ilvl w:val="1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 xml:space="preserve">Define the following terms and tell what kind of bonding is expected in solutes that are </w:t>
      </w:r>
    </w:p>
    <w:p w:rsidR="00CC49F3" w:rsidRPr="00903671" w:rsidRDefault="00CC49F3" w:rsidP="00CC49F3">
      <w:pPr>
        <w:numPr>
          <w:ilvl w:val="2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Nonelectrolytes</w:t>
      </w:r>
    </w:p>
    <w:p w:rsidR="00CC49F3" w:rsidRPr="00903671" w:rsidRDefault="00CC49F3" w:rsidP="00CC49F3">
      <w:pPr>
        <w:numPr>
          <w:ilvl w:val="2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Strong electrolytes</w:t>
      </w:r>
    </w:p>
    <w:p w:rsidR="00CC49F3" w:rsidRPr="00903671" w:rsidRDefault="00CC49F3" w:rsidP="00CC49F3">
      <w:pPr>
        <w:numPr>
          <w:ilvl w:val="3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What is the meaning of the term “hydration” when used to describe what happens to an electrolyte which is dissolved in water?</w:t>
      </w:r>
    </w:p>
    <w:p w:rsidR="00CC49F3" w:rsidRPr="00903671" w:rsidRDefault="00CC49F3" w:rsidP="00CC49F3">
      <w:pPr>
        <w:numPr>
          <w:ilvl w:val="2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Weak electrolytes</w:t>
      </w:r>
    </w:p>
    <w:p w:rsidR="00CC49F3" w:rsidRPr="00903671" w:rsidRDefault="00CC49F3" w:rsidP="00CC49F3">
      <w:pPr>
        <w:numPr>
          <w:ilvl w:val="3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What is meant by dissociation and what is an example of a substances that dissociates?</w:t>
      </w:r>
    </w:p>
    <w:p w:rsidR="00CC49F3" w:rsidRPr="00903671" w:rsidRDefault="00CC49F3" w:rsidP="00CC49F3">
      <w:pPr>
        <w:numPr>
          <w:ilvl w:val="3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What can be inferred about the degree of ionization or dissociation of a substance that is a weak electrolyte?</w:t>
      </w:r>
    </w:p>
    <w:p w:rsidR="00063C58" w:rsidRPr="00903671" w:rsidRDefault="00063C58" w:rsidP="00063C58">
      <w:pPr>
        <w:numPr>
          <w:ilvl w:val="1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 xml:space="preserve">What is the essential characteristic of a solution that is </w:t>
      </w:r>
      <w:r w:rsidR="00CC49F3" w:rsidRPr="00903671">
        <w:rPr>
          <w:strike/>
          <w:vanish/>
          <w:sz w:val="20"/>
          <w:szCs w:val="20"/>
        </w:rPr>
        <w:t>(Include information regarding its behavior as well as the types of substances which indicate these types solutions.)</w:t>
      </w:r>
    </w:p>
    <w:p w:rsidR="00063C58" w:rsidRPr="00903671" w:rsidRDefault="00063C58" w:rsidP="00063C58">
      <w:pPr>
        <w:numPr>
          <w:ilvl w:val="2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A nonconductor</w:t>
      </w:r>
    </w:p>
    <w:p w:rsidR="00063C58" w:rsidRPr="00903671" w:rsidRDefault="00063C58" w:rsidP="00063C58">
      <w:pPr>
        <w:numPr>
          <w:ilvl w:val="2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A good conductor</w:t>
      </w:r>
    </w:p>
    <w:p w:rsidR="00063C58" w:rsidRPr="00903671" w:rsidRDefault="00063C58" w:rsidP="00063C58">
      <w:pPr>
        <w:numPr>
          <w:ilvl w:val="2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A poor conductor</w:t>
      </w:r>
    </w:p>
    <w:p w:rsidR="00063C58" w:rsidRPr="00903671" w:rsidRDefault="00063C58" w:rsidP="00063C58">
      <w:pPr>
        <w:ind w:firstLine="45"/>
        <w:rPr>
          <w:strike/>
          <w:vanish/>
          <w:sz w:val="20"/>
          <w:szCs w:val="20"/>
        </w:rPr>
      </w:pPr>
    </w:p>
    <w:p w:rsidR="00063C58" w:rsidRPr="00903671" w:rsidRDefault="00063C58" w:rsidP="00063C58">
      <w:pPr>
        <w:numPr>
          <w:ilvl w:val="0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Procedure (reference correctly) – Summarize any changes to the experiment or clarify any vague points in the published procedure.</w:t>
      </w:r>
    </w:p>
    <w:p w:rsidR="00063C58" w:rsidRPr="00903671" w:rsidRDefault="00063C58" w:rsidP="00063C58">
      <w:pPr>
        <w:rPr>
          <w:strike/>
          <w:vanish/>
          <w:sz w:val="20"/>
          <w:szCs w:val="20"/>
        </w:rPr>
      </w:pPr>
    </w:p>
    <w:p w:rsidR="00CC49F3" w:rsidRPr="00903671" w:rsidRDefault="00063C58" w:rsidP="00CC49F3">
      <w:pPr>
        <w:numPr>
          <w:ilvl w:val="0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 xml:space="preserve">Discussion  - Discuss any errors that may have occurred during the experiment (Contamination? Volume sample? Area Electrode surface touching sample? Concentrations?) and how they may affect your data.  </w:t>
      </w:r>
    </w:p>
    <w:p w:rsidR="00CC49F3" w:rsidRPr="00903671" w:rsidRDefault="00CC49F3" w:rsidP="00CC49F3">
      <w:pPr>
        <w:rPr>
          <w:strike/>
          <w:vanish/>
          <w:sz w:val="20"/>
          <w:szCs w:val="20"/>
        </w:rPr>
      </w:pPr>
    </w:p>
    <w:p w:rsidR="00063C58" w:rsidRPr="00903671" w:rsidRDefault="00063C58" w:rsidP="00063C58">
      <w:pPr>
        <w:numPr>
          <w:ilvl w:val="0"/>
          <w:numId w:val="1"/>
        </w:numPr>
        <w:rPr>
          <w:strike/>
          <w:vanish/>
          <w:sz w:val="20"/>
          <w:szCs w:val="20"/>
        </w:rPr>
      </w:pPr>
      <w:r w:rsidRPr="00903671">
        <w:rPr>
          <w:strike/>
          <w:vanish/>
          <w:sz w:val="20"/>
          <w:szCs w:val="20"/>
        </w:rPr>
        <w:t>Conclusions – Did you achieve your objective?  Explain briefly.  This should be 2 or 3 sentences</w:t>
      </w:r>
    </w:p>
    <w:p w:rsidR="00063C58" w:rsidRPr="00485AB6" w:rsidRDefault="00063C58" w:rsidP="00063C58">
      <w:pPr>
        <w:rPr>
          <w:sz w:val="20"/>
          <w:szCs w:val="20"/>
        </w:rPr>
      </w:pPr>
    </w:p>
    <w:p w:rsidR="00063C58" w:rsidRDefault="00063C58" w:rsidP="00063C58">
      <w:pPr>
        <w:numPr>
          <w:ilvl w:val="0"/>
          <w:numId w:val="1"/>
        </w:numPr>
        <w:rPr>
          <w:sz w:val="20"/>
          <w:szCs w:val="20"/>
        </w:rPr>
      </w:pPr>
      <w:r w:rsidRPr="0064112F">
        <w:rPr>
          <w:sz w:val="20"/>
          <w:szCs w:val="20"/>
        </w:rPr>
        <w:t>Post lab questions –</w:t>
      </w:r>
      <w:r>
        <w:rPr>
          <w:sz w:val="20"/>
          <w:szCs w:val="20"/>
        </w:rPr>
        <w:t>Answer the questions in blackboard.  There are 3 parts to the questions, the 1</w:t>
      </w:r>
      <w:r w:rsidRPr="0064112F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2 are graded by computer and the 3</w:t>
      </w:r>
      <w:r w:rsidRPr="0064112F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is graded manually.  The questions for the 3</w:t>
      </w:r>
      <w:r w:rsidRPr="0064112F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part are listed below.  Be sure that you have answered them to your satisfaction as you will have only one attempt for part 3.</w:t>
      </w:r>
    </w:p>
    <w:p w:rsidR="00063C58" w:rsidRDefault="00063C58" w:rsidP="00063C58">
      <w:pPr>
        <w:rPr>
          <w:sz w:val="20"/>
          <w:szCs w:val="20"/>
        </w:rPr>
      </w:pPr>
      <w:bookmarkStart w:id="0" w:name="_GoBack"/>
      <w:bookmarkEnd w:id="0"/>
    </w:p>
    <w:sectPr w:rsidR="00063C58" w:rsidSect="00063C5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5BFA"/>
    <w:multiLevelType w:val="hybridMultilevel"/>
    <w:tmpl w:val="9ABA5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9085B"/>
    <w:multiLevelType w:val="hybridMultilevel"/>
    <w:tmpl w:val="81EA8764"/>
    <w:lvl w:ilvl="0" w:tplc="966E81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6E81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ED7374"/>
    <w:multiLevelType w:val="hybridMultilevel"/>
    <w:tmpl w:val="09F08878"/>
    <w:lvl w:ilvl="0" w:tplc="966E81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C5D8B"/>
    <w:multiLevelType w:val="hybridMultilevel"/>
    <w:tmpl w:val="B732A310"/>
    <w:lvl w:ilvl="0" w:tplc="966E81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6E81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D5A1C"/>
    <w:multiLevelType w:val="multilevel"/>
    <w:tmpl w:val="89AE5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7D00BA2"/>
    <w:multiLevelType w:val="hybridMultilevel"/>
    <w:tmpl w:val="E626C3AA"/>
    <w:lvl w:ilvl="0" w:tplc="966E81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66E81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4541DE"/>
    <w:multiLevelType w:val="hybridMultilevel"/>
    <w:tmpl w:val="27683090"/>
    <w:lvl w:ilvl="0" w:tplc="966E81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095A9A"/>
    <w:multiLevelType w:val="hybridMultilevel"/>
    <w:tmpl w:val="18247078"/>
    <w:lvl w:ilvl="0" w:tplc="966E81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D3E3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32"/>
    <w:rsid w:val="00063C58"/>
    <w:rsid w:val="001372B2"/>
    <w:rsid w:val="00270F32"/>
    <w:rsid w:val="00323004"/>
    <w:rsid w:val="003D7083"/>
    <w:rsid w:val="00903671"/>
    <w:rsid w:val="009B799D"/>
    <w:rsid w:val="00BD36D5"/>
    <w:rsid w:val="00C16F77"/>
    <w:rsid w:val="00C2349D"/>
    <w:rsid w:val="00C407DB"/>
    <w:rsid w:val="00CC11FF"/>
    <w:rsid w:val="00CC49F3"/>
    <w:rsid w:val="00D178AA"/>
    <w:rsid w:val="00E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83C9CF-0784-400A-AE7B-03A7CE80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F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F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71F15"/>
    <w:pPr>
      <w:ind w:left="720"/>
    </w:pPr>
  </w:style>
  <w:style w:type="paragraph" w:styleId="ListParagraph">
    <w:name w:val="List Paragraph"/>
    <w:basedOn w:val="Normal"/>
    <w:uiPriority w:val="34"/>
    <w:qFormat/>
    <w:rsid w:val="00CC49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Report</vt:lpstr>
    </vt:vector>
  </TitlesOfParts>
  <Company>GCCCD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Report</dc:title>
  <dc:creator>cary.willard</dc:creator>
  <cp:lastModifiedBy>Martin Larter</cp:lastModifiedBy>
  <cp:revision>3</cp:revision>
  <dcterms:created xsi:type="dcterms:W3CDTF">2016-02-03T18:36:00Z</dcterms:created>
  <dcterms:modified xsi:type="dcterms:W3CDTF">2016-02-03T23:58:00Z</dcterms:modified>
</cp:coreProperties>
</file>