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69A" w:rsidRDefault="0011569A" w:rsidP="001156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Condensation/ hydrolysis Reactions</w:t>
      </w:r>
    </w:p>
    <w:p w:rsidR="0011569A" w:rsidRDefault="0011569A" w:rsidP="001156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 the following </w:t>
      </w:r>
      <w:r w:rsidR="00247678">
        <w:rPr>
          <w:rFonts w:ascii="Times New Roman" w:hAnsi="Times New Roman" w:cs="Times New Roman"/>
        </w:rPr>
        <w:t xml:space="preserve"> condensation </w:t>
      </w:r>
      <w:r>
        <w:rPr>
          <w:rFonts w:ascii="Times New Roman" w:hAnsi="Times New Roman" w:cs="Times New Roman"/>
        </w:rPr>
        <w:t>reactions:</w:t>
      </w:r>
    </w:p>
    <w:p w:rsidR="00247678" w:rsidRDefault="003B33A4" w:rsidP="00247678">
      <w:r>
        <w:object w:dxaOrig="5602" w:dyaOrig="1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45pt;height:69.45pt" o:ole="">
            <v:imagedata r:id="rId5" o:title=""/>
          </v:shape>
          <o:OLEObject Type="Embed" ProgID="ChemDraw.Document.6.0" ShapeID="_x0000_i1025" DrawAspect="Content" ObjectID="_1550558898" r:id="rId6"/>
        </w:object>
      </w:r>
    </w:p>
    <w:p w:rsidR="00247678" w:rsidRDefault="003B33A4" w:rsidP="00247678">
      <w:r>
        <w:object w:dxaOrig="4990" w:dyaOrig="3444">
          <v:shape id="_x0000_i1026" type="#_x0000_t75" style="width:196.1pt;height:135.35pt" o:ole="">
            <v:imagedata r:id="rId7" o:title=""/>
          </v:shape>
          <o:OLEObject Type="Embed" ProgID="ChemDraw.Document.6.0" ShapeID="_x0000_i1026" DrawAspect="Content" ObjectID="_1550558899" r:id="rId8"/>
        </w:object>
      </w:r>
    </w:p>
    <w:p w:rsidR="00247678" w:rsidRDefault="003B33A4" w:rsidP="00247678">
      <w:r>
        <w:rPr>
          <w:noProof/>
        </w:rPr>
        <w:drawing>
          <wp:anchor distT="0" distB="0" distL="114300" distR="114300" simplePos="0" relativeHeight="251660288" behindDoc="0" locked="0" layoutInCell="0" allowOverlap="1" wp14:anchorId="01F21FDE" wp14:editId="40BD3A86">
            <wp:simplePos x="0" y="0"/>
            <wp:positionH relativeFrom="margin">
              <wp:align>left</wp:align>
            </wp:positionH>
            <wp:positionV relativeFrom="paragraph">
              <wp:posOffset>7303</wp:posOffset>
            </wp:positionV>
            <wp:extent cx="4280730" cy="130492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73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678" w:rsidRDefault="00247678" w:rsidP="00247678">
      <w:pPr>
        <w:rPr>
          <w:rFonts w:ascii="Times New Roman" w:hAnsi="Times New Roman" w:cs="Times New Roman"/>
        </w:rPr>
      </w:pPr>
    </w:p>
    <w:p w:rsidR="00247678" w:rsidRDefault="00247678" w:rsidP="00247678">
      <w:pPr>
        <w:rPr>
          <w:rFonts w:ascii="Times New Roman" w:hAnsi="Times New Roman" w:cs="Times New Roman"/>
        </w:rPr>
      </w:pPr>
    </w:p>
    <w:p w:rsidR="00247678" w:rsidRDefault="00247678" w:rsidP="00247678">
      <w:pPr>
        <w:rPr>
          <w:rFonts w:ascii="Times New Roman" w:hAnsi="Times New Roman" w:cs="Times New Roman"/>
        </w:rPr>
      </w:pPr>
    </w:p>
    <w:p w:rsidR="00247678" w:rsidRDefault="00247678" w:rsidP="00247678">
      <w:pPr>
        <w:rPr>
          <w:rFonts w:ascii="Times New Roman" w:hAnsi="Times New Roman" w:cs="Times New Roman"/>
        </w:rPr>
      </w:pPr>
    </w:p>
    <w:p w:rsidR="00247678" w:rsidRDefault="00247678" w:rsidP="00247678">
      <w:pPr>
        <w:rPr>
          <w:rFonts w:ascii="Times New Roman" w:hAnsi="Times New Roman" w:cs="Times New Roman"/>
        </w:rPr>
      </w:pPr>
      <w:r>
        <w:object w:dxaOrig="6055" w:dyaOrig="2159">
          <v:shape id="_x0000_i1027" type="#_x0000_t75" style="width:264.6pt;height:94.45pt" o:ole="">
            <v:imagedata r:id="rId10" o:title=""/>
          </v:shape>
          <o:OLEObject Type="Embed" ProgID="ChemDraw.Document.6.0" ShapeID="_x0000_i1027" DrawAspect="Content" ObjectID="_1550558900" r:id="rId11"/>
        </w:object>
      </w:r>
    </w:p>
    <w:p w:rsidR="00247678" w:rsidRDefault="003B33A4" w:rsidP="00247678">
      <w:pPr>
        <w:rPr>
          <w:rFonts w:ascii="Times New Roman" w:hAnsi="Times New Roman" w:cs="Times New Roman"/>
        </w:rPr>
      </w:pPr>
      <w:r>
        <w:object w:dxaOrig="6182" w:dyaOrig="1886">
          <v:shape id="_x0000_i1028" type="#_x0000_t75" style="width:232.45pt;height:70.9pt" o:ole="">
            <v:imagedata r:id="rId12" o:title=""/>
          </v:shape>
          <o:OLEObject Type="Embed" ProgID="ChemDraw.Document.6.0" ShapeID="_x0000_i1028" DrawAspect="Content" ObjectID="_1550558901" r:id="rId13"/>
        </w:object>
      </w:r>
    </w:p>
    <w:p w:rsidR="003B33A4" w:rsidRDefault="003B33A4" w:rsidP="00247678">
      <w:pPr>
        <w:rPr>
          <w:rFonts w:ascii="Times New Roman" w:hAnsi="Times New Roman" w:cs="Times New Roman"/>
        </w:rPr>
      </w:pPr>
    </w:p>
    <w:p w:rsidR="00CA67BF" w:rsidRDefault="00CA67BF" w:rsidP="00CA67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the following  hydrolysis reactions:</w:t>
      </w:r>
    </w:p>
    <w:p w:rsidR="00CA67BF" w:rsidRDefault="00CA67BF" w:rsidP="00247678">
      <w:pPr>
        <w:rPr>
          <w:rFonts w:ascii="Times New Roman" w:hAnsi="Times New Roman" w:cs="Times New Roman"/>
        </w:rPr>
      </w:pPr>
      <w:r>
        <w:object w:dxaOrig="3926" w:dyaOrig="1946">
          <v:shape id="_x0000_i1029" type="#_x0000_t75" style="width:144.1pt;height:71.2pt" o:ole="">
            <v:imagedata r:id="rId14" o:title=""/>
          </v:shape>
          <o:OLEObject Type="Embed" ProgID="ChemDraw.Document.6.0" ShapeID="_x0000_i1029" DrawAspect="Content" ObjectID="_1550558902" r:id="rId15"/>
        </w:object>
      </w:r>
    </w:p>
    <w:p w:rsidR="00CA67BF" w:rsidRDefault="00CA67BF" w:rsidP="00247678">
      <w:pPr>
        <w:rPr>
          <w:rFonts w:ascii="Times New Roman" w:hAnsi="Times New Roman" w:cs="Times New Roman"/>
        </w:rPr>
      </w:pPr>
    </w:p>
    <w:p w:rsidR="00247678" w:rsidRDefault="00CA67BF" w:rsidP="002476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object w:dxaOrig="3765" w:dyaOrig="1125">
          <v:shape id="_x0000_i1030" type="#_x0000_t75" style="width:188.25pt;height:56.25pt" o:ole="">
            <v:imagedata r:id="rId16" o:title=""/>
          </v:shape>
          <o:OLEObject Type="Embed" ProgID="ChemDraw.Document.6.0" ShapeID="_x0000_i1030" DrawAspect="Content" ObjectID="_1550558903" r:id="rId17"/>
        </w:object>
      </w:r>
    </w:p>
    <w:p w:rsidR="00CA67BF" w:rsidRDefault="00D65FF5" w:rsidP="00247678">
      <w:pPr>
        <w:rPr>
          <w:rFonts w:ascii="Times New Roman" w:eastAsia="Times New Roman" w:hAnsi="Times New Roman" w:cs="Times New Roman"/>
        </w:rPr>
      </w:pPr>
      <w:r>
        <w:object w:dxaOrig="3926" w:dyaOrig="1946">
          <v:shape id="_x0000_i1031" type="#_x0000_t75" style="width:159.8pt;height:79.1pt" o:ole="">
            <v:imagedata r:id="rId18" o:title=""/>
          </v:shape>
          <o:OLEObject Type="Embed" ProgID="ChemDraw.Document.6.0" ShapeID="_x0000_i1031" DrawAspect="Content" ObjectID="_1550558904" r:id="rId19"/>
        </w:object>
      </w:r>
    </w:p>
    <w:p w:rsidR="00CA67BF" w:rsidRDefault="00CA67BF" w:rsidP="00247678">
      <w:pPr>
        <w:rPr>
          <w:rFonts w:ascii="Times New Roman" w:hAnsi="Times New Roman" w:cs="Times New Roman"/>
        </w:rPr>
      </w:pPr>
    </w:p>
    <w:p w:rsidR="00CA67BF" w:rsidRDefault="00CA67BF" w:rsidP="00247678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8"/>
        </w:rPr>
        <w:object w:dxaOrig="3450" w:dyaOrig="1035">
          <v:shape id="_x0000_i1032" type="#_x0000_t75" style="width:172.5pt;height:51.75pt" o:ole="">
            <v:imagedata r:id="rId20" o:title=""/>
          </v:shape>
          <o:OLEObject Type="Embed" ProgID="ChemDraw.Document.6.0" ShapeID="_x0000_i1032" DrawAspect="Content" ObjectID="_1550558905" r:id="rId21"/>
        </w:object>
      </w:r>
    </w:p>
    <w:p w:rsidR="00CA67BF" w:rsidRDefault="00D65FF5" w:rsidP="00247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31135" cy="6781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7BF" w:rsidRDefault="00CA67BF" w:rsidP="00247678">
      <w:pPr>
        <w:rPr>
          <w:rFonts w:ascii="Times New Roman" w:hAnsi="Times New Roman" w:cs="Times New Roman"/>
        </w:rPr>
      </w:pPr>
    </w:p>
    <w:p w:rsidR="00CA67BF" w:rsidRDefault="00CA67BF" w:rsidP="00247678">
      <w:pPr>
        <w:rPr>
          <w:rFonts w:ascii="Times New Roman" w:hAnsi="Times New Roman" w:cs="Times New Roman"/>
        </w:rPr>
      </w:pPr>
    </w:p>
    <w:p w:rsidR="00F26629" w:rsidRDefault="00F26629" w:rsidP="00247678">
      <w:pPr>
        <w:rPr>
          <w:rFonts w:ascii="Times New Roman" w:hAnsi="Times New Roman" w:cs="Times New Roman"/>
        </w:rPr>
      </w:pPr>
      <w:r>
        <w:object w:dxaOrig="3725" w:dyaOrig="3199">
          <v:shape id="_x0000_i1041" type="#_x0000_t75" style="width:129.65pt;height:111.35pt" o:ole="">
            <v:imagedata r:id="rId23" o:title=""/>
          </v:shape>
          <o:OLEObject Type="Embed" ProgID="ChemDraw.Document.6.0" ShapeID="_x0000_i1041" DrawAspect="Content" ObjectID="_1550558906" r:id="rId24"/>
        </w:object>
      </w:r>
    </w:p>
    <w:p w:rsidR="00F26629" w:rsidRDefault="00F26629" w:rsidP="00247678">
      <w:pPr>
        <w:rPr>
          <w:rFonts w:ascii="Times New Roman" w:hAnsi="Times New Roman" w:cs="Times New Roman"/>
        </w:rPr>
      </w:pPr>
    </w:p>
    <w:p w:rsidR="00D65FF5" w:rsidRDefault="00D65FF5" w:rsidP="00D6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the following oxidation reduction  reactions:</w:t>
      </w:r>
    </w:p>
    <w:p w:rsidR="00CA67BF" w:rsidRDefault="00D65FF5" w:rsidP="00247678">
      <w:pPr>
        <w:rPr>
          <w:rFonts w:ascii="Times New Roman" w:hAnsi="Times New Roman" w:cs="Times New Roman"/>
        </w:rPr>
      </w:pPr>
      <w:r>
        <w:object w:dxaOrig="5270" w:dyaOrig="5928">
          <v:shape id="_x0000_i1033" type="#_x0000_t75" style="width:220pt;height:247.5pt" o:ole="">
            <v:imagedata r:id="rId25" o:title=""/>
          </v:shape>
          <o:OLEObject Type="Embed" ProgID="ChemDraw.Document.6.0" ShapeID="_x0000_i1033" DrawAspect="Content" ObjectID="_1550558907" r:id="rId26"/>
        </w:object>
      </w:r>
    </w:p>
    <w:p w:rsidR="00CA67BF" w:rsidRDefault="00CA67BF" w:rsidP="00247678">
      <w:pPr>
        <w:rPr>
          <w:rFonts w:ascii="Times New Roman" w:hAnsi="Times New Roman" w:cs="Times New Roman"/>
        </w:rPr>
      </w:pPr>
    </w:p>
    <w:p w:rsidR="00993C4B" w:rsidRDefault="00993C4B" w:rsidP="00993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Condensation/ hydrolysis Reactions</w:t>
      </w:r>
      <w:r>
        <w:rPr>
          <w:rFonts w:ascii="Times New Roman" w:hAnsi="Times New Roman" w:cs="Times New Roman"/>
        </w:rPr>
        <w:t xml:space="preserve"> KEY</w:t>
      </w:r>
    </w:p>
    <w:p w:rsidR="00CA67BF" w:rsidRPr="00993C4B" w:rsidRDefault="00993C4B" w:rsidP="00993C4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the following  condensation reactions:</w:t>
      </w:r>
    </w:p>
    <w:p w:rsidR="00CA67BF" w:rsidRDefault="00993C4B" w:rsidP="00247678">
      <w:pPr>
        <w:rPr>
          <w:rFonts w:ascii="Times New Roman" w:hAnsi="Times New Roman" w:cs="Times New Roman"/>
        </w:rPr>
      </w:pPr>
      <w:r>
        <w:object w:dxaOrig="10387" w:dyaOrig="1442">
          <v:shape id="_x0000_i1037" type="#_x0000_t75" style="width:420.15pt;height:58.25pt" o:ole="">
            <v:imagedata r:id="rId27" o:title=""/>
          </v:shape>
          <o:OLEObject Type="Embed" ProgID="ChemDraw.Document.6.0" ShapeID="_x0000_i1037" DrawAspect="Content" ObjectID="_1550558908" r:id="rId28"/>
        </w:object>
      </w:r>
    </w:p>
    <w:p w:rsidR="00CA67BF" w:rsidRDefault="00993C4B" w:rsidP="00247678">
      <w:pPr>
        <w:rPr>
          <w:rFonts w:ascii="Times New Roman" w:hAnsi="Times New Roman" w:cs="Times New Roman"/>
        </w:rPr>
      </w:pPr>
      <w:r>
        <w:object w:dxaOrig="9360" w:dyaOrig="3570">
          <v:shape id="_x0000_i1038" type="#_x0000_t75" style="width:297.65pt;height:113.55pt" o:ole="">
            <v:imagedata r:id="rId29" o:title=""/>
          </v:shape>
          <o:OLEObject Type="Embed" ProgID="ChemDraw.Document.6.0" ShapeID="_x0000_i1038" DrawAspect="Content" ObjectID="_1550558909" r:id="rId30"/>
        </w:object>
      </w:r>
    </w:p>
    <w:p w:rsidR="00CA67BF" w:rsidRDefault="00993C4B" w:rsidP="00247678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86360</wp:posOffset>
            </wp:positionV>
            <wp:extent cx="2651760" cy="8083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2654935</wp:posOffset>
            </wp:positionH>
            <wp:positionV relativeFrom="paragraph">
              <wp:posOffset>40005</wp:posOffset>
            </wp:positionV>
            <wp:extent cx="1381760" cy="1001395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00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7BF" w:rsidRPr="00993C4B" w:rsidRDefault="00993C4B" w:rsidP="0024767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993C4B">
        <w:rPr>
          <w:rFonts w:ascii="Times New Roman" w:hAnsi="Times New Roman" w:cs="Times New Roman"/>
          <w:sz w:val="16"/>
          <w:szCs w:val="16"/>
        </w:rPr>
        <w:t>+ H</w:t>
      </w:r>
      <w:r w:rsidRPr="00993C4B">
        <w:rPr>
          <w:rFonts w:ascii="Times New Roman" w:hAnsi="Times New Roman" w:cs="Times New Roman"/>
          <w:sz w:val="16"/>
          <w:szCs w:val="16"/>
          <w:vertAlign w:val="subscript"/>
        </w:rPr>
        <w:t>2</w:t>
      </w:r>
      <w:r w:rsidRPr="00993C4B">
        <w:rPr>
          <w:rFonts w:ascii="Times New Roman" w:hAnsi="Times New Roman" w:cs="Times New Roman"/>
          <w:sz w:val="16"/>
          <w:szCs w:val="16"/>
        </w:rPr>
        <w:t>O</w:t>
      </w:r>
    </w:p>
    <w:p w:rsidR="00CA67BF" w:rsidRDefault="00CA67BF" w:rsidP="00247678">
      <w:pPr>
        <w:rPr>
          <w:rFonts w:ascii="Times New Roman" w:hAnsi="Times New Roman" w:cs="Times New Roman"/>
        </w:rPr>
      </w:pPr>
    </w:p>
    <w:p w:rsidR="00CA67BF" w:rsidRDefault="00CA67BF" w:rsidP="00247678">
      <w:pPr>
        <w:rPr>
          <w:rFonts w:ascii="Times New Roman" w:hAnsi="Times New Roman" w:cs="Times New Roman"/>
        </w:rPr>
      </w:pPr>
    </w:p>
    <w:p w:rsidR="00CA67BF" w:rsidRDefault="00993C4B" w:rsidP="00247678">
      <w:pPr>
        <w:rPr>
          <w:rFonts w:ascii="Times New Roman" w:hAnsi="Times New Roman" w:cs="Times New Roman"/>
        </w:rPr>
      </w:pPr>
      <w:r>
        <w:object w:dxaOrig="9290" w:dyaOrig="2392">
          <v:shape id="_x0000_i1039" type="#_x0000_t75" style="width:330.7pt;height:85.05pt" o:ole="">
            <v:imagedata r:id="rId32" o:title=""/>
          </v:shape>
          <o:OLEObject Type="Embed" ProgID="ChemDraw.Document.6.0" ShapeID="_x0000_i1039" DrawAspect="Content" ObjectID="_1550558910" r:id="rId33"/>
        </w:object>
      </w:r>
    </w:p>
    <w:p w:rsidR="00247678" w:rsidRDefault="00993C4B" w:rsidP="00247678">
      <w:pPr>
        <w:rPr>
          <w:rFonts w:ascii="Times New Roman" w:hAnsi="Times New Roman" w:cs="Times New Roman"/>
        </w:rPr>
      </w:pPr>
      <w:r>
        <w:object w:dxaOrig="8688" w:dyaOrig="1651">
          <v:shape id="_x0000_i1040" type="#_x0000_t75" style="width:301.05pt;height:57.2pt" o:ole="">
            <v:imagedata r:id="rId34" o:title=""/>
          </v:shape>
          <o:OLEObject Type="Embed" ProgID="ChemDraw.Document.6.0" ShapeID="_x0000_i1040" DrawAspect="Content" ObjectID="_1550558911" r:id="rId35"/>
        </w:object>
      </w:r>
    </w:p>
    <w:p w:rsidR="00247678" w:rsidRDefault="00247678" w:rsidP="00247678">
      <w:pPr>
        <w:rPr>
          <w:rFonts w:ascii="Times New Roman" w:hAnsi="Times New Roman" w:cs="Times New Roman"/>
        </w:rPr>
      </w:pPr>
    </w:p>
    <w:p w:rsidR="00F26629" w:rsidRDefault="00F26629" w:rsidP="00F266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the following  hydrolysis reactions:</w:t>
      </w:r>
    </w:p>
    <w:p w:rsidR="00F26629" w:rsidRDefault="00F26629" w:rsidP="00F26629">
      <w:r>
        <w:object w:dxaOrig="8580" w:dyaOrig="1995">
          <v:shape id="_x0000_i1044" type="#_x0000_t75" style="width:320.05pt;height:74.2pt" o:ole="">
            <v:imagedata r:id="rId36" o:title=""/>
          </v:shape>
          <o:OLEObject Type="Embed" ProgID="ChemDraw.Document.6.0" ShapeID="_x0000_i1044" DrawAspect="Content" ObjectID="_1550558912" r:id="rId37"/>
        </w:object>
      </w:r>
    </w:p>
    <w:p w:rsidR="00F26629" w:rsidRDefault="00F26629" w:rsidP="00F26629">
      <w:r>
        <w:object w:dxaOrig="10781" w:dyaOrig="2006">
          <v:shape id="_x0000_i1042" type="#_x0000_t75" style="width:364.4pt;height:67.7pt" o:ole="">
            <v:imagedata r:id="rId38" o:title=""/>
          </v:shape>
          <o:OLEObject Type="Embed" ProgID="ChemDraw.Document.6.0" ShapeID="_x0000_i1042" DrawAspect="Content" ObjectID="_1550558913" r:id="rId39"/>
        </w:object>
      </w:r>
    </w:p>
    <w:p w:rsidR="00F26629" w:rsidRDefault="00F26629" w:rsidP="00F26629">
      <w:r>
        <w:object w:dxaOrig="8880" w:dyaOrig="2025">
          <v:shape id="_x0000_i1043" type="#_x0000_t75" style="width:329.45pt;height:75.05pt" o:ole="">
            <v:imagedata r:id="rId40" o:title=""/>
          </v:shape>
          <o:OLEObject Type="Embed" ProgID="ChemDraw.Document.6.0" ShapeID="_x0000_i1043" DrawAspect="Content" ObjectID="_1550558914" r:id="rId41"/>
        </w:object>
      </w:r>
    </w:p>
    <w:p w:rsidR="00993C4B" w:rsidRDefault="000A686B" w:rsidP="00247678">
      <w:pPr>
        <w:rPr>
          <w:rFonts w:ascii="Times New Roman" w:hAnsi="Times New Roman" w:cs="Times New Roman"/>
        </w:rPr>
      </w:pPr>
      <w:r>
        <w:object w:dxaOrig="8229" w:dyaOrig="1430">
          <v:shape id="_x0000_i1045" type="#_x0000_t75" style="width:343.15pt;height:59.9pt" o:ole="">
            <v:imagedata r:id="rId42" o:title=""/>
          </v:shape>
          <o:OLEObject Type="Embed" ProgID="ChemDraw.Document.6.0" ShapeID="_x0000_i1045" DrawAspect="Content" ObjectID="_1550558915" r:id="rId43"/>
        </w:object>
      </w:r>
    </w:p>
    <w:p w:rsidR="00993C4B" w:rsidRDefault="000A686B" w:rsidP="00247678">
      <w:pPr>
        <w:rPr>
          <w:rFonts w:ascii="Times New Roman" w:hAnsi="Times New Roman" w:cs="Times New Roman"/>
        </w:rPr>
      </w:pPr>
      <w:r w:rsidRPr="000A686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2857</wp:posOffset>
                </wp:positionV>
                <wp:extent cx="2360930" cy="1404620"/>
                <wp:effectExtent l="0" t="0" r="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86B" w:rsidRDefault="000A686B">
                            <w:r>
                              <w:object w:dxaOrig="4961" w:dyaOrig="1323">
                                <v:shape id="_x0000_i1048" type="#_x0000_t75" style="width:198.95pt;height:53.05pt" o:ole="">
                                  <v:imagedata r:id="rId44" o:title=""/>
                                </v:shape>
                                <o:OLEObject Type="Embed" ProgID="ChemDraw.Document.6.0" ShapeID="_x0000_i1048" DrawAspect="Content" ObjectID="_1550558921" r:id="rId4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.2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jsICW3wAAAAgBAAAPAAAAAAAAAAAAAAAAAHsEAABkcnMvZG93bnJl&#10;di54bWxQSwUGAAAAAAQABADzAAAAhwUAAAAA&#10;" stroked="f">
                <v:textbox style="mso-fit-shape-to-text:t">
                  <w:txbxContent>
                    <w:p w:rsidR="000A686B" w:rsidRDefault="000A686B">
                      <w:r>
                        <w:object w:dxaOrig="4961" w:dyaOrig="1323">
                          <v:shape id="_x0000_i1048" type="#_x0000_t75" style="width:198.95pt;height:53.05pt" o:ole="">
                            <v:imagedata r:id="rId44" o:title=""/>
                          </v:shape>
                          <o:OLEObject Type="Embed" ProgID="ChemDraw.Document.6.0" ShapeID="_x0000_i1048" DrawAspect="Content" ObjectID="_1550558921" r:id="rId46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9370AD5" wp14:editId="6FA73E74">
            <wp:simplePos x="0" y="0"/>
            <wp:positionH relativeFrom="column">
              <wp:posOffset>14287</wp:posOffset>
            </wp:positionH>
            <wp:positionV relativeFrom="paragraph">
              <wp:posOffset>104140</wp:posOffset>
            </wp:positionV>
            <wp:extent cx="2731135" cy="6781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C4B" w:rsidRDefault="00993C4B" w:rsidP="00247678">
      <w:pPr>
        <w:rPr>
          <w:rFonts w:ascii="Times New Roman" w:hAnsi="Times New Roman" w:cs="Times New Roman"/>
        </w:rPr>
      </w:pPr>
    </w:p>
    <w:p w:rsidR="00993C4B" w:rsidRDefault="00993C4B" w:rsidP="00247678">
      <w:pPr>
        <w:rPr>
          <w:rFonts w:ascii="Times New Roman" w:hAnsi="Times New Roman" w:cs="Times New Roman"/>
        </w:rPr>
      </w:pPr>
    </w:p>
    <w:p w:rsidR="00993C4B" w:rsidRDefault="000A686B" w:rsidP="00247678">
      <w:pPr>
        <w:rPr>
          <w:rFonts w:ascii="Times New Roman" w:hAnsi="Times New Roman" w:cs="Times New Roman"/>
        </w:rPr>
      </w:pPr>
      <w:r>
        <w:object w:dxaOrig="9165" w:dyaOrig="3705">
          <v:shape id="_x0000_i1046" type="#_x0000_t75" style="width:335.45pt;height:135.6pt" o:ole="">
            <v:imagedata r:id="rId47" o:title=""/>
          </v:shape>
          <o:OLEObject Type="Embed" ProgID="ChemDraw.Document.6.0" ShapeID="_x0000_i1046" DrawAspect="Content" ObjectID="_1550558916" r:id="rId48"/>
        </w:object>
      </w:r>
    </w:p>
    <w:p w:rsidR="000A686B" w:rsidRDefault="000A686B" w:rsidP="000A686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the following oxidation reduction  reactions:</w:t>
      </w:r>
    </w:p>
    <w:p w:rsidR="00993C4B" w:rsidRDefault="000A686B" w:rsidP="00247678">
      <w:pPr>
        <w:rPr>
          <w:rFonts w:ascii="Times New Roman" w:hAnsi="Times New Roman" w:cs="Times New Roman"/>
        </w:rPr>
      </w:pPr>
      <w:r>
        <w:object w:dxaOrig="7732" w:dyaOrig="6038">
          <v:shape id="_x0000_i1047" type="#_x0000_t75" style="width:311.2pt;height:243.05pt" o:ole="">
            <v:imagedata r:id="rId49" o:title=""/>
          </v:shape>
          <o:OLEObject Type="Embed" ProgID="ChemDraw.Document.6.0" ShapeID="_x0000_i1047" DrawAspect="Content" ObjectID="_1550558917" r:id="rId50"/>
        </w:object>
      </w:r>
      <w:bookmarkStart w:id="0" w:name="_GoBack"/>
      <w:bookmarkEnd w:id="0"/>
    </w:p>
    <w:p w:rsidR="00993C4B" w:rsidRDefault="00993C4B" w:rsidP="00247678">
      <w:pPr>
        <w:rPr>
          <w:rFonts w:ascii="Times New Roman" w:hAnsi="Times New Roman" w:cs="Times New Roman"/>
        </w:rPr>
      </w:pPr>
    </w:p>
    <w:p w:rsidR="00993C4B" w:rsidRDefault="00993C4B" w:rsidP="00247678">
      <w:pPr>
        <w:rPr>
          <w:rFonts w:ascii="Times New Roman" w:hAnsi="Times New Roman" w:cs="Times New Roman"/>
        </w:rPr>
      </w:pPr>
    </w:p>
    <w:p w:rsidR="00993C4B" w:rsidRPr="00247678" w:rsidRDefault="00993C4B" w:rsidP="00247678">
      <w:pPr>
        <w:rPr>
          <w:rFonts w:ascii="Times New Roman" w:hAnsi="Times New Roman" w:cs="Times New Roman"/>
        </w:rPr>
      </w:pPr>
    </w:p>
    <w:p w:rsidR="00F26629" w:rsidRDefault="00F26629" w:rsidP="0011569A"/>
    <w:p w:rsidR="0011569A" w:rsidRDefault="0011569A" w:rsidP="0011569A">
      <w:pPr>
        <w:rPr>
          <w:rFonts w:ascii="Times New Roman" w:hAnsi="Times New Roman" w:cs="Times New Roman"/>
        </w:rPr>
      </w:pPr>
    </w:p>
    <w:p w:rsidR="0011569A" w:rsidRDefault="0011569A" w:rsidP="0011569A"/>
    <w:p w:rsidR="0049578E" w:rsidRPr="0049578E" w:rsidRDefault="0049578E" w:rsidP="0049578E">
      <w:pPr>
        <w:rPr>
          <w:rFonts w:ascii="Times New Roman" w:eastAsia="Times New Roman" w:hAnsi="Times New Roman" w:cs="Times New Roman"/>
        </w:rPr>
      </w:pPr>
    </w:p>
    <w:p w:rsidR="0049578E" w:rsidRDefault="0049578E" w:rsidP="0049578E"/>
    <w:p w:rsidR="0049578E" w:rsidRDefault="0049578E" w:rsidP="0049578E"/>
    <w:p w:rsidR="0049578E" w:rsidRDefault="0049578E" w:rsidP="0049578E"/>
    <w:p w:rsidR="0049578E" w:rsidRDefault="0049578E" w:rsidP="0049578E"/>
    <w:p w:rsidR="0049578E" w:rsidRDefault="0049578E" w:rsidP="0049578E"/>
    <w:p w:rsidR="0049578E" w:rsidRDefault="00C73843" w:rsidP="0049578E">
      <w:r>
        <w:rPr>
          <w:rFonts w:ascii="Times New Roman" w:eastAsia="Times New Roman" w:hAnsi="Times New Roman" w:cs="Times New Roman"/>
          <w:sz w:val="24"/>
          <w:szCs w:val="24"/>
        </w:rPr>
        <w:object w:dxaOrig="4695" w:dyaOrig="1485">
          <v:shape id="_x0000_i1034" type="#_x0000_t75" style="width:234.75pt;height:74.25pt" o:ole="">
            <v:imagedata r:id="rId51" o:title=""/>
          </v:shape>
          <o:OLEObject Type="Embed" ProgID="ACD.ChemSketch.20" ShapeID="_x0000_i1034" DrawAspect="Content" ObjectID="_1550558918" r:id="rId52"/>
        </w:object>
      </w:r>
    </w:p>
    <w:p w:rsidR="0049578E" w:rsidRDefault="00C73843" w:rsidP="001156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7515" w:dyaOrig="1740">
          <v:shape id="_x0000_i1035" type="#_x0000_t75" style="width:375.75pt;height:87pt" o:ole="">
            <v:imagedata r:id="rId53" o:title=""/>
          </v:shape>
          <o:OLEObject Type="Embed" ProgID="ACD.ChemSketch.20" ShapeID="_x0000_i1035" DrawAspect="Content" ObjectID="_1550558919" r:id="rId54"/>
        </w:object>
      </w:r>
    </w:p>
    <w:p w:rsidR="002A75CC" w:rsidRDefault="002A75CC" w:rsidP="001156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75CC" w:rsidRDefault="002A75CC" w:rsidP="0011569A">
      <w:r>
        <w:object w:dxaOrig="5270" w:dyaOrig="5928">
          <v:shape id="_x0000_i1036" type="#_x0000_t75" style="width:263.75pt;height:296.1pt" o:ole="">
            <v:imagedata r:id="rId25" o:title=""/>
          </v:shape>
          <o:OLEObject Type="Embed" ProgID="ChemDraw.Document.6.0" ShapeID="_x0000_i1036" DrawAspect="Content" ObjectID="_1550558920" r:id="rId55"/>
        </w:object>
      </w:r>
    </w:p>
    <w:sectPr w:rsidR="002A75CC" w:rsidSect="00F006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2B86"/>
    <w:multiLevelType w:val="hybridMultilevel"/>
    <w:tmpl w:val="D35C205A"/>
    <w:lvl w:ilvl="0" w:tplc="47981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160AC"/>
    <w:multiLevelType w:val="hybridMultilevel"/>
    <w:tmpl w:val="7A78C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3120"/>
    <w:multiLevelType w:val="hybridMultilevel"/>
    <w:tmpl w:val="F3E67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7DB8"/>
    <w:multiLevelType w:val="hybridMultilevel"/>
    <w:tmpl w:val="CACA4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3B81"/>
    <w:multiLevelType w:val="hybridMultilevel"/>
    <w:tmpl w:val="9A2AE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72C96"/>
    <w:multiLevelType w:val="hybridMultilevel"/>
    <w:tmpl w:val="296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7B5E"/>
    <w:multiLevelType w:val="hybridMultilevel"/>
    <w:tmpl w:val="D35C205A"/>
    <w:lvl w:ilvl="0" w:tplc="47981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DB7183"/>
    <w:multiLevelType w:val="hybridMultilevel"/>
    <w:tmpl w:val="BE009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9A"/>
    <w:rsid w:val="000A686B"/>
    <w:rsid w:val="0011569A"/>
    <w:rsid w:val="00247678"/>
    <w:rsid w:val="002A75CC"/>
    <w:rsid w:val="003B33A4"/>
    <w:rsid w:val="0049578E"/>
    <w:rsid w:val="00993C4B"/>
    <w:rsid w:val="00C73843"/>
    <w:rsid w:val="00CA67BF"/>
    <w:rsid w:val="00CF1C00"/>
    <w:rsid w:val="00D65FF5"/>
    <w:rsid w:val="00F006D6"/>
    <w:rsid w:val="00F2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3AE77-715A-4B53-BDAE-5F4F97C4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69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e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8.bin"/><Relationship Id="rId34" Type="http://schemas.openxmlformats.org/officeDocument/2006/relationships/image" Target="media/image17.emf"/><Relationship Id="rId42" Type="http://schemas.openxmlformats.org/officeDocument/2006/relationships/image" Target="media/image21.emf"/><Relationship Id="rId47" Type="http://schemas.openxmlformats.org/officeDocument/2006/relationships/image" Target="media/image23.e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" Type="http://schemas.openxmlformats.org/officeDocument/2006/relationships/image" Target="media/image2.emf"/><Relationship Id="rId12" Type="http://schemas.openxmlformats.org/officeDocument/2006/relationships/image" Target="media/image5.emf"/><Relationship Id="rId17" Type="http://schemas.openxmlformats.org/officeDocument/2006/relationships/oleObject" Target="embeddings/oleObject6.bin"/><Relationship Id="rId25" Type="http://schemas.openxmlformats.org/officeDocument/2006/relationships/image" Target="media/image12.emf"/><Relationship Id="rId33" Type="http://schemas.openxmlformats.org/officeDocument/2006/relationships/oleObject" Target="embeddings/oleObject13.bin"/><Relationship Id="rId38" Type="http://schemas.openxmlformats.org/officeDocument/2006/relationships/image" Target="media/image19.emf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image" Target="media/image14.e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image" Target="media/image16.e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emf"/><Relationship Id="rId45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image" Target="media/image11.emf"/><Relationship Id="rId28" Type="http://schemas.openxmlformats.org/officeDocument/2006/relationships/oleObject" Target="embeddings/oleObject11.bin"/><Relationship Id="rId36" Type="http://schemas.openxmlformats.org/officeDocument/2006/relationships/image" Target="media/image18.emf"/><Relationship Id="rId49" Type="http://schemas.openxmlformats.org/officeDocument/2006/relationships/image" Target="media/image24.emf"/><Relationship Id="rId57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oleObject" Target="embeddings/oleObject7.bin"/><Relationship Id="rId31" Type="http://schemas.openxmlformats.org/officeDocument/2006/relationships/image" Target="media/image15.emf"/><Relationship Id="rId44" Type="http://schemas.openxmlformats.org/officeDocument/2006/relationships/image" Target="media/image22.emf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emf"/><Relationship Id="rId22" Type="http://schemas.openxmlformats.org/officeDocument/2006/relationships/image" Target="media/image10.wmf"/><Relationship Id="rId27" Type="http://schemas.openxmlformats.org/officeDocument/2006/relationships/image" Target="media/image13.e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5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9</cp:revision>
  <dcterms:created xsi:type="dcterms:W3CDTF">2017-03-08T19:22:00Z</dcterms:created>
  <dcterms:modified xsi:type="dcterms:W3CDTF">2017-03-09T18:01:00Z</dcterms:modified>
</cp:coreProperties>
</file>